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1702"/>
        <w:tblW w:w="3176" w:type="pct"/>
        <w:tblBorders>
          <w:top w:val="thinThickSmallGap" w:sz="36" w:space="0" w:color="2A4975" w:themeColor="accent4" w:themeShade="BF"/>
          <w:left w:val="thinThickSmallGap" w:sz="36" w:space="0" w:color="2A4975" w:themeColor="accent4" w:themeShade="BF"/>
          <w:bottom w:val="thickThinSmallGap" w:sz="36" w:space="0" w:color="2A4975" w:themeColor="accent4" w:themeShade="BF"/>
          <w:right w:val="thickThinSmallGap" w:sz="36" w:space="0" w:color="2A4975" w:themeColor="accent4" w:themeShade="BF"/>
          <w:insideH w:val="single" w:sz="6" w:space="0" w:color="2A4975" w:themeColor="accent4" w:themeShade="BF"/>
          <w:insideV w:val="single" w:sz="6" w:space="0" w:color="2A4975" w:themeColor="accent4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407"/>
      </w:tblGrid>
      <w:tr w:rsidR="00286340" w14:paraId="069AD4E2" w14:textId="77777777" w:rsidTr="00826496">
        <w:trPr>
          <w:trHeight w:val="377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69AD4DA" w14:textId="4840F213" w:rsidR="00286340" w:rsidRPr="00826496" w:rsidRDefault="00286340" w:rsidP="00826496">
            <w:pPr>
              <w:pStyle w:val="Bezmezer"/>
              <w:jc w:val="center"/>
              <w:rPr>
                <w:rFonts w:ascii="Cambria" w:eastAsiaTheme="majorEastAsia" w:hAnsi="Cambria" w:cs="Times New Roman"/>
                <w:sz w:val="40"/>
                <w:szCs w:val="40"/>
                <w:lang w:val="en-GB"/>
              </w:rPr>
            </w:pPr>
            <w:r>
              <w:rPr>
                <w:b/>
                <w:color w:val="C00000"/>
                <w:sz w:val="32"/>
                <w:szCs w:val="32"/>
                <w:lang w:val="en-GB"/>
              </w:rPr>
              <w:br w:type="page"/>
            </w:r>
            <w:r w:rsidR="007E06A8" w:rsidRPr="00826496">
              <w:rPr>
                <w:rFonts w:ascii="Cambria" w:eastAsiaTheme="majorEastAsia" w:hAnsi="Cambria" w:cs="Times New Roman"/>
                <w:sz w:val="40"/>
                <w:szCs w:val="40"/>
                <w:lang w:val="en-GB"/>
              </w:rPr>
              <w:t>Fixed income securities</w:t>
            </w:r>
            <w:r w:rsidR="0011196E" w:rsidRPr="00826496">
              <w:rPr>
                <w:rFonts w:ascii="Cambria" w:eastAsiaTheme="majorEastAsia" w:hAnsi="Cambria" w:cs="Times New Roman"/>
                <w:sz w:val="40"/>
                <w:szCs w:val="40"/>
                <w:lang w:val="en-GB"/>
              </w:rPr>
              <w:t xml:space="preserve">  </w:t>
            </w:r>
          </w:p>
          <w:p w14:paraId="069AD4DB" w14:textId="77777777" w:rsidR="00286340" w:rsidRPr="0011196E" w:rsidRDefault="00286340" w:rsidP="00826496">
            <w:pPr>
              <w:pStyle w:val="Bezmezer"/>
              <w:jc w:val="center"/>
              <w:rPr>
                <w:lang w:val="en-GB"/>
              </w:rPr>
            </w:pPr>
          </w:p>
          <w:p w14:paraId="069AD4DC" w14:textId="0C3D6E91" w:rsidR="00286340" w:rsidRPr="00826496" w:rsidRDefault="009A2613" w:rsidP="00826496">
            <w:pPr>
              <w:pStyle w:val="Bezmezer"/>
              <w:jc w:val="center"/>
              <w:rPr>
                <w:rFonts w:ascii="Cambria" w:eastAsiaTheme="majorEastAsia" w:hAnsi="Cambria" w:cs="Times New Roman"/>
                <w:sz w:val="32"/>
                <w:szCs w:val="32"/>
                <w:lang w:val="en-GB"/>
              </w:rPr>
            </w:pPr>
            <w:r>
              <w:rPr>
                <w:rFonts w:ascii="Cambria" w:eastAsiaTheme="majorEastAsia" w:hAnsi="Cambria" w:cs="Times New Roman"/>
                <w:sz w:val="32"/>
                <w:szCs w:val="32"/>
                <w:lang w:val="en-GB"/>
              </w:rPr>
              <w:t>Lecture notes</w:t>
            </w:r>
          </w:p>
          <w:p w14:paraId="069AD4DD" w14:textId="77777777" w:rsidR="00286340" w:rsidRPr="001C48C4" w:rsidRDefault="00286340" w:rsidP="00826496">
            <w:pPr>
              <w:pStyle w:val="Bezmezer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</w:p>
          <w:p w14:paraId="069AD4DE" w14:textId="77777777" w:rsidR="00286340" w:rsidRPr="001C48C4" w:rsidRDefault="00286340" w:rsidP="00826496">
            <w:pPr>
              <w:pStyle w:val="Bezmezer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</w:p>
          <w:p w14:paraId="069AD4DF" w14:textId="77777777" w:rsidR="00286340" w:rsidRPr="0011196E" w:rsidRDefault="00286340" w:rsidP="00826496">
            <w:pPr>
              <w:pStyle w:val="Bezmezer"/>
              <w:jc w:val="center"/>
              <w:rPr>
                <w:lang w:val="en-GB"/>
              </w:rPr>
            </w:pPr>
          </w:p>
          <w:p w14:paraId="069AD4E0" w14:textId="77777777" w:rsidR="00286340" w:rsidRPr="0011196E" w:rsidRDefault="009943DE" w:rsidP="00826496">
            <w:pPr>
              <w:pStyle w:val="Bezmezer"/>
              <w:jc w:val="center"/>
              <w:rPr>
                <w:spacing w:val="20"/>
                <w:lang w:val="en-GB"/>
              </w:rPr>
            </w:pPr>
            <w:r w:rsidRPr="0011196E">
              <w:rPr>
                <w:rFonts w:ascii="Algerian" w:hAnsi="Algerian"/>
                <w:spacing w:val="20"/>
                <w:sz w:val="28"/>
                <w:szCs w:val="28"/>
                <w:lang w:val="en-GB"/>
              </w:rPr>
              <w:t>O.D. Lecturing Legacy</w:t>
            </w:r>
          </w:p>
          <w:p w14:paraId="069AD4E1" w14:textId="77777777" w:rsidR="00286340" w:rsidRDefault="00286340" w:rsidP="00826496">
            <w:pPr>
              <w:pStyle w:val="Bezmezer"/>
              <w:jc w:val="center"/>
            </w:pPr>
          </w:p>
        </w:tc>
      </w:tr>
    </w:tbl>
    <w:p w14:paraId="6B3C1EF9" w14:textId="66F3D960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33E73874" w14:textId="22EC469C" w:rsidR="00177D03" w:rsidRDefault="00177D03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5D5DA044" w14:textId="77777777" w:rsidR="00177D03" w:rsidRDefault="00177D03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74894416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6D289C95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47B80299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6B8615D4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33950D25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679B7664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3F8922A3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6E54EC47" w14:textId="77777777" w:rsidR="00C43318" w:rsidRDefault="00177D03">
      <w:pPr>
        <w:rPr>
          <w:b/>
          <w:color w:val="C00000"/>
          <w:sz w:val="32"/>
          <w:szCs w:val="32"/>
          <w:lang w:val="en-GB"/>
        </w:rPr>
        <w:sectPr w:rsidR="00C43318" w:rsidSect="0021752C">
          <w:headerReference w:type="default" r:id="rId9"/>
          <w:footerReference w:type="default" r:id="rId10"/>
          <w:headerReference w:type="first" r:id="rId11"/>
          <w:pgSz w:w="11906" w:h="16838"/>
          <w:pgMar w:top="1417" w:right="849" w:bottom="1417" w:left="851" w:header="57" w:footer="624" w:gutter="0"/>
          <w:cols w:space="708"/>
          <w:docGrid w:linePitch="360"/>
        </w:sectPr>
      </w:pPr>
      <w:r>
        <w:rPr>
          <w:b/>
          <w:color w:val="C00000"/>
          <w:sz w:val="32"/>
          <w:szCs w:val="32"/>
          <w:lang w:val="en-GB"/>
        </w:rPr>
        <w:br w:type="page"/>
      </w:r>
    </w:p>
    <w:p w14:paraId="142CC9EA" w14:textId="4597D6A5" w:rsidR="00177D03" w:rsidRDefault="00177D03" w:rsidP="00177D03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</w:pPr>
      <w:r w:rsidRPr="00177D03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>C</w:t>
      </w:r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>ONTENT</w:t>
      </w:r>
      <w:r w:rsidR="009357B0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>S</w:t>
      </w:r>
    </w:p>
    <w:p w14:paraId="37B05D2E" w14:textId="6A30AD2D" w:rsidR="00CF12B7" w:rsidRPr="00B27267" w:rsidRDefault="00B27267" w:rsidP="003B69D8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1  </w:t>
      </w:r>
      <w:r w:rsidR="00CF12B7" w:rsidRPr="00B27267">
        <w:rPr>
          <w:rFonts w:ascii="Times New Roman" w:hAnsi="Times New Roman" w:cs="Times New Roman"/>
          <w:b/>
          <w:sz w:val="28"/>
          <w:szCs w:val="28"/>
          <w:lang w:val="en-GB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SSENTIALS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OF BOND PRICING</w:t>
      </w:r>
    </w:p>
    <w:p w14:paraId="72F06A89" w14:textId="3D4B137D" w:rsidR="00320EFE" w:rsidRPr="00320EFE" w:rsidRDefault="00B27267" w:rsidP="00F16F11">
      <w:pPr>
        <w:pStyle w:val="Odstavecseseznamem"/>
        <w:numPr>
          <w:ilvl w:val="1"/>
          <w:numId w:val="3"/>
        </w:numPr>
        <w:spacing w:before="60"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  <w:t>Stra</w:t>
      </w:r>
      <w:r w:rsidR="00177D03" w:rsidRPr="00320EFE">
        <w:rPr>
          <w:rFonts w:ascii="Times New Roman" w:hAnsi="Times New Roman" w:cs="Times New Roman"/>
          <w:b/>
          <w:sz w:val="24"/>
          <w:szCs w:val="24"/>
          <w:lang w:val="en-GB"/>
        </w:rPr>
        <w:t>ight bond</w:t>
      </w: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61A0A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</w:t>
      </w: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Z_01_01 \h </w:instrText>
      </w: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</w: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3F6C4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4</w:t>
      </w:r>
      <w:r w:rsidRPr="00320EFE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5342DAFC" w14:textId="5DF46873" w:rsidR="00B27267" w:rsidRDefault="00B27267" w:rsidP="00F16F11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7280">
        <w:rPr>
          <w:rFonts w:ascii="Times New Roman" w:hAnsi="Times New Roman" w:cs="Times New Roman"/>
          <w:b/>
          <w:sz w:val="24"/>
          <w:szCs w:val="24"/>
          <w:lang w:val="en-GB"/>
        </w:rPr>
        <w:t>Classification of bonds</w:t>
      </w:r>
      <w:r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C43318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61A0A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</w:t>
      </w:r>
      <w:r w:rsidR="00FC3C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D47E9E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="00D47E9E" w:rsidRPr="00337280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Z_01_02 \h </w:instrText>
      </w:r>
      <w:r w:rsidR="00D47E9E" w:rsidRPr="00337280">
        <w:rPr>
          <w:rFonts w:ascii="Times New Roman" w:hAnsi="Times New Roman" w:cs="Times New Roman"/>
          <w:b/>
          <w:sz w:val="24"/>
          <w:szCs w:val="24"/>
          <w:lang w:val="en-GB"/>
        </w:rPr>
      </w:r>
      <w:r w:rsidR="00D47E9E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3F6C4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4</w:t>
      </w:r>
      <w:r w:rsidR="00D47E9E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32F43B9C" w14:textId="03682835" w:rsidR="00320EFE" w:rsidRPr="00337280" w:rsidRDefault="00320EFE" w:rsidP="00624E38">
      <w:pPr>
        <w:spacing w:after="0" w:line="240" w:lineRule="auto"/>
        <w:ind w:left="1418" w:right="2268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Length of coupon period. </w:t>
      </w:r>
      <w:r w:rsidR="00624E38" w:rsidRP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</w:t>
      </w:r>
      <w:r w:rsidRP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ize of coupon payments</w:t>
      </w:r>
      <w:r w:rsidR="00624E38" w:rsidRP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R</w:t>
      </w:r>
      <w:r w:rsidRP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edemption date</w:t>
      </w:r>
      <w:r w:rsidR="00624E38" w:rsidRP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I</w:t>
      </w:r>
      <w:r w:rsidRP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ssuer of the bond</w:t>
      </w:r>
      <w:r w:rsidR="00624E38" w:rsidRP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. </w:t>
      </w:r>
      <w:r w:rsid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C</w:t>
      </w:r>
      <w:r w:rsidR="00624E38" w:rsidRP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urrency denomination</w:t>
      </w:r>
      <w:r w:rsid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C</w:t>
      </w:r>
      <w:r w:rsidR="00624E38" w:rsidRP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redit risk</w:t>
      </w:r>
      <w:r w:rsidR="00624E3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3B88CAAC" w14:textId="3B115A3C" w:rsidR="00624E38" w:rsidRPr="003B69D8" w:rsidRDefault="00B27267" w:rsidP="00F16F11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69D8">
        <w:rPr>
          <w:rFonts w:ascii="Times New Roman" w:hAnsi="Times New Roman" w:cs="Times New Roman"/>
          <w:b/>
          <w:sz w:val="24"/>
          <w:szCs w:val="24"/>
          <w:lang w:val="en-GB"/>
        </w:rPr>
        <w:t>Fair pricing of straight bond</w:t>
      </w:r>
      <w:r w:rsidR="00337280" w:rsidRPr="003B69D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337280" w:rsidRPr="003B69D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337280" w:rsidRPr="003B69D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337280" w:rsidRPr="003B69D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337280" w:rsidRPr="003B69D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 w:rsidRPr="003B69D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61A0A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</w:t>
      </w:r>
      <w:r w:rsidR="00D47E9E" w:rsidRPr="003B69D8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="00D47E9E" w:rsidRPr="003B69D8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Z_01_03 \h </w:instrText>
      </w:r>
      <w:r w:rsidR="00D47E9E" w:rsidRPr="003B69D8">
        <w:rPr>
          <w:rFonts w:ascii="Times New Roman" w:hAnsi="Times New Roman" w:cs="Times New Roman"/>
          <w:b/>
          <w:sz w:val="24"/>
          <w:szCs w:val="24"/>
          <w:lang w:val="en-GB"/>
        </w:rPr>
      </w:r>
      <w:r w:rsidR="00D47E9E" w:rsidRPr="003B69D8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3F6C4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6</w:t>
      </w:r>
      <w:r w:rsidR="00D47E9E" w:rsidRPr="003B69D8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36E59D46" w14:textId="2BF30DE2" w:rsidR="00624E38" w:rsidRPr="00624E38" w:rsidRDefault="003B69D8" w:rsidP="003B69D8">
      <w:pPr>
        <w:spacing w:after="0" w:line="240" w:lineRule="auto"/>
        <w:ind w:left="1418" w:right="2268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</w:t>
      </w:r>
      <w:r w:rsidR="00BE262B" w:rsidRPr="003B69D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nnual discounting of annual coupon payments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P</w:t>
      </w:r>
      <w:r w:rsidR="00BE262B" w:rsidRPr="003B69D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roperties of price-yield relationship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V</w:t>
      </w:r>
      <w:r w:rsidRPr="003B69D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aluation date is different from coupon payment date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A</w:t>
      </w:r>
      <w:r w:rsidRPr="003B69D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lternative pricing formulas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5C0955DF" w14:textId="538BBBE4" w:rsidR="00C43318" w:rsidRDefault="00C43318" w:rsidP="00F16F11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7280">
        <w:rPr>
          <w:rFonts w:ascii="Times New Roman" w:hAnsi="Times New Roman" w:cs="Times New Roman"/>
          <w:b/>
          <w:sz w:val="24"/>
          <w:szCs w:val="24"/>
          <w:lang w:val="en-GB"/>
        </w:rPr>
        <w:t>Clean and dirty price</w:t>
      </w:r>
      <w:r w:rsidR="009A2613" w:rsidRPr="006E44AC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41B1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727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9727D3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="009727D3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Z_01_04 \h </w:instrText>
      </w:r>
      <w:r w:rsidR="009727D3">
        <w:rPr>
          <w:rFonts w:ascii="Times New Roman" w:hAnsi="Times New Roman" w:cs="Times New Roman"/>
          <w:b/>
          <w:sz w:val="24"/>
          <w:szCs w:val="24"/>
          <w:lang w:val="en-GB"/>
        </w:rPr>
      </w:r>
      <w:r w:rsidR="009727D3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9727D3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9</w:t>
      </w:r>
      <w:r w:rsidR="009727D3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6309C729" w14:textId="65B19CC8" w:rsidR="003B69D8" w:rsidRPr="003B69D8" w:rsidRDefault="006D3DA7" w:rsidP="006D3DA7">
      <w:pPr>
        <w:spacing w:after="0" w:line="240" w:lineRule="auto"/>
        <w:ind w:left="1418" w:right="2268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D</w:t>
      </w:r>
      <w:r w:rsidR="001048DF" w:rsidRPr="006D3DA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ivision of coupon between bond seller and bond buyer</w:t>
      </w:r>
      <w:r w:rsidRPr="006D3DA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</w:t>
      </w:r>
      <w:r w:rsidRPr="006D3DA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nalytical representation of dirty and clean price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580BA32F" w14:textId="6B961F44" w:rsidR="006D3DA7" w:rsidRPr="00F9530F" w:rsidRDefault="009A1449" w:rsidP="00F16F11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9530F">
        <w:rPr>
          <w:rFonts w:ascii="Times New Roman" w:hAnsi="Times New Roman" w:cs="Times New Roman"/>
          <w:b/>
          <w:sz w:val="24"/>
          <w:szCs w:val="24"/>
          <w:lang w:val="en-GB"/>
        </w:rPr>
        <w:t>Yield to maturity</w:t>
      </w:r>
      <w:r w:rsidR="00337280"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337280"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337280"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61A0A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F9530F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Pr="00F9530F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Z_01_05 \h </w:instrText>
      </w:r>
      <w:r w:rsidRPr="00F9530F">
        <w:rPr>
          <w:rFonts w:ascii="Times New Roman" w:hAnsi="Times New Roman" w:cs="Times New Roman"/>
          <w:b/>
          <w:sz w:val="24"/>
          <w:szCs w:val="24"/>
          <w:lang w:val="en-GB"/>
        </w:rPr>
      </w:r>
      <w:r w:rsidRPr="00F9530F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3F6C4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11</w:t>
      </w:r>
      <w:r w:rsidRPr="00F9530F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35A8E170" w14:textId="2D95CD09" w:rsidR="006D3DA7" w:rsidRPr="006D3DA7" w:rsidRDefault="00F9530F" w:rsidP="00F9530F">
      <w:pPr>
        <w:spacing w:after="0" w:line="240" w:lineRule="auto"/>
        <w:ind w:left="1418" w:right="2268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  <w:r w:rsidRPr="00F9530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eaning of YTM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S</w:t>
      </w:r>
      <w:r w:rsidRPr="00F9530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hortcomings of YTM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4E0A9856" w14:textId="5288DC83" w:rsidR="009A1449" w:rsidRDefault="00FC3C4C" w:rsidP="00F16F11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Other yield measures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61A0A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Z_01_06 \h </w:instrText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3F6C4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12</w:t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184045C3" w14:textId="2639D87F" w:rsidR="006D3DA7" w:rsidRPr="006D3DA7" w:rsidRDefault="004C45D5" w:rsidP="00CD4CCA">
      <w:pPr>
        <w:spacing w:after="0" w:line="240" w:lineRule="auto"/>
        <w:ind w:left="1418" w:right="2268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H</w:t>
      </w:r>
      <w:r w:rsidR="00F9530F" w:rsidRPr="004C45D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oldi</w:t>
      </w:r>
      <w:r w:rsidR="00F9530F" w:rsidRPr="006E44A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ng</w:t>
      </w:r>
      <w:r w:rsidR="009A2613" w:rsidRPr="006E44A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-</w:t>
      </w:r>
      <w:r w:rsidR="00F9530F" w:rsidRPr="006E44A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period yield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C</w:t>
      </w:r>
      <w:r w:rsidRPr="004C45D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urrent yield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S</w:t>
      </w:r>
      <w:r w:rsidRPr="004C45D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imple yield to maturity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M</w:t>
      </w:r>
      <w:r w:rsidRPr="004C45D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oney market yield</w:t>
      </w:r>
      <w:r w:rsidR="00CD4CC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0A36CEF8" w14:textId="429149B4" w:rsidR="009A1449" w:rsidRPr="00337280" w:rsidRDefault="00337280" w:rsidP="00F16F11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7280">
        <w:rPr>
          <w:rFonts w:ascii="Times New Roman" w:hAnsi="Times New Roman" w:cs="Times New Roman"/>
          <w:b/>
          <w:sz w:val="24"/>
          <w:szCs w:val="24"/>
          <w:lang w:val="en-GB"/>
        </w:rPr>
        <w:t>Price-</w:t>
      </w:r>
      <w:r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maturity relationship</w:t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CD4CC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FC3C4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Z_01_07 \h </w:instrText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15</w:t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2342D3AF" w14:textId="6BFFF4FA" w:rsidR="00177D03" w:rsidRPr="00B27267" w:rsidRDefault="00B27267" w:rsidP="006951D4">
      <w:pPr>
        <w:spacing w:before="100" w:beforeAutospacing="1"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>2  ANALYSIS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OF YIELD CURVE</w:t>
      </w:r>
    </w:p>
    <w:p w14:paraId="7FABF6BC" w14:textId="6139FE30" w:rsidR="006C7251" w:rsidRDefault="006C7251" w:rsidP="00F16F11">
      <w:pPr>
        <w:pStyle w:val="Odstavecseseznamem"/>
        <w:numPr>
          <w:ilvl w:val="1"/>
          <w:numId w:val="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Zero </w:t>
      </w:r>
      <w:r w:rsidRPr="00D231C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yield</w:t>
      </w:r>
      <w:r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 curve</w:t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FC3C4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FC3C4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Z_02_01 \h </w:instrText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16</w:t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114B0603" w14:textId="157BC424" w:rsidR="00B1147D" w:rsidRPr="00B1147D" w:rsidRDefault="00381BB2" w:rsidP="00381BB2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B</w:t>
      </w:r>
      <w:r w:rsidR="00B1147D" w:rsidRPr="00381BB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ootstrapping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S</w:t>
      </w:r>
      <w:r w:rsidR="00B1147D" w:rsidRPr="00381BB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ynthe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B1147D" w:rsidRPr="00381BB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ization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6A03892F" w14:textId="184E7195" w:rsidR="00337280" w:rsidRPr="00337280" w:rsidRDefault="00FC3C4C" w:rsidP="00F16F11">
      <w:pPr>
        <w:pStyle w:val="Odstavecseseznamem"/>
        <w:numPr>
          <w:ilvl w:val="1"/>
          <w:numId w:val="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FC3C4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Implied forward yield curves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Z_02_02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00418A62" w14:textId="5852C797" w:rsidR="009C6A14" w:rsidRPr="009C6A14" w:rsidRDefault="009C6A14" w:rsidP="009C6A14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</w:t>
      </w:r>
      <w:r w:rsidR="006951D4" w:rsidRPr="009C6A1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mplied forward rates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, S</w:t>
      </w:r>
      <w:r w:rsidR="006951D4" w:rsidRPr="009C6A1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ynthetic forward rates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F</w:t>
      </w:r>
      <w:r w:rsidRPr="009C6A1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orward yield curves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E</w:t>
      </w:r>
      <w:r w:rsidRPr="009C6A1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xpectation hypothesis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02EDF00B" w14:textId="7A1EB6A1" w:rsidR="00D231C4" w:rsidRPr="00D231C4" w:rsidRDefault="00D231C4" w:rsidP="00F16F11">
      <w:pPr>
        <w:pStyle w:val="Odstavecseseznamem"/>
        <w:numPr>
          <w:ilvl w:val="1"/>
          <w:numId w:val="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D231C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Pricing of </w:t>
      </w:r>
      <w:r w:rsidRPr="009A2613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floating</w:t>
      </w:r>
      <w:r w:rsidR="009A2613" w:rsidRPr="009A2613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 </w:t>
      </w:r>
      <w:r w:rsidRPr="009A2613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rate </w:t>
      </w:r>
      <w:r w:rsidRPr="00D231C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notes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Z_02_03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524ACEB8" w14:textId="7A79B0B1" w:rsidR="00D231C4" w:rsidRPr="00764BFE" w:rsidRDefault="00764BFE" w:rsidP="00764BFE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D231C4" w:rsidRPr="00764BFE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ar property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S</w:t>
      </w:r>
      <w:r w:rsidR="00D231C4" w:rsidRPr="00764BFE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ynthetic floater</w:t>
      </w:r>
      <w:r w:rsidR="006478E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306F444B" w14:textId="527D2272" w:rsidR="00764BFE" w:rsidRPr="00764BFE" w:rsidRDefault="00764BFE" w:rsidP="00F16F11">
      <w:pPr>
        <w:pStyle w:val="Odstavecseseznamem"/>
        <w:numPr>
          <w:ilvl w:val="1"/>
          <w:numId w:val="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764BFE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Inflation-linked bond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Z_02_04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700C775A" w14:textId="3320C7A7" w:rsidR="006478E5" w:rsidRPr="006478E5" w:rsidRDefault="006478E5" w:rsidP="006478E5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</w:t>
      </w:r>
      <w:r w:rsidRPr="006478E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easons of imperfect protection against inflation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N</w:t>
      </w:r>
      <w:r w:rsidRPr="006478E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ominal and real yield to maturity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B</w:t>
      </w:r>
      <w:r w:rsidRPr="006478E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reak-even inflation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6F0BDFE3" w14:textId="69C4800D" w:rsidR="006478E5" w:rsidRPr="006478E5" w:rsidRDefault="006478E5" w:rsidP="00F16F11">
      <w:pPr>
        <w:pStyle w:val="Odstavecseseznamem"/>
        <w:numPr>
          <w:ilvl w:val="1"/>
          <w:numId w:val="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6478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Par yield curve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Z_02_05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748596F8" w14:textId="7F204EAE" w:rsidR="006478E5" w:rsidRPr="006478E5" w:rsidRDefault="006478E5" w:rsidP="006478E5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Pr="006478E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osition property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069AD4E3" w14:textId="32BF6DD4" w:rsidR="00F22473" w:rsidRDefault="00E91940" w:rsidP="00E91940">
      <w:pPr>
        <w:spacing w:before="100" w:beforeAutospacing="1"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>3  MEASURING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INTEREST RATE RISK</w:t>
      </w:r>
    </w:p>
    <w:p w14:paraId="00B5887D" w14:textId="3A72B9B2" w:rsidR="00E91940" w:rsidRPr="008E07A7" w:rsidRDefault="00E91940" w:rsidP="00F16F11">
      <w:pPr>
        <w:pStyle w:val="Odstavecseseznamem"/>
        <w:numPr>
          <w:ilvl w:val="1"/>
          <w:numId w:val="2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8E07A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Risks associated with holding bonds</w:t>
      </w:r>
      <w:r w:rsidR="008E07A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E07A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E07A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E07A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E07A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E07A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8E07A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Z_03_01 \h </w:instrText>
      </w:r>
      <w:r w:rsidR="008E07A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8E07A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32</w:t>
      </w:r>
      <w:r w:rsidR="008E07A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43B5039D" w14:textId="728CA69A" w:rsidR="00003749" w:rsidRPr="00003749" w:rsidRDefault="00003749" w:rsidP="00F16F11">
      <w:pPr>
        <w:pStyle w:val="Odstavecseseznamem"/>
        <w:numPr>
          <w:ilvl w:val="1"/>
          <w:numId w:val="24"/>
        </w:numPr>
        <w:spacing w:after="0" w:line="240" w:lineRule="auto"/>
        <w:ind w:left="1418" w:hanging="454"/>
        <w:rPr>
          <w:rFonts w:ascii="Arial" w:eastAsia="Times New Roman" w:hAnsi="Arial" w:cs="Times New Roman"/>
          <w:sz w:val="28"/>
          <w:szCs w:val="28"/>
          <w:lang w:val="en-GB" w:eastAsia="cs-CZ"/>
        </w:rPr>
      </w:pPr>
      <w:r w:rsidRPr="00003749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Duration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Z_03_02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33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67EFF30D" w14:textId="50CFE15D" w:rsidR="00003749" w:rsidRPr="00003749" w:rsidRDefault="00003749" w:rsidP="00003749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003749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Macaulay duration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M</w:t>
      </w:r>
      <w:r w:rsidRPr="00003749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odified duration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3F581260" w14:textId="7419526D" w:rsidR="00003749" w:rsidRPr="00003749" w:rsidRDefault="00003749" w:rsidP="00F16F11">
      <w:pPr>
        <w:pStyle w:val="Odstavecseseznamem"/>
        <w:numPr>
          <w:ilvl w:val="1"/>
          <w:numId w:val="2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003749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Properties of Macaulay duration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Z_03_03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35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4646EA3A" w14:textId="428DA23B" w:rsidR="00AE5012" w:rsidRPr="00AE5012" w:rsidRDefault="00AE5012" w:rsidP="00AE5012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L</w:t>
      </w:r>
      <w:r w:rsidR="00003749" w:rsidRPr="00AE501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imiting value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M</w:t>
      </w:r>
      <w:r w:rsidR="00003749" w:rsidRPr="00AE501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easure of interest rate risk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I</w:t>
      </w:r>
      <w:r w:rsidRPr="00AE501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mmunization property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D</w:t>
      </w:r>
      <w:r w:rsidRPr="00AE501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uration of a bond portfolio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27BBA08C" w14:textId="567831AB" w:rsidR="00AE5012" w:rsidRPr="00AE5012" w:rsidRDefault="00AE5012" w:rsidP="00F16F11">
      <w:pPr>
        <w:pStyle w:val="Odstavecseseznamem"/>
        <w:numPr>
          <w:ilvl w:val="1"/>
          <w:numId w:val="2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Convexity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Z_03_04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40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48384EFB" w14:textId="5030B64E" w:rsidR="00AE5012" w:rsidRPr="004E385A" w:rsidRDefault="00AE5012" w:rsidP="00AE5012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C</w:t>
      </w:r>
      <w:r w:rsidRPr="00AE501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onvexity formula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A</w:t>
      </w:r>
      <w:r w:rsidRPr="00AE501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pproximation property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A</w:t>
      </w:r>
      <w:r w:rsidRPr="00AE501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ttractiveness of convexity</w:t>
      </w:r>
      <w:r w:rsidR="00DB04A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4DA8FAE8" w14:textId="6A149FCF" w:rsidR="00D61306" w:rsidRDefault="000809C0" w:rsidP="000809C0">
      <w:pPr>
        <w:spacing w:before="100" w:beforeAutospacing="1"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>4  MEASURING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CREDIT RISK</w:t>
      </w:r>
    </w:p>
    <w:p w14:paraId="74C1CBBF" w14:textId="7DFACC10" w:rsidR="000809C0" w:rsidRPr="000809C0" w:rsidRDefault="000809C0" w:rsidP="00F16F11">
      <w:pPr>
        <w:pStyle w:val="Odstavecseseznamem"/>
        <w:numPr>
          <w:ilvl w:val="0"/>
          <w:numId w:val="25"/>
        </w:numPr>
        <w:spacing w:after="0" w:line="240" w:lineRule="auto"/>
        <w:ind w:left="1418" w:hanging="454"/>
        <w:rPr>
          <w:rFonts w:ascii="Arial" w:eastAsia="Times New Roman" w:hAnsi="Arial" w:cs="Times New Roman"/>
          <w:sz w:val="24"/>
          <w:szCs w:val="24"/>
          <w:lang w:val="en-GB" w:eastAsia="cs-CZ"/>
        </w:rPr>
      </w:pPr>
      <w:r w:rsidRPr="000809C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Credit spread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41B1E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Z_04_01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43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4B07139E" w14:textId="79D87764" w:rsidR="000809C0" w:rsidRPr="000809C0" w:rsidRDefault="000809C0" w:rsidP="00F16F11">
      <w:pPr>
        <w:pStyle w:val="Odstavecseseznamem"/>
        <w:numPr>
          <w:ilvl w:val="0"/>
          <w:numId w:val="25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  <w:r w:rsidRPr="006E44A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Risk</w:t>
      </w:r>
      <w:r w:rsidR="009A2613" w:rsidRPr="006E44A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-</w:t>
      </w:r>
      <w:r w:rsidRPr="006E44A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neutral </w:t>
      </w:r>
      <w:r w:rsidRPr="000809C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probabilities of default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41B1E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Z_04_02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44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REF Z_04_02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5CA28E12" w14:textId="5F7B8E77" w:rsidR="00DB04A2" w:rsidRPr="00DB04A2" w:rsidRDefault="00DB04A2" w:rsidP="00F16F11">
      <w:pPr>
        <w:pStyle w:val="Odstavecseseznamem"/>
        <w:numPr>
          <w:ilvl w:val="0"/>
          <w:numId w:val="25"/>
        </w:numPr>
        <w:spacing w:after="0" w:line="240" w:lineRule="auto"/>
        <w:ind w:left="1418" w:hanging="454"/>
        <w:rPr>
          <w:rFonts w:ascii="Times New Roman" w:hAnsi="Times New Roman"/>
          <w:sz w:val="24"/>
          <w:szCs w:val="24"/>
          <w:lang w:val="en-GB"/>
        </w:rPr>
      </w:pPr>
      <w:r w:rsidRPr="00F16F1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lastRenderedPageBreak/>
        <w:t>Historical</w:t>
      </w:r>
      <w:r w:rsidRPr="00DB04A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DB04A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probabilities</w:t>
      </w:r>
      <w:r w:rsidRPr="00DB04A2">
        <w:rPr>
          <w:rFonts w:ascii="Times New Roman" w:hAnsi="Times New Roman"/>
          <w:b/>
          <w:sz w:val="24"/>
          <w:szCs w:val="24"/>
          <w:lang w:val="en-GB"/>
        </w:rPr>
        <w:t xml:space="preserve"> of default</w:t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 w:rsidR="00841B1E"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fldChar w:fldCharType="begin"/>
      </w:r>
      <w:r>
        <w:rPr>
          <w:rFonts w:ascii="Times New Roman" w:hAnsi="Times New Roman"/>
          <w:b/>
          <w:sz w:val="24"/>
          <w:szCs w:val="24"/>
          <w:lang w:val="en-GB"/>
        </w:rPr>
        <w:instrText xml:space="preserve"> PAGEREF Z_04_03 \h </w:instrText>
      </w:r>
      <w:r>
        <w:rPr>
          <w:rFonts w:ascii="Times New Roman" w:hAnsi="Times New Roman"/>
          <w:b/>
          <w:sz w:val="24"/>
          <w:szCs w:val="24"/>
          <w:lang w:val="en-GB"/>
        </w:rPr>
      </w:r>
      <w:r>
        <w:rPr>
          <w:rFonts w:ascii="Times New Roman" w:hAnsi="Times New Roman"/>
          <w:b/>
          <w:sz w:val="24"/>
          <w:szCs w:val="24"/>
          <w:lang w:val="en-GB"/>
        </w:rPr>
        <w:fldChar w:fldCharType="separate"/>
      </w:r>
      <w:r w:rsidR="003F6C4C">
        <w:rPr>
          <w:rFonts w:ascii="Times New Roman" w:hAnsi="Times New Roman"/>
          <w:b/>
          <w:noProof/>
          <w:sz w:val="24"/>
          <w:szCs w:val="24"/>
          <w:lang w:val="en-GB"/>
        </w:rPr>
        <w:t>46</w:t>
      </w:r>
      <w:r>
        <w:rPr>
          <w:rFonts w:ascii="Times New Roman" w:hAnsi="Times New Roman"/>
          <w:b/>
          <w:sz w:val="24"/>
          <w:szCs w:val="24"/>
          <w:lang w:val="en-GB"/>
        </w:rPr>
        <w:fldChar w:fldCharType="end"/>
      </w:r>
    </w:p>
    <w:p w14:paraId="5067C6D6" w14:textId="3E9C216B" w:rsidR="007F49C6" w:rsidRDefault="00DB04A2" w:rsidP="00DB04A2">
      <w:pPr>
        <w:spacing w:before="100" w:beforeAutospacing="1"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>5  MORTGAGES</w:t>
      </w:r>
      <w:proofErr w:type="gramEnd"/>
    </w:p>
    <w:p w14:paraId="27BEE245" w14:textId="2598E033" w:rsidR="00DB04A2" w:rsidRPr="00DB04A2" w:rsidRDefault="00DB04A2" w:rsidP="006D65B3">
      <w:pPr>
        <w:pStyle w:val="Odstavecseseznamem"/>
        <w:numPr>
          <w:ilvl w:val="0"/>
          <w:numId w:val="28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DB04A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Level-payment mortgage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41B1E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Z_05_01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48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27CA4E29" w14:textId="1F09865F" w:rsidR="00DB04A2" w:rsidRPr="00DB04A2" w:rsidRDefault="00DB04A2" w:rsidP="00DB04A2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</w:t>
      </w:r>
      <w:r w:rsidRPr="00DB04A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nnuity formula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D</w:t>
      </w:r>
      <w:r w:rsidRPr="00DB04A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ecomposition of instalment into interest payment and principal repayment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P</w:t>
      </w:r>
      <w:r w:rsidRPr="00DB04A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ayment calendar – annuity approach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P</w:t>
      </w:r>
      <w:r w:rsidRPr="00DB04A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ayment calendar – synthetic approach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23479905" w14:textId="7E2733A3" w:rsidR="00561A0A" w:rsidRPr="00561A0A" w:rsidRDefault="00561A0A" w:rsidP="006D65B3">
      <w:pPr>
        <w:pStyle w:val="Odstavecseseznamem"/>
        <w:numPr>
          <w:ilvl w:val="0"/>
          <w:numId w:val="28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Prepayments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41B1E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Z_05_02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54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092B307B" w14:textId="7DE068BE" w:rsidR="00561A0A" w:rsidRPr="00561A0A" w:rsidRDefault="00561A0A" w:rsidP="00561A0A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Pr="00561A0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repayment formula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P</w:t>
      </w:r>
      <w:r w:rsidRPr="00561A0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repayment risk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  <w:r w:rsidRPr="00561A0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</w:p>
    <w:p w14:paraId="0499E1C1" w14:textId="0F4ECA43" w:rsidR="00561A0A" w:rsidRPr="00561A0A" w:rsidRDefault="00561A0A" w:rsidP="006D65B3">
      <w:pPr>
        <w:pStyle w:val="Odstavecseseznamem"/>
        <w:numPr>
          <w:ilvl w:val="0"/>
          <w:numId w:val="28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Inflation-linked mortgage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41B1E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Z_05_03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56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08515641" w14:textId="1EAC774C" w:rsidR="00561A0A" w:rsidRPr="00841B1E" w:rsidRDefault="00561A0A" w:rsidP="00841B1E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Pr="00561A0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ilt and affordability problems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  <w:r w:rsidR="00841B1E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G</w:t>
      </w:r>
      <w:r w:rsidRPr="00841B1E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raduated-payment mortgage</w:t>
      </w:r>
      <w:r w:rsidR="00841B1E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O</w:t>
      </w:r>
      <w:r w:rsidR="00841B1E" w:rsidRPr="00841B1E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ther mortgage designs</w:t>
      </w:r>
      <w:r w:rsidR="00841B1E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6788987A" w14:textId="378CD155" w:rsidR="00F74CAB" w:rsidRPr="00F74CAB" w:rsidRDefault="00F74CAB" w:rsidP="006D65B3">
      <w:pPr>
        <w:pStyle w:val="Odstavecseseznamem"/>
        <w:numPr>
          <w:ilvl w:val="0"/>
          <w:numId w:val="28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F74CAB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Foreign-currency mortgage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Z_05_04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59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4FD27775" w14:textId="420821DA" w:rsidR="00F74CAB" w:rsidRDefault="00F74CAB" w:rsidP="006D65B3">
      <w:pPr>
        <w:pStyle w:val="Odstavecseseznamem"/>
        <w:numPr>
          <w:ilvl w:val="0"/>
          <w:numId w:val="28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r w:rsidRP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Securitization with mortgages</w:t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Z_05_05 \h </w:instrText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60</w:t>
      </w:r>
      <w:r w:rsid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724B3992" w14:textId="36FD5D3D" w:rsidR="00F76AEA" w:rsidRPr="00F76AEA" w:rsidRDefault="00F76AEA" w:rsidP="00F76AEA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Pr="00F76AE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articipants in securitization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S</w:t>
      </w:r>
      <w:r w:rsidRPr="00F76AE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ome securitization techniques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P</w:t>
      </w:r>
      <w:r w:rsidRPr="00F76AE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ros and cons of securitization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0206BD67" w14:textId="53E215C7" w:rsidR="00F76AEA" w:rsidRPr="004E385A" w:rsidRDefault="00F76AEA" w:rsidP="00F76AEA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>6  MONEY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MARKET SECURITIES</w:t>
      </w:r>
    </w:p>
    <w:p w14:paraId="35A34DC2" w14:textId="77C937EE" w:rsidR="00F76AEA" w:rsidRPr="00F76AEA" w:rsidRDefault="00F76AEA" w:rsidP="006D65B3">
      <w:pPr>
        <w:pStyle w:val="Odstavecseseznamem"/>
        <w:numPr>
          <w:ilvl w:val="0"/>
          <w:numId w:val="29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F76AE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Money market conventions</w:t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Z_06_01 \h </w:instrText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65</w:t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1D7FC943" w14:textId="3B9E6664" w:rsidR="00D84050" w:rsidRPr="002F137D" w:rsidRDefault="00D84050" w:rsidP="00D84050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</w:t>
      </w:r>
      <w:r w:rsidR="00F76AEA" w:rsidRPr="00D8405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nnual versus periodic interest rate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S</w:t>
      </w:r>
      <w:r w:rsidR="00F76AEA" w:rsidRPr="00D8405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imple return versus effective yield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Q</w:t>
      </w:r>
      <w:r w:rsidRPr="00D8405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uotation on </w:t>
      </w:r>
      <w:r w:rsidR="00FC7A0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a </w:t>
      </w:r>
      <w:r w:rsidRPr="00D8405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yield versus </w:t>
      </w:r>
      <w:r w:rsidR="00FC7A0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a </w:t>
      </w:r>
      <w:r w:rsidRPr="00D8405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discount basis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M</w:t>
      </w:r>
      <w:r w:rsidRPr="00D8405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oney market yield curve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0FF0980F" w14:textId="5773AA44" w:rsidR="00D84050" w:rsidRPr="00D84050" w:rsidRDefault="00D84050" w:rsidP="006D65B3">
      <w:pPr>
        <w:pStyle w:val="Odstavecseseznamem"/>
        <w:numPr>
          <w:ilvl w:val="0"/>
          <w:numId w:val="29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Certificate of deposit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Z_06_02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68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38E3FA7F" w14:textId="5F816496" w:rsidR="00DB04A2" w:rsidRDefault="00D84050" w:rsidP="00D84050">
      <w:pPr>
        <w:spacing w:after="0" w:line="240" w:lineRule="auto"/>
        <w:ind w:left="1418" w:right="2268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H</w:t>
      </w:r>
      <w:r w:rsidRPr="00D8405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oldin</w:t>
      </w:r>
      <w:r w:rsidRPr="006E44A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g</w:t>
      </w:r>
      <w:r w:rsidR="009A2613" w:rsidRPr="006E44A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-</w:t>
      </w:r>
      <w:r w:rsidRPr="006E44A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period </w:t>
      </w:r>
      <w:r w:rsidRPr="00D8405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yield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6434EF3A" w14:textId="4517A218" w:rsidR="00D84050" w:rsidRDefault="00D84050" w:rsidP="006D65B3">
      <w:pPr>
        <w:pStyle w:val="Odstavecseseznamem"/>
        <w:numPr>
          <w:ilvl w:val="0"/>
          <w:numId w:val="29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Treasury bill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Z_06_03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70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058B5FF5" w14:textId="680D3A18" w:rsidR="00D84050" w:rsidRPr="00D84050" w:rsidRDefault="00D84050" w:rsidP="00D84050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B</w:t>
      </w:r>
      <w:r w:rsidRPr="00D8405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ond-equivalent yield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7EDCBBE2" w14:textId="732F8499" w:rsidR="00D84050" w:rsidRDefault="00D84050" w:rsidP="006D65B3">
      <w:pPr>
        <w:pStyle w:val="Odstavecseseznamem"/>
        <w:numPr>
          <w:ilvl w:val="0"/>
          <w:numId w:val="29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Sale and repurchase agreement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C4211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C4211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C4211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C4211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C4211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C4211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Z_06_04 \h </w:instrText>
      </w:r>
      <w:r w:rsidR="00C4211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C4211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3F6C4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72</w:t>
      </w:r>
      <w:r w:rsidR="00C4211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3EA9E6BC" w14:textId="29E335FE" w:rsidR="00C42114" w:rsidRPr="00C42114" w:rsidRDefault="00C42114" w:rsidP="00C42114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L</w:t>
      </w:r>
      <w:r w:rsidRPr="00C4211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egal versus economic treatment of repo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O</w:t>
      </w:r>
      <w:r w:rsidRPr="00C4211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ther notions in repo transaction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F</w:t>
      </w:r>
      <w:r w:rsidRPr="00C4211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inancing long position in bond market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C</w:t>
      </w:r>
      <w:r w:rsidRPr="00C4211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overing short position in</w:t>
      </w:r>
      <w:r w:rsidR="00E625A1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  <w:r w:rsidRPr="00C4211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bond market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L</w:t>
      </w:r>
      <w:r w:rsidRPr="00C4211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everaging bond portfolio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O</w:t>
      </w:r>
      <w:r w:rsidRPr="00C4211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ther uses of repo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56749360" w14:textId="77777777" w:rsidR="00C42114" w:rsidRPr="00C42114" w:rsidRDefault="00C42114" w:rsidP="00C42114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</w:p>
    <w:p w14:paraId="726EA369" w14:textId="77777777" w:rsidR="00C42114" w:rsidRPr="00C42114" w:rsidRDefault="00C42114" w:rsidP="00C42114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</w:p>
    <w:p w14:paraId="4E89A589" w14:textId="77777777" w:rsidR="00C42114" w:rsidRPr="00C42114" w:rsidRDefault="00C42114" w:rsidP="00C42114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</w:p>
    <w:p w14:paraId="30376115" w14:textId="77777777" w:rsidR="00DB04A2" w:rsidRDefault="00DB04A2" w:rsidP="00B05246">
      <w:pPr>
        <w:spacing w:after="0" w:line="360" w:lineRule="auto"/>
        <w:ind w:left="1416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069AD4E4" w14:textId="77777777" w:rsidR="00F22473" w:rsidRDefault="00F22473">
      <w:pPr>
        <w:rPr>
          <w:b/>
          <w:color w:val="C00000"/>
          <w:sz w:val="32"/>
          <w:szCs w:val="32"/>
          <w:lang w:val="en-GB"/>
        </w:rPr>
      </w:pPr>
      <w:r>
        <w:rPr>
          <w:b/>
          <w:color w:val="C00000"/>
          <w:sz w:val="32"/>
          <w:szCs w:val="32"/>
          <w:lang w:val="en-GB"/>
        </w:rPr>
        <w:br w:type="page"/>
      </w:r>
    </w:p>
    <w:p w14:paraId="069AD4E5" w14:textId="77777777" w:rsidR="000B6273" w:rsidRDefault="000B6273" w:rsidP="000B62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  <w:sectPr w:rsidR="000B6273" w:rsidSect="0021752C">
          <w:headerReference w:type="default" r:id="rId12"/>
          <w:pgSz w:w="11906" w:h="16838"/>
          <w:pgMar w:top="1417" w:right="849" w:bottom="1417" w:left="851" w:header="57" w:footer="624" w:gutter="0"/>
          <w:cols w:space="708"/>
          <w:docGrid w:linePitch="360"/>
        </w:sectPr>
      </w:pPr>
    </w:p>
    <w:p w14:paraId="07A77409" w14:textId="07FF4910" w:rsidR="00F26E8D" w:rsidRPr="00F26E8D" w:rsidRDefault="00177D03" w:rsidP="009A1EA7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</w:pPr>
      <w:bookmarkStart w:id="0" w:name="Z_01"/>
      <w:bookmarkEnd w:id="0"/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>1</w:t>
      </w:r>
      <w:r w:rsidR="00F26E8D" w:rsidRPr="00F26E8D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 xml:space="preserve">  ESSENTIALS</w:t>
      </w:r>
      <w:proofErr w:type="gramEnd"/>
      <w:r w:rsidR="00F26E8D" w:rsidRPr="00F26E8D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 xml:space="preserve"> OF BOND PRICING</w:t>
      </w:r>
    </w:p>
    <w:p w14:paraId="069AD4E6" w14:textId="63E221A2" w:rsidR="004E385A" w:rsidRPr="000D1433" w:rsidRDefault="00777ED3" w:rsidP="009A1EA7">
      <w:pPr>
        <w:spacing w:before="100" w:beforeAutospacing="1" w:after="0" w:line="360" w:lineRule="auto"/>
        <w:rPr>
          <w:rFonts w:ascii="Arial" w:eastAsia="Times New Roman" w:hAnsi="Arial" w:cs="Times New Roman"/>
          <w:sz w:val="28"/>
          <w:szCs w:val="28"/>
          <w:lang w:val="en-GB" w:eastAsia="cs-CZ"/>
        </w:rPr>
      </w:pPr>
      <w:bookmarkStart w:id="1" w:name="Z_01_01"/>
      <w:bookmarkEnd w:id="1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1.1  </w:t>
      </w:r>
      <w:r w:rsidR="00402BC7" w:rsidRPr="000D1433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Straight</w:t>
      </w:r>
      <w:proofErr w:type="gramEnd"/>
      <w:r w:rsidR="00402BC7" w:rsidRPr="000D1433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bond</w:t>
      </w:r>
    </w:p>
    <w:p w14:paraId="069AD4E8" w14:textId="6794540B" w:rsidR="004E385A" w:rsidRDefault="004E385A" w:rsidP="009102F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320EFE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straight bond</w:t>
      </w:r>
      <w:r w:rsidRPr="00320E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7C5157" w:rsidRPr="00320E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conventional bond, </w:t>
      </w:r>
      <w:r w:rsidRPr="00320E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plain vanilla bond, bullet bond)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pays </w:t>
      </w:r>
      <w:r w:rsidR="002335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its holder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2335CC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 coupon</w:t>
      </w:r>
      <w:r w:rsidR="002335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with a given </w:t>
      </w:r>
      <w:r w:rsidR="009A26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frequency </w:t>
      </w:r>
      <w:r w:rsidR="002335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2335CC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usually semi-annual</w:t>
      </w:r>
      <w:r w:rsidR="009A26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ly</w:t>
      </w:r>
      <w:r w:rsidR="002335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over a given period </w:t>
      </w:r>
      <w:r w:rsidR="009A26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time </w:t>
      </w:r>
      <w:r w:rsidR="002335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(longer than one year) and the principal </w:t>
      </w:r>
      <w:r w:rsidR="002335CC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(nominal value</w:t>
      </w:r>
      <w:r w:rsidR="002335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 face value</w:t>
      </w:r>
      <w:r w:rsidR="009A26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2335CC" w:rsidRPr="002335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2335CC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par value)</w:t>
      </w:r>
      <w:r w:rsidR="002335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</w:t>
      </w:r>
      <w:r w:rsidR="009A26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2335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maturity of the bond</w:t>
      </w:r>
    </w:p>
    <w:p w14:paraId="63E5F1F6" w14:textId="1EA82821" w:rsidR="00297D34" w:rsidRDefault="00777ED3" w:rsidP="0040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561984" behindDoc="0" locked="0" layoutInCell="1" allowOverlap="1" wp14:anchorId="68B4101F" wp14:editId="614C844A">
                <wp:simplePos x="0" y="0"/>
                <wp:positionH relativeFrom="column">
                  <wp:posOffset>586740</wp:posOffset>
                </wp:positionH>
                <wp:positionV relativeFrom="paragraph">
                  <wp:posOffset>44560</wp:posOffset>
                </wp:positionV>
                <wp:extent cx="5497195" cy="1383030"/>
                <wp:effectExtent l="19050" t="38100" r="8255" b="64770"/>
                <wp:wrapNone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7195" cy="1383030"/>
                          <a:chOff x="0" y="0"/>
                          <a:chExt cx="5497269" cy="1383654"/>
                        </a:xfrm>
                      </wpg:grpSpPr>
                      <wps:wsp>
                        <wps:cNvPr id="19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11519" y="560982"/>
                            <a:ext cx="28575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A5773B" w14:textId="1D96CC90" w:rsidR="00D16DCD" w:rsidRPr="005422A5" w:rsidRDefault="00F722B5" w:rsidP="005422A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T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97571"/>
                            <a:ext cx="28575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AEEC54" w14:textId="21E3D3F7" w:rsidR="00D16DCD" w:rsidRPr="008443E5" w:rsidRDefault="00D16DC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568" y="566592"/>
                            <a:ext cx="28575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224C21" w14:textId="5062933A" w:rsidR="00D16DCD" w:rsidRPr="005422A5" w:rsidRDefault="00F722B5" w:rsidP="005422A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2697" y="572202"/>
                            <a:ext cx="28575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658EA" w14:textId="45B35653" w:rsidR="00D16DCD" w:rsidRPr="005422A5" w:rsidRDefault="00F722B5" w:rsidP="005422A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43951" y="555372"/>
                            <a:ext cx="426085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25B5A" w14:textId="142EAF5D" w:rsidR="00D16DCD" w:rsidRPr="005422A5" w:rsidRDefault="00F722B5" w:rsidP="005422A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T-1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183470" y="196344"/>
                            <a:ext cx="28575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A0275" w14:textId="461AA0C6" w:rsidR="00D16DCD" w:rsidRPr="008443E5" w:rsidRDefault="00D16DCD" w:rsidP="005422A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Přímá spojnice se šipkou 10"/>
                        <wps:cNvCnPr/>
                        <wps:spPr>
                          <a:xfrm flipV="1">
                            <a:off x="3943701" y="600251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" name="Přímá spojnice se šipkou 12"/>
                        <wps:cNvCnPr/>
                        <wps:spPr>
                          <a:xfrm flipV="1">
                            <a:off x="5239568" y="594641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3" name="Přímá spojnice se šipkou 13"/>
                        <wps:cNvCnPr/>
                        <wps:spPr>
                          <a:xfrm flipV="1">
                            <a:off x="4594439" y="600251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Přímá spojnice se šipkou 6"/>
                        <wps:cNvCnPr/>
                        <wps:spPr>
                          <a:xfrm flipV="1">
                            <a:off x="1997094" y="600251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" name="Přímá spojnice se šipkou 7"/>
                        <wps:cNvCnPr/>
                        <wps:spPr>
                          <a:xfrm flipV="1">
                            <a:off x="1351966" y="600251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" name="Přímá spojnice se šipkou 8"/>
                        <wps:cNvCnPr/>
                        <wps:spPr>
                          <a:xfrm flipV="1">
                            <a:off x="712447" y="600251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" name="Přímá spojnice se šipkou 9"/>
                        <wps:cNvCnPr/>
                        <wps:spPr>
                          <a:xfrm flipV="1">
                            <a:off x="3298572" y="600251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" name="Přímá spojnice 5"/>
                        <wps:cNvCnPr/>
                        <wps:spPr>
                          <a:xfrm>
                            <a:off x="67318" y="819034"/>
                            <a:ext cx="51778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Přímá spojnice se šipkou 11"/>
                        <wps:cNvCnPr/>
                        <wps:spPr>
                          <a:xfrm flipV="1">
                            <a:off x="2647833" y="600251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" name="Přímá spojnice se šipkou 15"/>
                        <wps:cNvCnPr/>
                        <wps:spPr>
                          <a:xfrm>
                            <a:off x="5233963" y="0"/>
                            <a:ext cx="10795" cy="81106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4" name="Přímá spojnice se šipkou 14"/>
                        <wps:cNvCnPr/>
                        <wps:spPr>
                          <a:xfrm>
                            <a:off x="61708" y="813424"/>
                            <a:ext cx="0" cy="5702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4101F" id="Skupina 3" o:spid="_x0000_s1026" style="position:absolute;margin-left:46.2pt;margin-top:3.5pt;width:432.85pt;height:108.9pt;z-index:251561984" coordsize="54972,13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2115;top:5609;width:2857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71A5773B" w14:textId="1D96CC90" w:rsidR="00D16DCD" w:rsidRPr="005422A5" w:rsidRDefault="00F722B5" w:rsidP="005422A5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T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_x0000_s1028" type="#_x0000_t202" style="position:absolute;top:8975;width:2857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CAEEC54" w14:textId="21E3D3F7" w:rsidR="00D16DCD" w:rsidRPr="008443E5" w:rsidRDefault="00D16DCD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P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029" type="#_x0000_t202" style="position:absolute;left:6675;top:5665;width:2858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08224C21" w14:textId="5062933A" w:rsidR="00D16DCD" w:rsidRPr="005422A5" w:rsidRDefault="00F722B5" w:rsidP="005422A5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_x0000_s1030" type="#_x0000_t202" style="position:absolute;left:13126;top:5722;width:285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3B2658EA" w14:textId="45B35653" w:rsidR="00D16DCD" w:rsidRPr="005422A5" w:rsidRDefault="00F722B5" w:rsidP="005422A5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_x0000_s1031" type="#_x0000_t202" style="position:absolute;left:45439;top:5553;width:426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78325B5A" w14:textId="142EAF5D" w:rsidR="00D16DCD" w:rsidRPr="005422A5" w:rsidRDefault="00F722B5" w:rsidP="005422A5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T-1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_x0000_s1032" type="#_x0000_t202" style="position:absolute;left:51834;top:1963;width:285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2D5A0275" w14:textId="461AA0C6" w:rsidR="00D16DCD" w:rsidRPr="008443E5" w:rsidRDefault="00D16DCD" w:rsidP="005422A5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oMath>
                        </m:oMathPara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10" o:spid="_x0000_s1033" type="#_x0000_t32" style="position:absolute;left:39437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" strokecolor="black [3213]">
                  <v:stroke endarrow="block"/>
                </v:shape>
                <v:shape id="Přímá spojnice se šipkou 12" o:spid="_x0000_s1034" type="#_x0000_t32" style="position:absolute;left:52395;top:5946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" strokecolor="black [3213]">
                  <v:stroke endarrow="block"/>
                </v:shape>
                <v:shape id="Přímá spojnice se šipkou 13" o:spid="_x0000_s1035" type="#_x0000_t32" style="position:absolute;left:45944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" strokecolor="black [3213]">
                  <v:stroke endarrow="block"/>
                </v:shape>
                <v:shape id="Přímá spojnice se šipkou 6" o:spid="_x0000_s1036" type="#_x0000_t32" style="position:absolute;left:19970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" strokecolor="black [3213]">
                  <v:stroke endarrow="block"/>
                </v:shape>
                <v:shape id="Přímá spojnice se šipkou 7" o:spid="_x0000_s1037" type="#_x0000_t32" style="position:absolute;left:13519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" strokecolor="black [3213]">
                  <v:stroke endarrow="block"/>
                </v:shape>
                <v:shape id="Přímá spojnice se šipkou 8" o:spid="_x0000_s1038" type="#_x0000_t32" style="position:absolute;left:7124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" strokecolor="black [3213]">
                  <v:stroke endarrow="block"/>
                </v:shape>
                <v:shape id="Přímá spojnice se šipkou 9" o:spid="_x0000_s1039" type="#_x0000_t32" style="position:absolute;left:32985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" strokecolor="black [3213]">
                  <v:stroke endarrow="block"/>
                </v:shape>
                <v:line id="Přímá spojnice 5" o:spid="_x0000_s1040" style="position:absolute;visibility:visible;mso-wrap-style:square" from="673,8190" to="52451,8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  <v:shape id="Přímá spojnice se šipkou 11" o:spid="_x0000_s1041" type="#_x0000_t32" style="position:absolute;left:26478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" strokecolor="black [3213]">
                  <v:stroke endarrow="block"/>
                </v:shape>
                <v:shape id="Přímá spojnice se šipkou 15" o:spid="_x0000_s1042" type="#_x0000_t32" style="position:absolute;left:52339;width:108;height:8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" strokecolor="windowText">
                  <v:stroke startarrow="block"/>
                </v:shape>
                <v:shape id="Přímá spojnice se šipkou 14" o:spid="_x0000_s1043" type="#_x0000_t32" style="position:absolute;left:617;top:8134;width:0;height:57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" strokecolor="black [3213]">
                  <v:stroke endarrow="block"/>
                </v:shape>
              </v:group>
            </w:pict>
          </mc:Fallback>
        </mc:AlternateContent>
      </w:r>
    </w:p>
    <w:p w14:paraId="26422392" w14:textId="61DBE7C2" w:rsidR="00297D34" w:rsidRDefault="00297D34" w:rsidP="0040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534AA40" w14:textId="5040BD77" w:rsidR="00297D34" w:rsidRDefault="00297D34" w:rsidP="0040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FE257FF" w14:textId="0299FF16" w:rsidR="00297D34" w:rsidRDefault="00297D34" w:rsidP="0040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DF20983" w14:textId="5470FF42" w:rsidR="00297D34" w:rsidRDefault="000D1433" w:rsidP="0040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=c×M</m:t>
        </m:r>
      </m:oMath>
    </w:p>
    <w:p w14:paraId="49A2C525" w14:textId="77777777" w:rsidR="00777ED3" w:rsidRDefault="00777ED3" w:rsidP="000D1433">
      <w:pPr>
        <w:spacing w:after="0" w:line="360" w:lineRule="auto"/>
        <w:ind w:left="3969"/>
        <w:rPr>
          <w:rFonts w:ascii="Times New Roman" w:eastAsia="Times New Roman" w:hAnsi="Times New Roman" w:cs="Times New Roman"/>
          <w:lang w:val="en-GB" w:eastAsia="cs-CZ"/>
        </w:rPr>
      </w:pPr>
    </w:p>
    <w:p w14:paraId="00C3A937" w14:textId="2E194A6E" w:rsidR="00F45D2C" w:rsidRPr="00F45D2C" w:rsidRDefault="00F45D2C" w:rsidP="000D1433">
      <w:pPr>
        <w:spacing w:after="0" w:line="360" w:lineRule="auto"/>
        <w:ind w:left="3969"/>
        <w:rPr>
          <w:rFonts w:ascii="Times New Roman" w:eastAsia="Times New Roman" w:hAnsi="Times New Roman" w:cs="Times New Roman"/>
          <w:iCs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GB" w:eastAsia="cs-CZ"/>
            </w:rPr>
            <m:t xml:space="preserve">T  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>…</m:t>
          </m:r>
          <m:r>
            <w:rPr>
              <w:rFonts w:ascii="Cambria Math" w:hAnsi="Cambria Math" w:cs="Times New Roman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>time to maturity of the bond</m:t>
          </m:r>
        </m:oMath>
      </m:oMathPara>
    </w:p>
    <w:p w14:paraId="548E2639" w14:textId="67C2663F" w:rsidR="00F45D2C" w:rsidRPr="00F45D2C" w:rsidRDefault="00F45D2C" w:rsidP="000D1433">
      <w:pPr>
        <w:spacing w:after="0" w:line="360" w:lineRule="auto"/>
        <w:ind w:left="3969"/>
        <w:rPr>
          <w:rFonts w:ascii="Times New Roman" w:eastAsia="Times New Roman" w:hAnsi="Times New Roman" w:cs="Times New Roman"/>
          <w:iCs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 w:eastAsia="cs-CZ"/>
            </w:rPr>
            <m:t xml:space="preserve">P  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>…  price of the bond</m:t>
          </m:r>
        </m:oMath>
      </m:oMathPara>
    </w:p>
    <w:p w14:paraId="451C0C86" w14:textId="01BE1766" w:rsidR="00F45D2C" w:rsidRPr="00881D3B" w:rsidRDefault="00F722B5" w:rsidP="000D1433">
      <w:pPr>
        <w:spacing w:after="0" w:line="360" w:lineRule="auto"/>
        <w:ind w:left="3969"/>
        <w:rPr>
          <w:rFonts w:ascii="Times New Roman" w:eastAsia="Times New Roman" w:hAnsi="Times New Roman" w:cs="Times New Roman"/>
          <w:iCs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GB" w:eastAsia="cs-CZ"/>
                </w:rPr>
              </m:ctrlPr>
            </m:sSubPr>
            <m:e>
              <m:r>
                <w:rPr>
                  <w:rFonts w:ascii="Cambria Math" w:hAnsi="Cambria Math" w:cs="Times New Roman"/>
                  <w:lang w:val="en-GB" w:eastAsia="cs-CZ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GB" w:eastAsia="cs-CZ"/>
                </w:rPr>
                <m:t>t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 xml:space="preserve"> … coupon paid at the end of the period </m:t>
          </m:r>
          <m:r>
            <m:rPr>
              <m:nor/>
            </m:rPr>
            <w:rPr>
              <w:rFonts w:ascii="Times New Roman" w:hAnsi="Times New Roman" w:cs="Times New Roman"/>
              <w:i/>
              <w:iCs/>
              <w:lang w:val="en-GB" w:eastAsia="cs-CZ"/>
            </w:rPr>
            <m:t>t</m:t>
          </m:r>
        </m:oMath>
      </m:oMathPara>
    </w:p>
    <w:p w14:paraId="54EC189F" w14:textId="1A8FB034" w:rsidR="000D1433" w:rsidRPr="000D1433" w:rsidRDefault="000D1433" w:rsidP="000D1433">
      <w:pPr>
        <w:spacing w:after="0" w:line="360" w:lineRule="auto"/>
        <w:ind w:left="3969"/>
        <w:rPr>
          <w:rFonts w:ascii="Times New Roman" w:eastAsia="Times New Roman" w:hAnsi="Times New Roman" w:cs="Times New Roman"/>
          <w:iCs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 w:eastAsia="cs-CZ"/>
            </w:rPr>
            <m:t>c</m:t>
          </m:r>
          <m:r>
            <m:rPr>
              <m:nor/>
            </m:rPr>
            <w:rPr>
              <w:rFonts w:ascii="Cambria Math" w:hAnsi="Times New Roman" w:cs="Times New Roman"/>
              <w:iCs/>
              <w:lang w:val="en-GB" w:eastAsia="cs-CZ"/>
            </w:rPr>
            <m:t xml:space="preserve">   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>… fixed coupon rate</m:t>
          </m:r>
        </m:oMath>
      </m:oMathPara>
    </w:p>
    <w:p w14:paraId="201CD43D" w14:textId="4AB3EBFD" w:rsidR="00F45D2C" w:rsidRPr="00881D3B" w:rsidRDefault="000D1433" w:rsidP="000D1433">
      <w:pPr>
        <w:spacing w:after="0" w:line="360" w:lineRule="auto"/>
        <w:ind w:left="3969"/>
        <w:rPr>
          <w:rFonts w:ascii="Times New Roman" w:eastAsia="Times New Roman" w:hAnsi="Times New Roman" w:cs="Times New Roman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GB" w:eastAsia="cs-CZ"/>
            </w:rPr>
            <m:t>M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 xml:space="preserve"> … principal</m:t>
          </m:r>
        </m:oMath>
      </m:oMathPara>
    </w:p>
    <w:p w14:paraId="75742480" w14:textId="581C12DD" w:rsidR="00297D34" w:rsidRPr="00F45D2C" w:rsidRDefault="00297D34" w:rsidP="00402BC7">
      <w:pPr>
        <w:spacing w:after="0" w:line="360" w:lineRule="auto"/>
        <w:rPr>
          <w:rFonts w:ascii="Times New Roman" w:eastAsia="Times New Roman" w:hAnsi="Times New Roman" w:cs="Times New Roman"/>
          <w:lang w:val="en-GB" w:eastAsia="cs-CZ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69AD4F4" w14:textId="75313810" w:rsidR="004E385A" w:rsidRPr="00674E9F" w:rsidRDefault="00777ED3" w:rsidP="009A1E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2" w:name="Z_01_02"/>
      <w:bookmarkEnd w:id="2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1.2  </w:t>
      </w:r>
      <w:r w:rsidR="004E385A" w:rsidRPr="00674E9F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Classification</w:t>
      </w:r>
      <w:proofErr w:type="gramEnd"/>
      <w:r w:rsidR="004E385A" w:rsidRPr="00674E9F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of bonds</w:t>
      </w:r>
    </w:p>
    <w:p w14:paraId="3B9EDB38" w14:textId="3C0449DA" w:rsidR="00417480" w:rsidRDefault="00777ED3" w:rsidP="009102F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bonds </w:t>
      </w:r>
      <w:r w:rsidR="007813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form </w:t>
      </w:r>
      <w:r w:rsidR="004174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group of securities with a wide range of properties that can be classified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according to </w:t>
      </w:r>
      <w:r w:rsidR="007813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large number of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criteria</w:t>
      </w:r>
    </w:p>
    <w:p w14:paraId="069AD4F5" w14:textId="683AC605" w:rsidR="004E385A" w:rsidRPr="00320EFE" w:rsidRDefault="00320EFE" w:rsidP="00BE262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L</w:t>
      </w:r>
      <w:r w:rsidR="00B816B2"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ength of </w:t>
      </w:r>
      <w:r w:rsidR="004E385A"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coupon </w:t>
      </w:r>
      <w:r w:rsidR="00B816B2"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period</w:t>
      </w:r>
    </w:p>
    <w:p w14:paraId="069AD4F6" w14:textId="5AC74513" w:rsidR="004E385A" w:rsidRPr="004E385A" w:rsidRDefault="009A2613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7C5157" w:rsidRPr="00624E3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straight bond</w:t>
      </w:r>
      <w:r w:rsidR="007C515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pays coupon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7C515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with a given frequency </w:t>
      </w:r>
      <w:r w:rsidR="00B816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(at the end of every six months, every quarter, every year etc.)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069AD4F8" w14:textId="01254068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24E3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zero-coupon bond</w:t>
      </w:r>
      <w:r w:rsidR="009A2613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do not pay coupons at all, </w:t>
      </w:r>
      <w:r w:rsidR="009A26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B816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reward for holding the bond has the form of a discount from </w:t>
      </w:r>
      <w:r w:rsidR="009A26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B816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nominal value when the bond is purchased</w:t>
      </w:r>
    </w:p>
    <w:p w14:paraId="069AD4F9" w14:textId="6C6178B0" w:rsidR="004E385A" w:rsidRPr="00320EFE" w:rsidRDefault="00320EFE" w:rsidP="00BE262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</w:t>
      </w:r>
      <w:r w:rsidR="004E385A"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ize of coupon payments</w:t>
      </w:r>
    </w:p>
    <w:p w14:paraId="069AD4FA" w14:textId="37BA7F4B" w:rsidR="004E385A" w:rsidRPr="004E385A" w:rsidRDefault="009A2613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B816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straight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always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pays </w:t>
      </w:r>
      <w:r w:rsidR="007813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same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B816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is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determined as a percentage </w:t>
      </w:r>
      <w:r w:rsidR="00B816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(called coupon rate)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its </w:t>
      </w:r>
      <w:r w:rsidR="00B816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principal </w:t>
      </w:r>
      <w:r w:rsidR="007813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and is not adjusted to the exact number of days in the coupon period</w:t>
      </w:r>
    </w:p>
    <w:p w14:paraId="069AD4FB" w14:textId="578498F3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24E3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variable</w:t>
      </w:r>
      <w:r w:rsidR="009A2613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-</w:t>
      </w:r>
      <w:r w:rsidRPr="00624E3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coupon bond</w:t>
      </w:r>
      <w:r w:rsidR="009A2613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link </w:t>
      </w:r>
      <w:r w:rsidR="007813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 to some economic variable such as the retail price index (</w:t>
      </w:r>
      <w:r w:rsidRPr="00624E3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</w:t>
      </w:r>
      <w:r w:rsidR="007813BE" w:rsidRPr="00624E3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flation</w:t>
      </w:r>
      <w:r w:rsidRPr="00624E3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-linked bond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), </w:t>
      </w:r>
      <w:r w:rsidR="007813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money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market interest rate (</w:t>
      </w:r>
      <w:r w:rsidRPr="00624E3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 rate note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C168B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2C14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other</w:t>
      </w:r>
      <w:r w:rsidR="009A26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2C14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10E3D672" w14:textId="719B9275" w:rsidR="00C168B4" w:rsidRPr="00624E38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24E3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lastRenderedPageBreak/>
        <w:t>collateralised bond</w:t>
      </w:r>
      <w:r w:rsidR="00E409C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derive coupons from a</w:t>
      </w:r>
      <w:r w:rsidR="00C168B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cash flow of a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given package of underlying assets (asset-backed securities)</w:t>
      </w:r>
      <w:r w:rsidR="007C5157" w:rsidRPr="00624E3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4FC" w14:textId="2DB8426E" w:rsidR="004E385A" w:rsidRPr="004E385A" w:rsidRDefault="007C5157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24E3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income bond</w:t>
      </w:r>
      <w:r w:rsidR="00E409C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make coupon payment only if the income generated by the issuing firm is sufficient  </w:t>
      </w:r>
    </w:p>
    <w:p w14:paraId="069AD4FE" w14:textId="6294DEBA" w:rsidR="004E385A" w:rsidRPr="00320EFE" w:rsidRDefault="00320EFE" w:rsidP="00BE262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iii)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</w:t>
      </w:r>
      <w:r w:rsidR="004E385A"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edemption date</w:t>
      </w:r>
      <w:r w:rsidR="004E385A" w:rsidRPr="00320E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4FF" w14:textId="33AFA354" w:rsidR="004E385A" w:rsidRDefault="00E409C7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C168B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straight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 has one redemption date at maturity (</w:t>
      </w:r>
      <w:r w:rsidR="002C14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bonds are referred to according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="002C14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their times to maturity: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five-year bond, ten-year bond</w:t>
      </w:r>
      <w:r w:rsidR="002C14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so on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03DB1F52" w14:textId="0C3DCD20" w:rsidR="002C14C0" w:rsidRPr="004E385A" w:rsidRDefault="002C14C0" w:rsidP="00BE262B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 terminology: </w:t>
      </w:r>
      <w:r w:rsidRPr="00624E3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Treasury bill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(maturity does not exceed one year), </w:t>
      </w:r>
      <w:r w:rsidRPr="00624E3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Treasury note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(maturity is between 1 and 5 years), </w:t>
      </w:r>
      <w:r w:rsidRPr="00BE262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Treasury bond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(maturity is over 5 years)  </w:t>
      </w:r>
    </w:p>
    <w:p w14:paraId="069AD501" w14:textId="7343B83C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E262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callable bond</w:t>
      </w:r>
      <w:r w:rsidR="00E409C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2C14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give 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their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issue</w:t>
      </w:r>
      <w:r w:rsidR="008526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right to </w:t>
      </w:r>
      <w:r w:rsidR="002C14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retire the bond before its stated maturity </w:t>
      </w:r>
      <w:r w:rsidR="00B92B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under specified conditions (call price, beginning of callable period) </w:t>
      </w:r>
    </w:p>
    <w:p w14:paraId="069AD502" w14:textId="31B26AD0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E262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puttable bond</w:t>
      </w:r>
      <w:r w:rsidR="00E409C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give 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their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holder</w:t>
      </w:r>
      <w:r w:rsidR="001F581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right to </w:t>
      </w:r>
      <w:r w:rsidR="008526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choose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actual date of redemption</w:t>
      </w:r>
    </w:p>
    <w:p w14:paraId="069AD503" w14:textId="430F94E7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E262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perpetual bond</w:t>
      </w:r>
      <w:r w:rsidR="00B92B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C168B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perpetuity</w:t>
      </w:r>
      <w:r w:rsidR="00B92B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proofErr w:type="spellStart"/>
      <w:r w:rsidR="00B92B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consol</w:t>
      </w:r>
      <w:proofErr w:type="spellEnd"/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 ha</w:t>
      </w:r>
      <w:r w:rsidR="00B92B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no </w:t>
      </w:r>
      <w:r w:rsidR="00B92B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official redemption date</w:t>
      </w:r>
      <w:r w:rsidR="008526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so the coupon is paid </w:t>
      </w:r>
      <w:r w:rsidR="001F581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perpetually</w:t>
      </w:r>
      <w:r w:rsidR="00B92B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504" w14:textId="5A14753A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E262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convertible bond</w:t>
      </w:r>
      <w:r w:rsidR="00E409C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C168B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give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their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holder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right to convert the bond at maturity into other bonds or equity</w:t>
      </w:r>
    </w:p>
    <w:p w14:paraId="069AD505" w14:textId="79FFD8F2" w:rsidR="004E385A" w:rsidRPr="00320EFE" w:rsidRDefault="00320EFE" w:rsidP="00BE262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iv)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="004E385A"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ssuer of the bond</w:t>
      </w:r>
    </w:p>
    <w:p w14:paraId="069AD506" w14:textId="59C65617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E262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government bond</w:t>
      </w:r>
      <w:r w:rsidR="00E409C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issued by sovereign government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8526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the aim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finance </w:t>
      </w:r>
      <w:r w:rsidR="008526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public deficit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and manage public debt</w:t>
      </w:r>
      <w:r w:rsidR="00F26E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8526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called T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reasuries in USA, gilts in UK</w:t>
      </w:r>
      <w:r w:rsidR="00F26E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069AD507" w14:textId="700F56A3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E262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municipal bond</w:t>
      </w:r>
      <w:r w:rsidR="00E409C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="008526A4" w:rsidRPr="00BE26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issue</w:t>
      </w:r>
      <w:r w:rsidR="008526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by local authorit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ies</w:t>
      </w:r>
    </w:p>
    <w:p w14:paraId="069AD508" w14:textId="115D7012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E262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corporate bond</w:t>
      </w:r>
      <w:r w:rsidR="00E409C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issued by private compan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ies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(senior vs. junior debt, secured vs. unsecured debt</w:t>
      </w:r>
      <w:r w:rsidR="008526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069AD509" w14:textId="1E007853" w:rsidR="004E385A" w:rsidRPr="00320EFE" w:rsidRDefault="00320EFE" w:rsidP="00BE262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v)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C</w:t>
      </w:r>
      <w:r w:rsidR="004E385A"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urrency denomination</w:t>
      </w:r>
    </w:p>
    <w:p w14:paraId="069AD50A" w14:textId="261F3394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E262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domestic bond</w:t>
      </w:r>
      <w:r w:rsidR="00E409C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issued by resident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63C0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bod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ies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1651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D63C0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resident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currency</w:t>
      </w:r>
      <w:r w:rsidR="00D63C0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(German corporation issues 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bond </w:t>
      </w:r>
      <w:r w:rsidR="001651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the German capital market 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denominated in 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63C0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euro)</w:t>
      </w:r>
    </w:p>
    <w:p w14:paraId="069AD50B" w14:textId="7172C3F8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E262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foreign bond</w:t>
      </w:r>
      <w:r w:rsidR="00E409C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issued by non-resident </w:t>
      </w:r>
      <w:r w:rsidR="001651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bod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ies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</w:t>
      </w:r>
      <w:r w:rsidR="001651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 resident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currency </w:t>
      </w:r>
      <w:r w:rsidR="001651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(British corporation issues 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bond </w:t>
      </w:r>
      <w:r w:rsidR="001651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the German 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capital </w:t>
      </w:r>
      <w:r w:rsidR="001651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market 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denominated in </w:t>
      </w:r>
      <w:r w:rsidR="00E409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1651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euro) </w:t>
      </w:r>
    </w:p>
    <w:p w14:paraId="069AD50C" w14:textId="20278635" w:rsidR="004E385A" w:rsidRPr="004E385A" w:rsidRDefault="0016516C" w:rsidP="003F6C4C">
      <w:pPr>
        <w:pStyle w:val="Odstavecseseznamem"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nicknames of foreign bonds </w:t>
      </w:r>
      <w:r w:rsidR="009102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according 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national capital markets: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Samurai (Japan), Yankee (USA), Bulldog (UK), Matador (Spain), Kiwi (New Zealand), Alpine (Switzerland)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 Panda (China)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515" w14:textId="00EEBBD9" w:rsidR="004E385A" w:rsidRP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proofErr w:type="spellStart"/>
      <w:r w:rsidRPr="00BE262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eurobond</w:t>
      </w:r>
      <w:r w:rsidR="00AE2A5C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proofErr w:type="spellEnd"/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</w:t>
      </w:r>
      <w:r w:rsidR="00DC74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issued in a currency which is different from 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C74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resident currency (German corporation issues 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bond </w:t>
      </w:r>
      <w:r w:rsidR="00DC74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the German capital market 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denominated in </w:t>
      </w:r>
      <w:r w:rsidR="00DC74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US dollar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DC74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</w:t>
      </w:r>
      <w:r w:rsidR="00DC74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terminology has nothing </w:t>
      </w:r>
      <w:r w:rsidR="00DC7403" w:rsidRPr="00DC74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 do with the euro as a currency</w:t>
      </w:r>
    </w:p>
    <w:p w14:paraId="069AD516" w14:textId="1E57B6B0" w:rsidR="004E385A" w:rsidRPr="00320EFE" w:rsidRDefault="00320EFE" w:rsidP="00B62192">
      <w:pPr>
        <w:keepNext/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 xml:space="preserve">vi)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C</w:t>
      </w:r>
      <w:r w:rsidR="004E385A" w:rsidRPr="00320E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redit risk</w:t>
      </w:r>
    </w:p>
    <w:p w14:paraId="069AD517" w14:textId="16E0992F" w:rsidR="004E385A" w:rsidRPr="004E385A" w:rsidRDefault="00BE262B" w:rsidP="00B62192">
      <w:pPr>
        <w:keepNext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credit </w:t>
      </w:r>
      <w:r w:rsidR="007665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risk is reflected in the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rating </w:t>
      </w:r>
      <w:r w:rsidR="007665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granted by rating agencies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(Standard &amp; Poor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s, Moody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’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s, Fitch)</w:t>
      </w:r>
    </w:p>
    <w:p w14:paraId="069AD518" w14:textId="144635F5" w:rsidR="004E385A" w:rsidRPr="004E385A" w:rsidRDefault="004E385A" w:rsidP="003F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lower the credit rating, the greater the risk of default and the higher the risk premium</w:t>
      </w:r>
    </w:p>
    <w:p w14:paraId="069AD519" w14:textId="799D68A6" w:rsidR="004E385A" w:rsidRPr="004E385A" w:rsidRDefault="00726709" w:rsidP="003F6C4C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classification of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grades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: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investment grade, non-investment (speculative) grade (</w:t>
      </w:r>
      <w:r w:rsidR="004E385A" w:rsidRPr="00BE26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junk bonds, high-yielding bonds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069AD51B" w14:textId="7C40B372" w:rsidR="004E385A" w:rsidRPr="007665AA" w:rsidRDefault="004E385A" w:rsidP="00BE262B">
      <w:pPr>
        <w:keepNext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3" w:name="Z_01_03"/>
      <w:bookmarkEnd w:id="3"/>
      <w:proofErr w:type="gramStart"/>
      <w:r w:rsidRPr="007665AA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1.</w:t>
      </w:r>
      <w:r w:rsidR="007665AA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3  </w:t>
      </w:r>
      <w:r w:rsidRPr="007665AA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Fair</w:t>
      </w:r>
      <w:proofErr w:type="gramEnd"/>
      <w:r w:rsidRPr="007665AA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pricing of straight bond</w:t>
      </w:r>
    </w:p>
    <w:p w14:paraId="069AD51C" w14:textId="49F8AA99" w:rsidR="004E385A" w:rsidRPr="004E385A" w:rsidRDefault="009357B0" w:rsidP="009102F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</w:t>
      </w:r>
      <w:r w:rsidR="004E385A"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air</w:t>
      </w:r>
      <w:r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 price</w:t>
      </w:r>
      <w:r w:rsidR="004E385A" w:rsidRP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26709" w:rsidRP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726709"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fundamental </w:t>
      </w:r>
      <w:r w:rsidR="004E385A"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price</w:t>
      </w:r>
      <w:r w:rsidRP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4E385A" w:rsidRPr="00CD22D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a bond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72670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equal to the present value </w:t>
      </w:r>
      <w:r w:rsidR="00AE78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stream of the cash flow generated by the bond using </w:t>
      </w:r>
      <w:r w:rsidR="00AE2A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AE788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market-determined discount rate </w:t>
      </w:r>
      <w:r w:rsidR="00AE78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bonds of the same maturity and the same risk class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524" w14:textId="25030E2C" w:rsidR="004E385A" w:rsidRPr="00CD22DE" w:rsidRDefault="00D61306" w:rsidP="009A1EA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</w:t>
      </w:r>
      <w:r w:rsidR="004E385A" w:rsidRPr="00CD22D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nnual discounting of annual coupon payments</w:t>
      </w:r>
    </w:p>
    <w:p w14:paraId="73415642" w14:textId="3BBB955F" w:rsidR="00935E7F" w:rsidRPr="00935E7F" w:rsidRDefault="00935E7F" w:rsidP="00BA05CB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t=1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=M×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r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0"/>
                                      <w:lang w:val="en-GB" w:eastAsia="cs-CZ"/>
                                    </w:rPr>
                                    <m:t>1+r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T</m:t>
                              </m:r>
                            </m:sup>
                          </m:sSup>
                        </m:den>
                      </m:f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14:paraId="59C25A7F" w14:textId="642EADE0" w:rsidR="00935E7F" w:rsidRDefault="00C7774C" w:rsidP="0059378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general case for a bond which pays coupon </w:t>
      </w:r>
      <w:r w:rsidRPr="00C7774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-times per year and the discounting period is one </w:t>
      </w:r>
      <w:r w:rsidRPr="00C7774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year</w:t>
      </w:r>
      <w:r w:rsidR="009A1EA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D83212" w:rsidRPr="00D8321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  <w:r w:rsidR="00D83212" w:rsidRPr="00D8321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8321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= 2 is the most frequent case </w:t>
      </w:r>
      <w:r w:rsidR="009A1EA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D8321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semi-annual discounting of semi-annual coupons)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10211850" w14:textId="333BCDE6" w:rsidR="00C7774C" w:rsidRPr="00CF7B16" w:rsidRDefault="00C7774C" w:rsidP="00F43350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t=1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mT</m:t>
              </m:r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m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×M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m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m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mT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=M×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r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0"/>
                                      <w:lang w:val="en-GB" w:eastAsia="cs-CZ"/>
                                    </w:rPr>
                                    <m:t>1+</m:t>
                                  </m:r>
                                  <m:f>
                                    <m:fPr>
                                      <m:type m:val="lin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24"/>
                                          <w:szCs w:val="20"/>
                                          <w:lang w:val="en-GB" w:eastAsia="cs-CZ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4"/>
                                          <w:szCs w:val="20"/>
                                          <w:lang w:val="en-GB" w:eastAsia="cs-CZ"/>
                                        </w:rPr>
                                        <m:t>r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4"/>
                                          <w:szCs w:val="20"/>
                                          <w:lang w:val="en-GB" w:eastAsia="cs-CZ"/>
                                        </w:rPr>
                                        <m:t>m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mT</m:t>
                              </m:r>
                            </m:sup>
                          </m:sSup>
                        </m:den>
                      </m:f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1+</m:t>
                              </m:r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0"/>
                                      <w:lang w:val="en-GB" w:eastAsia="cs-C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0"/>
                                      <w:lang w:val="en-GB" w:eastAsia="cs-CZ"/>
                                    </w:rPr>
                                    <m:t>r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0"/>
                                      <w:lang w:val="en-GB" w:eastAsia="cs-CZ"/>
                                    </w:rPr>
                                    <m:t>m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mT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14:paraId="1856B39E" w14:textId="77777777" w:rsidR="00CF7B16" w:rsidRPr="00935E7F" w:rsidRDefault="00CF7B16" w:rsidP="001048DF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357C2" w14:paraId="47AF4594" w14:textId="77777777" w:rsidTr="00A357C2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29D0BB54" w14:textId="635456A8" w:rsidR="00A357C2" w:rsidRDefault="00A357C2" w:rsidP="00AE788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MATH NOTE</w:t>
            </w:r>
          </w:p>
        </w:tc>
      </w:tr>
      <w:tr w:rsidR="00CF7B16" w14:paraId="63798B81" w14:textId="77777777" w:rsidTr="00A357C2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4186BA3A" w14:textId="7C190E3C" w:rsidR="00DD7FD8" w:rsidRDefault="00DD7FD8" w:rsidP="00AE788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pricing equation of a straight bond exploits the formula for the sum of a geometric series, which says that </w:t>
            </w:r>
          </w:p>
          <w:p w14:paraId="371A6B43" w14:textId="1107E911" w:rsidR="00827393" w:rsidRPr="00827393" w:rsidRDefault="00827393" w:rsidP="009357B0">
            <w:pPr>
              <w:spacing w:line="360" w:lineRule="auto"/>
              <w:ind w:left="582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a+aq+a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q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+a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q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+…+a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q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n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=a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1-q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1-q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6F90E538" w14:textId="58A49718" w:rsidR="00827393" w:rsidRDefault="00827393" w:rsidP="00AE788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We have </w:t>
            </w:r>
          </w:p>
          <w:p w14:paraId="3D455474" w14:textId="2F50DE7A" w:rsidR="00827393" w:rsidRPr="00827393" w:rsidRDefault="00827393" w:rsidP="009357B0">
            <w:pPr>
              <w:spacing w:line="360" w:lineRule="auto"/>
              <w:ind w:left="582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cM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,   q=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,   n=T-1.   </m:t>
                </m:r>
              </m:oMath>
            </m:oMathPara>
          </w:p>
          <w:p w14:paraId="2039C64F" w14:textId="632FC317" w:rsidR="00CF7B16" w:rsidRDefault="00B816CE" w:rsidP="00B816C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By substituting these values into the geometric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series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we obtain the sum of coupon payments in the bond pricing formula (</w:t>
            </w:r>
            <w:r w:rsidRPr="00B816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annual discounting of annual coupon payments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).</w:t>
            </w:r>
          </w:p>
        </w:tc>
      </w:tr>
    </w:tbl>
    <w:p w14:paraId="113CF827" w14:textId="77777777" w:rsidR="009A1EA7" w:rsidRDefault="009A1EA7" w:rsidP="009A1EA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069AD525" w14:textId="1221107B" w:rsidR="004E385A" w:rsidRPr="00CD22DE" w:rsidRDefault="00D61306" w:rsidP="00AE2A5C">
      <w:pPr>
        <w:keepNext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 xml:space="preserve">ii)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</w:t>
      </w:r>
      <w:r w:rsidR="00D83212" w:rsidRPr="00CD22D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roperties of price-yield </w:t>
      </w:r>
      <w:r w:rsidR="00F43350" w:rsidRPr="00CD22D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relationship</w:t>
      </w:r>
      <w:r w:rsidR="004E385A" w:rsidRPr="00CD22D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ab/>
      </w:r>
    </w:p>
    <w:p w14:paraId="0B8E4917" w14:textId="403D6FAC" w:rsidR="00F43350" w:rsidRDefault="00F43350" w:rsidP="00B62192">
      <w:pPr>
        <w:pStyle w:val="Odstavecseseznamem"/>
        <w:keepNext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curve is d</w:t>
      </w:r>
      <w:r w:rsidR="00765C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ownward</w:t>
      </w:r>
      <w:r w:rsidR="00703D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65C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sloping</w:t>
      </w:r>
    </w:p>
    <w:p w14:paraId="0418572A" w14:textId="1AD57FA3" w:rsidR="00F43350" w:rsidRPr="00935E7F" w:rsidRDefault="00F722B5" w:rsidP="00F43350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dr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t=1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p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-t×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t+1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-T×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T+1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US" w:eastAsia="cs-CZ"/>
                </w:rPr>
                <m:t>&lt;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0</m:t>
              </m:r>
            </m:e>
          </m:nary>
        </m:oMath>
      </m:oMathPara>
    </w:p>
    <w:p w14:paraId="33312039" w14:textId="53426A6E" w:rsidR="00F43350" w:rsidRDefault="00F43350" w:rsidP="00B62192">
      <w:pPr>
        <w:pStyle w:val="Odstavecseseznamem"/>
        <w:keepNext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curve is convex</w:t>
      </w:r>
    </w:p>
    <w:p w14:paraId="4F7FA152" w14:textId="0F6C2031" w:rsidR="00F43350" w:rsidRPr="009A1EA7" w:rsidRDefault="00F722B5" w:rsidP="00765C6F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t=1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p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+t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t+1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t+2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+T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T+1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T+2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US" w:eastAsia="cs-CZ"/>
                </w:rPr>
                <m:t>&gt;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0</m:t>
              </m:r>
            </m:e>
          </m:nary>
        </m:oMath>
      </m:oMathPara>
    </w:p>
    <w:p w14:paraId="421BBE02" w14:textId="3B4AD844" w:rsidR="009A1EA7" w:rsidRDefault="009A1EA7" w:rsidP="00765C6F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710B03C" w14:textId="386E955E" w:rsidR="00F43350" w:rsidRPr="00CF12B7" w:rsidRDefault="00CF12B7" w:rsidP="001048DF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CF12B7"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574272" behindDoc="0" locked="0" layoutInCell="1" allowOverlap="1" wp14:anchorId="42C71A95" wp14:editId="4F7BEFD0">
                <wp:simplePos x="0" y="0"/>
                <wp:positionH relativeFrom="column">
                  <wp:posOffset>1375105</wp:posOffset>
                </wp:positionH>
                <wp:positionV relativeFrom="paragraph">
                  <wp:posOffset>238760</wp:posOffset>
                </wp:positionV>
                <wp:extent cx="3048635" cy="1654175"/>
                <wp:effectExtent l="0" t="0" r="0" b="3175"/>
                <wp:wrapNone/>
                <wp:docPr id="25" name="Skupin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635" cy="1654175"/>
                          <a:chOff x="0" y="0"/>
                          <a:chExt cx="3048940" cy="1654437"/>
                        </a:xfrm>
                      </wpg:grpSpPr>
                      <wps:wsp>
                        <wps:cNvPr id="2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511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1CCC5" w14:textId="77777777" w:rsidR="00D16DCD" w:rsidRPr="00355C88" w:rsidRDefault="00D16DCD" w:rsidP="00355C8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Volný tvar 22"/>
                        <wps:cNvSpPr/>
                        <wps:spPr>
                          <a:xfrm>
                            <a:off x="543140" y="171879"/>
                            <a:ext cx="2241311" cy="1168782"/>
                          </a:xfrm>
                          <a:custGeom>
                            <a:avLst/>
                            <a:gdLst>
                              <a:gd name="connsiteX0" fmla="*/ 0 w 2241311"/>
                              <a:gd name="connsiteY0" fmla="*/ 0 h 1168782"/>
                              <a:gd name="connsiteX1" fmla="*/ 804397 w 2241311"/>
                              <a:gd name="connsiteY1" fmla="*/ 776897 h 1168782"/>
                              <a:gd name="connsiteX2" fmla="*/ 2241311 w 2241311"/>
                              <a:gd name="connsiteY2" fmla="*/ 1168782 h 1168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41311" h="1168782">
                                <a:moveTo>
                                  <a:pt x="0" y="0"/>
                                </a:moveTo>
                                <a:cubicBezTo>
                                  <a:pt x="215422" y="291050"/>
                                  <a:pt x="430845" y="582100"/>
                                  <a:pt x="804397" y="776897"/>
                                </a:cubicBezTo>
                                <a:cubicBezTo>
                                  <a:pt x="1177949" y="971694"/>
                                  <a:pt x="1709630" y="1070238"/>
                                  <a:pt x="2241311" y="1168782"/>
                                </a:cubicBezTo>
                              </a:path>
                            </a:pathLst>
                          </a:custGeom>
                          <a:noFill/>
                          <a:ln w="317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římá spojnice 4"/>
                        <wps:cNvCnPr/>
                        <wps:spPr>
                          <a:xfrm flipV="1">
                            <a:off x="247507" y="34376"/>
                            <a:ext cx="0" cy="158129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3825" y="1375037"/>
                            <a:ext cx="28511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8BB6B3" w14:textId="63982B81" w:rsidR="00D16DCD" w:rsidRPr="00355C88" w:rsidRDefault="00D16DCD" w:rsidP="00355C8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Přímá spojnice 2"/>
                        <wps:cNvCnPr/>
                        <wps:spPr>
                          <a:xfrm>
                            <a:off x="240631" y="1622544"/>
                            <a:ext cx="275007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71A95" id="Skupina 25" o:spid="_x0000_s1044" style="position:absolute;left:0;text-align:left;margin-left:108.3pt;margin-top:18.8pt;width:240.05pt;height:130.25pt;z-index:251574272" coordsize="30489,16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">
                <v:shape id="_x0000_s1045" type="#_x0000_t202" style="position:absolute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1CA1CCC5" w14:textId="77777777" w:rsidR="00D16DCD" w:rsidRPr="00355C88" w:rsidRDefault="00D16DCD" w:rsidP="00355C8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oMath>
                        </m:oMathPara>
                      </w:p>
                    </w:txbxContent>
                  </v:textbox>
                </v:shape>
                <v:shape id="Volný tvar 22" o:spid="_x0000_s1046" style="position:absolute;left:5431;top:1718;width:22413;height:11688;visibility:visible;mso-wrap-style:square;v-text-anchor:middle" coordsize="2241311,1168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" path="m,c215422,291050,430845,582100,804397,776897v373552,194797,905233,293341,1436914,391885e" filled="f" strokecolor="black [3213]" strokeweight="2.5pt">
                  <v:path arrowok="t" o:connecttype="custom" o:connectlocs="0,0;804397,776897;2241311,1168782" o:connectangles="0,0,0"/>
                </v:shape>
                <v:line id="Přímá spojnice 4" o:spid="_x0000_s1047" style="position:absolute;flip:y;visibility:visible;mso-wrap-style:square" from="2475,343" to="2475,1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" strokecolor="black [3213]" strokeweight="1pt"/>
                <v:shape id="_x0000_s1048" type="#_x0000_t202" style="position:absolute;left:27638;top:13750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078BB6B3" w14:textId="63982B81" w:rsidR="00D16DCD" w:rsidRPr="00355C88" w:rsidRDefault="00D16DCD" w:rsidP="00355C8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</m:oMath>
                        </m:oMathPara>
                      </w:p>
                    </w:txbxContent>
                  </v:textbox>
                </v:shape>
                <v:line id="Přímá spojnice 2" o:spid="_x0000_s1049" style="position:absolute;visibility:visible;mso-wrap-style:square" from="2406,16225" to="29907,1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" strokecolor="black [3213]" strokeweight="1pt"/>
              </v:group>
            </w:pict>
          </mc:Fallback>
        </mc:AlternateContent>
      </w:r>
      <w:r w:rsidRPr="00CF12B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price-yield relationship</w:t>
      </w:r>
    </w:p>
    <w:p w14:paraId="069AD526" w14:textId="7EBD1F81" w:rsid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C0A6B55" w14:textId="636B8853" w:rsidR="00F43350" w:rsidRPr="004E385A" w:rsidRDefault="00F43350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527" w14:textId="500DFDA3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ab/>
      </w:r>
    </w:p>
    <w:p w14:paraId="069AD528" w14:textId="377CAD3E" w:rsidR="004E385A" w:rsidRPr="004E385A" w:rsidRDefault="004E385A" w:rsidP="004E385A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529" w14:textId="2A2E2FB1" w:rsidR="004E385A" w:rsidRPr="004E385A" w:rsidRDefault="004E385A" w:rsidP="004E385A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52A" w14:textId="5338E2D7" w:rsidR="004E385A" w:rsidRPr="004E385A" w:rsidRDefault="004E385A" w:rsidP="004E385A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52B" w14:textId="77777777" w:rsidR="004E385A" w:rsidRPr="004E385A" w:rsidRDefault="004E385A" w:rsidP="004E385A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96D68FE" w14:textId="6C9105DC" w:rsidR="008F7C85" w:rsidRDefault="008F7C85" w:rsidP="00B62192">
      <w:pPr>
        <w:pStyle w:val="Odstavecseseznamem"/>
        <w:keepNext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par bond</w:t>
      </w:r>
    </w:p>
    <w:p w14:paraId="72E2EAD7" w14:textId="5279795A" w:rsidR="00765C6F" w:rsidRDefault="00765C6F" w:rsidP="00765C6F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equality </w:t>
      </w:r>
      <w:r w:rsidR="00703D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coupon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discount rates implies the equality </w:t>
      </w:r>
      <w:r w:rsidR="00703D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bond price and the principal (bond is selling at par)</w:t>
      </w:r>
    </w:p>
    <w:p w14:paraId="069AD530" w14:textId="16692A63" w:rsidR="004E385A" w:rsidRPr="004E385A" w:rsidRDefault="00765C6F" w:rsidP="00765C6F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c=r ⇒ P=M</m:t>
        </m:r>
      </m:oMath>
    </w:p>
    <w:p w14:paraId="069AD532" w14:textId="6BB214AA" w:rsidR="004E385A" w:rsidRDefault="00703D16" w:rsidP="00765C6F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="00765C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whose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rate </w:t>
      </w:r>
      <w:r w:rsidR="00765C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greater than the discount rate </w:t>
      </w:r>
      <w:r w:rsidR="00765C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priced </w:t>
      </w:r>
      <w:r w:rsidR="00765C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above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its par value </w:t>
      </w:r>
      <w:r w:rsid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(bond is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selling </w:t>
      </w:r>
      <w:r w:rsid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765C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premium</w:t>
      </w:r>
      <w:r w:rsid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1F396A0E" w14:textId="3C84956F" w:rsidR="00765C6F" w:rsidRPr="001E7099" w:rsidRDefault="001E7099" w:rsidP="001E7099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c&gt;r ⇒ P&gt;M</m:t>
          </m:r>
        </m:oMath>
      </m:oMathPara>
    </w:p>
    <w:p w14:paraId="062589C4" w14:textId="2E01EEA8" w:rsidR="001E7099" w:rsidRDefault="00703D16" w:rsidP="003769F9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1E709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whose </w:t>
      </w:r>
      <w:r w:rsidR="001E709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rate </w:t>
      </w:r>
      <w:r w:rsid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smaller </w:t>
      </w:r>
      <w:r w:rsidR="001E709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than the discount rate </w:t>
      </w:r>
      <w:r w:rsid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1E709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priced </w:t>
      </w:r>
      <w:r w:rsid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below </w:t>
      </w:r>
      <w:r w:rsidR="001E709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its par value </w:t>
      </w:r>
      <w:r w:rsid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(bond is </w:t>
      </w:r>
      <w:r w:rsidR="001E709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selling </w:t>
      </w:r>
      <w:r w:rsid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 </w:t>
      </w:r>
      <w:r w:rsidR="001E709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discount</w:t>
      </w:r>
      <w:r w:rsidR="001E7099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1E709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536" w14:textId="287BDAA2" w:rsidR="004E385A" w:rsidRPr="001E7099" w:rsidRDefault="001E7099" w:rsidP="004E385A">
      <w:pPr>
        <w:spacing w:after="0" w:line="360" w:lineRule="auto"/>
        <w:ind w:left="851"/>
        <w:rPr>
          <w:rFonts w:ascii="Times New Roman" w:eastAsia="Times New Roman" w:hAnsi="Times New Roman" w:cs="Times New Roman"/>
          <w:sz w:val="16"/>
          <w:szCs w:val="16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c&lt;r ⇒ P&lt;M</m:t>
          </m:r>
        </m:oMath>
      </m:oMathPara>
    </w:p>
    <w:p w14:paraId="069AD537" w14:textId="58CA513C" w:rsidR="004E385A" w:rsidRDefault="00703D16" w:rsidP="00B62192">
      <w:pPr>
        <w:pStyle w:val="Odstavecseseznamem"/>
        <w:keepNext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E385A" w:rsidRP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fair price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E385A" w:rsidRP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perpetu</w:t>
      </w:r>
      <w:r w:rsidR="001E70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al bond</w:t>
      </w:r>
    </w:p>
    <w:p w14:paraId="06AE0AFC" w14:textId="115B4B71" w:rsidR="001E7099" w:rsidRPr="001E7099" w:rsidRDefault="00F25D6A" w:rsidP="00F25D6A">
      <w:pPr>
        <w:spacing w:after="0" w:line="360" w:lineRule="auto"/>
        <w:ind w:left="851"/>
        <w:rPr>
          <w:rFonts w:ascii="Times New Roman" w:eastAsia="Times New Roman" w:hAnsi="Times New Roman" w:cs="Times New Roman"/>
          <w:sz w:val="16"/>
          <w:szCs w:val="16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T</m:t>
          </m:r>
          <m:r>
            <w:rPr>
              <w:rFonts w:ascii="Cambria Math" w:eastAsia="Times New Roman" w:hAnsi="Cambria Math" w:cs="Times New Roman"/>
              <w:sz w:val="24"/>
              <w:szCs w:val="20"/>
              <w:lang w:eastAsia="cs-CZ"/>
            </w:rPr>
            <m:t>=∞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⇒ P=M×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r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r</m:t>
              </m:r>
            </m:den>
          </m:f>
        </m:oMath>
      </m:oMathPara>
    </w:p>
    <w:p w14:paraId="069AD53A" w14:textId="2A0002E3" w:rsidR="004E385A" w:rsidRPr="00CD22DE" w:rsidRDefault="00D61306" w:rsidP="009A1EA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iii)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V</w:t>
      </w:r>
      <w:r w:rsidR="004E385A" w:rsidRPr="00CD22D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aluation date </w:t>
      </w:r>
      <w:r w:rsidR="00BA05CB" w:rsidRPr="00CD22D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is different </w:t>
      </w:r>
      <w:r w:rsidR="004E385A" w:rsidRPr="00CD22D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from coupon payment date</w:t>
      </w:r>
    </w:p>
    <w:p w14:paraId="069AD53B" w14:textId="2101D562" w:rsidR="004E385A" w:rsidRDefault="00BA05CB" w:rsidP="009102F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two</w:t>
      </w:r>
      <w:r w:rsidR="00E30C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step discounting: </w:t>
      </w:r>
      <w:r w:rsid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1.</w:t>
      </w:r>
      <w:r w:rsidR="00931F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discounting to the date of the nearest coupon da</w:t>
      </w:r>
      <w:r w:rsidR="00A327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</w:t>
      </w:r>
      <w:r w:rsidR="00931F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2</w:t>
      </w:r>
      <w:r w:rsid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</w:t>
      </w:r>
      <w:r w:rsidR="00931F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discounting to the valuation date</w:t>
      </w:r>
    </w:p>
    <w:p w14:paraId="10649589" w14:textId="77777777" w:rsidR="00E30CCC" w:rsidRDefault="00E30CCC" w:rsidP="009102F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5914587" w14:textId="766E950A" w:rsidR="00BA05CB" w:rsidRDefault="0042756C" w:rsidP="00BA05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579392" behindDoc="0" locked="0" layoutInCell="1" allowOverlap="1" wp14:anchorId="5C49DB8B" wp14:editId="60ABCBBD">
                <wp:simplePos x="0" y="0"/>
                <wp:positionH relativeFrom="column">
                  <wp:posOffset>995807</wp:posOffset>
                </wp:positionH>
                <wp:positionV relativeFrom="paragraph">
                  <wp:posOffset>36246</wp:posOffset>
                </wp:positionV>
                <wp:extent cx="4227830" cy="671221"/>
                <wp:effectExtent l="38100" t="38100" r="1270" b="0"/>
                <wp:wrapNone/>
                <wp:docPr id="218" name="Skupina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7830" cy="671221"/>
                          <a:chOff x="0" y="0"/>
                          <a:chExt cx="4228038" cy="671537"/>
                        </a:xfrm>
                      </wpg:grpSpPr>
                      <wps:wsp>
                        <wps:cNvPr id="21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514" y="247507"/>
                            <a:ext cx="425450" cy="278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F0E89" w14:textId="2D7A4674" w:rsidR="00D16DCD" w:rsidRPr="005422A5" w:rsidRDefault="00F722B5" w:rsidP="004275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v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5035" y="247507"/>
                            <a:ext cx="424800" cy="27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E208D" w14:textId="7385F18C" w:rsidR="00D16DCD" w:rsidRPr="005422A5" w:rsidRDefault="00F722B5" w:rsidP="007671A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c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0" name="Skupina 210"/>
                        <wpg:cNvGrpSpPr/>
                        <wpg:grpSpPr>
                          <a:xfrm>
                            <a:off x="0" y="0"/>
                            <a:ext cx="4228038" cy="330008"/>
                            <a:chOff x="0" y="-1"/>
                            <a:chExt cx="4228038" cy="330008"/>
                          </a:xfrm>
                        </wpg:grpSpPr>
                        <wps:wsp>
                          <wps:cNvPr id="209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1979" y="0"/>
                              <a:ext cx="426059" cy="279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15F842" w14:textId="77777777" w:rsidR="00D16DCD" w:rsidRPr="005422A5" w:rsidRDefault="00D16DCD" w:rsidP="000A41F9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7" name="Skupina 27"/>
                          <wpg:cNvGrpSpPr/>
                          <wpg:grpSpPr>
                            <a:xfrm>
                              <a:off x="0" y="-1"/>
                              <a:ext cx="4199255" cy="330008"/>
                              <a:chOff x="1314468" y="592916"/>
                              <a:chExt cx="4199507" cy="330333"/>
                            </a:xfrm>
                          </wpg:grpSpPr>
                          <wps:wsp>
                            <wps:cNvPr id="193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6395" y="613561"/>
                                <a:ext cx="284404" cy="2810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6977B" w14:textId="37499FEA" w:rsidR="00D16DCD" w:rsidRPr="005422A5" w:rsidRDefault="00D16DCD" w:rsidP="00BA05C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4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14468" y="592916"/>
                                <a:ext cx="284404" cy="281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059FE" w14:textId="2E1BC7F7" w:rsidR="00D16DCD" w:rsidRPr="005422A5" w:rsidRDefault="00D16DCD" w:rsidP="00BA05C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5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28923" y="594641"/>
                                <a:ext cx="426085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6C27D" w14:textId="00957C82" w:rsidR="00D16DCD" w:rsidRPr="005422A5" w:rsidRDefault="00D16DCD" w:rsidP="00BA05C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7" name="Přímá spojnice se šipkou 197"/>
                            <wps:cNvCnPr/>
                            <wps:spPr>
                              <a:xfrm flipV="1">
                                <a:off x="3943701" y="600251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8" name="Přímá spojnice se šipkou 198"/>
                            <wps:cNvCnPr/>
                            <wps:spPr>
                              <a:xfrm flipV="1">
                                <a:off x="5239568" y="594641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0" name="Přímá spojnice se šipkou 200"/>
                            <wps:cNvCnPr/>
                            <wps:spPr>
                              <a:xfrm flipV="1">
                                <a:off x="2134596" y="744070"/>
                                <a:ext cx="0" cy="1622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oval" w="sm" len="sm"/>
                                <a:tailEnd type="oval" w="sm" len="sm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1" name="Přímá spojnice se šipkou 201"/>
                            <wps:cNvCnPr/>
                            <wps:spPr>
                              <a:xfrm flipV="1">
                                <a:off x="1351966" y="600251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5" name="Přímá spojnice se šipkou 205"/>
                            <wps:cNvCnPr/>
                            <wps:spPr>
                              <a:xfrm flipV="1">
                                <a:off x="2647701" y="600251"/>
                                <a:ext cx="0" cy="3229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oval" w="sm" len="sm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4" name="Přímá spojnice 204"/>
                            <wps:cNvCnPr/>
                            <wps:spPr>
                              <a:xfrm>
                                <a:off x="1351836" y="818742"/>
                                <a:ext cx="41621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21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845648" y="392772"/>
                            <a:ext cx="425450" cy="278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DB1321" w14:textId="7581E945" w:rsidR="00D16DCD" w:rsidRPr="005422A5" w:rsidRDefault="00D16DCD" w:rsidP="007671A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NVC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" name="Pravá složená závorka 213"/>
                        <wps:cNvSpPr/>
                        <wps:spPr>
                          <a:xfrm rot="5400000">
                            <a:off x="1017528" y="171880"/>
                            <a:ext cx="120592" cy="490600"/>
                          </a:xfrm>
                          <a:prstGeom prst="rightBrace">
                            <a:avLst/>
                          </a:prstGeom>
                          <a:ln cap="rnd">
                            <a:solidFill>
                              <a:schemeClr val="tx1"/>
                            </a:solidFill>
                            <a:round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9DB8B" id="Skupina 218" o:spid="_x0000_s1050" style="position:absolute;margin-left:78.4pt;margin-top:2.85pt;width:332.9pt;height:52.85pt;z-index:251579392;mso-height-relative:margin" coordsize="42280,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">
                <v:shape id="_x0000_s1051" type="#_x0000_t202" style="position:absolute;left:5225;top:2475;width:4254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" stroked="f">
                  <v:textbox>
                    <w:txbxContent>
                      <w:p w14:paraId="116F0E89" w14:textId="2D7A4674" w:rsidR="00D16DCD" w:rsidRPr="005422A5" w:rsidRDefault="00F722B5" w:rsidP="0042756C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_x0000_s1052" type="#_x0000_t202" style="position:absolute;left:12650;top:2475;width:4248;height: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" stroked="f">
                  <v:textbox>
                    <w:txbxContent>
                      <w:p w14:paraId="0A6E208D" w14:textId="7385F18C" w:rsidR="00D16DCD" w:rsidRPr="005422A5" w:rsidRDefault="00F722B5" w:rsidP="007671AC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c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group id="Skupina 210" o:spid="_x0000_s1053" style="position:absolute;width:42280;height:3300" coordorigin="" coordsize="42280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_x0000_s1054" type="#_x0000_t202" style="position:absolute;left:38019;width:4261;height:2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4fwwgAAANw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" stroked="f">
                    <v:textbox>
                      <w:txbxContent>
                        <w:p w14:paraId="3E15F842" w14:textId="77777777" w:rsidR="00D16DCD" w:rsidRPr="005422A5" w:rsidRDefault="00D16DCD" w:rsidP="000A41F9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C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Skupina 27" o:spid="_x0000_s1055" style="position:absolute;width:41992;height:3300" coordorigin="13144,5929" coordsize="41995,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_x0000_s1056" type="#_x0000_t202" style="position:absolute;left:26063;top:6135;width:2844;height:2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ThwgAAANw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" stroked="f">
                      <v:textbox>
                        <w:txbxContent>
                          <w:p w14:paraId="56B6977B" w14:textId="37499FEA" w:rsidR="00D16DCD" w:rsidRPr="005422A5" w:rsidRDefault="00D16DCD" w:rsidP="00BA05C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057" type="#_x0000_t202" style="position:absolute;left:13144;top:5929;width:2844;height:2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yV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jqGv2fCBXL3BAAA//8DAFBLAQItABQABgAIAAAAIQDb4fbL7gAAAIUBAAATAAAAAAAAAAAAAAAA&#10;AAAAAABbQ29udGVudF9UeXBlc10ueG1sUEsBAi0AFAAGAAgAAAAhAFr0LFu/AAAAFQEAAAsAAAAA&#10;AAAAAAAAAAAAHwEAAF9yZWxzLy5yZWxzUEsBAi0AFAAGAAgAAAAhANit3JXBAAAA3AAAAA8AAAAA&#10;AAAAAAAAAAAABwIAAGRycy9kb3ducmV2LnhtbFBLBQYAAAAAAwADALcAAAD1AgAAAAA=&#10;" stroked="f">
                      <v:textbox>
                        <w:txbxContent>
                          <w:p w14:paraId="265059FE" w14:textId="2E1BC7F7" w:rsidR="00D16DCD" w:rsidRPr="005422A5" w:rsidRDefault="00D16DCD" w:rsidP="00BA05C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058" type="#_x0000_t202" style="position:absolute;left:38289;top:5946;width:4261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kO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+G32fCBfL4AwAA//8DAFBLAQItABQABgAIAAAAIQDb4fbL7gAAAIUBAAATAAAAAAAAAAAAAAAA&#10;AAAAAABbQ29udGVudF9UeXBlc10ueG1sUEsBAi0AFAAGAAgAAAAhAFr0LFu/AAAAFQEAAAsAAAAA&#10;AAAAAAAAAAAAHwEAAF9yZWxzLy5yZWxzUEsBAi0AFAAGAAgAAAAhALfheQ7BAAAA3AAAAA8AAAAA&#10;AAAAAAAAAAAABwIAAGRycy9kb3ducmV2LnhtbFBLBQYAAAAAAwADALcAAAD1AgAAAAA=&#10;" stroked="f">
                      <v:textbox>
                        <w:txbxContent>
                          <w:p w14:paraId="5476C27D" w14:textId="00957C82" w:rsidR="00D16DCD" w:rsidRPr="005422A5" w:rsidRDefault="00D16DCD" w:rsidP="00BA05C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Přímá spojnice se šipkou 197" o:spid="_x0000_s1059" type="#_x0000_t32" style="position:absolute;left:39437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" strokecolor="windowText">
                      <v:stroke endarrow="block"/>
                    </v:shape>
                    <v:shape id="Přímá spojnice se šipkou 198" o:spid="_x0000_s1060" type="#_x0000_t32" style="position:absolute;left:52395;top:5946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" strokecolor="windowText">
                      <v:stroke endarrow="block"/>
                    </v:shape>
                    <v:shape id="Přímá spojnice se šipkou 200" o:spid="_x0000_s1061" type="#_x0000_t32" style="position:absolute;left:21345;top:7440;width:0;height:16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" strokecolor="windowText">
                      <v:stroke startarrow="oval" startarrowwidth="narrow" startarrowlength="short" endarrow="oval" endarrowwidth="narrow" endarrowlength="short"/>
                    </v:shape>
                    <v:shape id="Přímá spojnice se šipkou 201" o:spid="_x0000_s1062" type="#_x0000_t32" style="position:absolute;left:13519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" strokecolor="windowText">
                      <v:stroke endarrow="block"/>
                    </v:shape>
                    <v:shape id="Přímá spojnice se šipkou 205" o:spid="_x0000_s1063" type="#_x0000_t32" style="position:absolute;left:26477;top:6002;width:0;height:32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" strokecolor="windowText">
                      <v:stroke startarrow="oval" startarrowwidth="narrow" startarrowlength="short" endarrow="block"/>
                    </v:shape>
                    <v:line id="Přímá spojnice 204" o:spid="_x0000_s1064" style="position:absolute;visibility:visible;mso-wrap-style:square" from="13518,8187" to="55139,8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" strokecolor="windowText"/>
                  </v:group>
                </v:group>
                <v:shape id="_x0000_s1065" type="#_x0000_t202" style="position:absolute;left:8456;top:3927;width:425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76z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" stroked="f">
                  <v:textbox>
                    <w:txbxContent>
                      <w:p w14:paraId="6ADB1321" w14:textId="7581E945" w:rsidR="00D16DCD" w:rsidRPr="005422A5" w:rsidRDefault="00D16DCD" w:rsidP="007671AC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NVC</m:t>
                            </m:r>
                          </m:oMath>
                        </m:oMathPara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Pravá složená závorka 213" o:spid="_x0000_s1066" type="#_x0000_t88" style="position:absolute;left:10175;top:1718;width:1206;height:49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" adj="442" strokecolor="black [3213]">
                  <v:stroke endcap="round"/>
                </v:shape>
              </v:group>
            </w:pict>
          </mc:Fallback>
        </mc:AlternateContent>
      </w:r>
    </w:p>
    <w:p w14:paraId="1858794F" w14:textId="109D1D02" w:rsidR="00BA05CB" w:rsidRDefault="00BA05CB" w:rsidP="00BA05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08EDA92" w14:textId="77777777" w:rsidR="00403845" w:rsidRDefault="00403845" w:rsidP="00403845">
      <w:pPr>
        <w:spacing w:after="0" w:line="360" w:lineRule="auto"/>
        <w:ind w:left="3969"/>
        <w:rPr>
          <w:rFonts w:ascii="Times New Roman" w:eastAsia="Times New Roman" w:hAnsi="Times New Roman" w:cs="Times New Roman"/>
          <w:lang w:val="en-GB" w:eastAsia="cs-CZ"/>
        </w:rPr>
      </w:pPr>
    </w:p>
    <w:p w14:paraId="56CFBF40" w14:textId="4EF29B34" w:rsidR="00403845" w:rsidRPr="00F45D2C" w:rsidRDefault="0019566E" w:rsidP="000C30CA">
      <w:pPr>
        <w:spacing w:after="0" w:line="360" w:lineRule="auto"/>
        <w:ind w:left="1701"/>
        <w:rPr>
          <w:rFonts w:ascii="Times New Roman" w:eastAsia="Times New Roman" w:hAnsi="Times New Roman" w:cs="Times New Roman"/>
          <w:iCs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lang w:val="en-GB" w:eastAsia="cs-CZ"/>
            </w:rPr>
            <m:t>NVC</m:t>
          </m:r>
          <m:r>
            <w:rPr>
              <w:rFonts w:ascii="Cambria Math" w:hAnsi="Cambria Math" w:cs="Times New Roman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>…</m:t>
          </m:r>
          <m:r>
            <w:rPr>
              <w:rFonts w:ascii="Cambria Math" w:hAnsi="Cambria Math" w:cs="Times New Roman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>number of days between the valuation date and the nearest coupon date</m:t>
          </m:r>
        </m:oMath>
      </m:oMathPara>
    </w:p>
    <w:p w14:paraId="483712DC" w14:textId="24F128F6" w:rsidR="0042756C" w:rsidRDefault="0042756C" w:rsidP="0042756C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price o</w:t>
      </w:r>
      <w:r w:rsidRPr="004275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 the bond o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 the nearest coupon date</w:t>
      </w:r>
    </w:p>
    <w:p w14:paraId="0509BED5" w14:textId="7B62E1F8" w:rsidR="0042756C" w:rsidRPr="0042756C" w:rsidRDefault="00F722B5" w:rsidP="0042756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=cM+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cM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(1+r)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+…+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cM+M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p>
              </m:sSup>
            </m:den>
          </m:f>
        </m:oMath>
      </m:oMathPara>
    </w:p>
    <w:p w14:paraId="5979B067" w14:textId="41A7F574" w:rsidR="0042756C" w:rsidRDefault="0042756C" w:rsidP="0042756C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price o</w:t>
      </w:r>
      <w:r w:rsidRPr="004275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 the bond o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 the valuation date</w:t>
      </w:r>
    </w:p>
    <w:p w14:paraId="38E9A54F" w14:textId="310361A4" w:rsidR="0042756C" w:rsidRPr="00403845" w:rsidRDefault="00F722B5" w:rsidP="00403845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v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(1+r)</m:t>
                  </m:r>
                </m:e>
                <m:sup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365</m:t>
                          </m:r>
                        </m:den>
                      </m:f>
                    </m:e>
                  </m:box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(1+r)</m:t>
                  </m:r>
                </m:e>
                <m:sup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NVC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365</m:t>
                          </m:r>
                        </m:den>
                      </m:f>
                    </m:e>
                  </m:box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(1+r)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+…+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c+1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14:paraId="10E466F2" w14:textId="77777777" w:rsidR="001F581B" w:rsidRDefault="001F581B" w:rsidP="002800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B33EDB0" w14:textId="252ED66A" w:rsidR="0042756C" w:rsidRPr="001F581B" w:rsidRDefault="00CD22DE" w:rsidP="001F581B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</w:t>
      </w:r>
      <w:r w:rsidR="00DF7795"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aw-tooth </w:t>
      </w:r>
      <w:r w:rsidR="002800B8"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development of </w:t>
      </w:r>
      <w:r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the </w:t>
      </w:r>
      <w:r w:rsidR="002800B8"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bond price between coupon </w:t>
      </w:r>
      <w:r w:rsidR="00F8226A"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payment </w:t>
      </w:r>
      <w:r w:rsidR="002800B8"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dates</w:t>
      </w:r>
      <w:r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(</w:t>
      </w:r>
      <w:r w:rsidR="0048595D"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the case of </w:t>
      </w:r>
      <w:r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par bond)</w:t>
      </w:r>
    </w:p>
    <w:p w14:paraId="069AD53C" w14:textId="08E215FF" w:rsidR="004E385A" w:rsidRPr="0042756C" w:rsidRDefault="00DF7795" w:rsidP="004E385A">
      <w:pPr>
        <w:spacing w:after="0" w:line="360" w:lineRule="auto"/>
        <w:ind w:left="170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64728FC2" wp14:editId="39B3EEF2">
                <wp:simplePos x="0" y="0"/>
                <wp:positionH relativeFrom="margin">
                  <wp:posOffset>619125</wp:posOffset>
                </wp:positionH>
                <wp:positionV relativeFrom="paragraph">
                  <wp:posOffset>157150</wp:posOffset>
                </wp:positionV>
                <wp:extent cx="4806000" cy="536400"/>
                <wp:effectExtent l="0" t="0" r="0" b="0"/>
                <wp:wrapNone/>
                <wp:docPr id="226" name="Skupina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6000" cy="536400"/>
                          <a:chOff x="0" y="0"/>
                          <a:chExt cx="4804410" cy="536990"/>
                        </a:xfrm>
                      </wpg:grpSpPr>
                      <wpg:grpSp>
                        <wpg:cNvPr id="21" name="Skupina 21"/>
                        <wpg:cNvGrpSpPr/>
                        <wpg:grpSpPr>
                          <a:xfrm>
                            <a:off x="0" y="8078"/>
                            <a:ext cx="4804410" cy="528912"/>
                            <a:chOff x="-27512" y="-260650"/>
                            <a:chExt cx="4806921" cy="531536"/>
                          </a:xfrm>
                        </wpg:grpSpPr>
                        <wps:wsp>
                          <wps:cNvPr id="3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3959" y="-7879"/>
                              <a:ext cx="425450" cy="278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A88755" w14:textId="5D864E4E" w:rsidR="00D16DCD" w:rsidRPr="005422A5" w:rsidRDefault="00D16DCD" w:rsidP="002800B8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192" name="Skupina 192"/>
                          <wpg:cNvGrpSpPr/>
                          <wpg:grpSpPr>
                            <a:xfrm>
                              <a:off x="-27512" y="-260650"/>
                              <a:ext cx="4677531" cy="487177"/>
                              <a:chOff x="-27512" y="-260651"/>
                              <a:chExt cx="4677531" cy="487177"/>
                            </a:xfrm>
                          </wpg:grpSpPr>
                          <wps:wsp>
                            <wps:cNvPr id="196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70732" y="-255543"/>
                                <a:ext cx="586687" cy="27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EE5B9" w14:textId="77D78853" w:rsidR="00D16DCD" w:rsidRPr="005422A5" w:rsidRDefault="00D16DCD" w:rsidP="002800B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M+C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99" name="Skupina 199"/>
                            <wpg:cNvGrpSpPr/>
                            <wpg:grpSpPr>
                              <a:xfrm>
                                <a:off x="-27512" y="-260651"/>
                                <a:ext cx="4677531" cy="487177"/>
                                <a:chOff x="1286952" y="332007"/>
                                <a:chExt cx="4677810" cy="487650"/>
                              </a:xfrm>
                            </wpg:grpSpPr>
                            <wps:wsp>
                              <wps:cNvPr id="202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7605" y="337098"/>
                                  <a:ext cx="668643" cy="2810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59A78F" w14:textId="1CD39425" w:rsidR="00D16DCD" w:rsidRPr="005422A5" w:rsidRDefault="00D16DCD" w:rsidP="002800B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M+C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6952" y="357945"/>
                                  <a:ext cx="612247" cy="281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BED043" w14:textId="2FC81B23" w:rsidR="00D16DCD" w:rsidRPr="00DF7795" w:rsidRDefault="00D16DCD" w:rsidP="002800B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m:oMathPara>
                                      <m:oMathParaPr>
                                        <m:jc m:val="left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M+C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6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42681" y="332007"/>
                                  <a:ext cx="643094" cy="280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006F8A" w14:textId="095ECDD8" w:rsidR="00D16DCD" w:rsidRPr="005422A5" w:rsidRDefault="00D16DCD" w:rsidP="002800B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M+C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7" name="Přímá spojnice se šipkou 207"/>
                              <wps:cNvCnPr/>
                              <wps:spPr>
                                <a:xfrm flipV="1">
                                  <a:off x="3943701" y="337712"/>
                                  <a:ext cx="0" cy="470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headEnd type="none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8" name="Přímá spojnice se šipkou 208"/>
                              <wps:cNvCnPr/>
                              <wps:spPr>
                                <a:xfrm flipV="1">
                                  <a:off x="5239568" y="339921"/>
                                  <a:ext cx="0" cy="470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rnd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2" name="Přímá spojnice se šipkou 212"/>
                              <wps:cNvCnPr/>
                              <wps:spPr>
                                <a:xfrm flipV="1">
                                  <a:off x="1358845" y="349349"/>
                                  <a:ext cx="0" cy="4703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9" name="Přímá spojnice se šipkou 219"/>
                              <wps:cNvCnPr/>
                              <wps:spPr>
                                <a:xfrm flipV="1">
                                  <a:off x="2647701" y="337712"/>
                                  <a:ext cx="0" cy="470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headEnd type="none" w="sm" len="sm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0" name="Přímá spojnice 220"/>
                              <wps:cNvCnPr/>
                              <wps:spPr>
                                <a:xfrm>
                                  <a:off x="1351834" y="818626"/>
                                  <a:ext cx="46129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223" name="Přímá spojnice 223"/>
                        <wps:cNvCnPr/>
                        <wps:spPr>
                          <a:xfrm flipV="1">
                            <a:off x="2646947" y="13750"/>
                            <a:ext cx="1320036" cy="47192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ash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Přímá spojnice 224"/>
                        <wps:cNvCnPr/>
                        <wps:spPr>
                          <a:xfrm flipV="1">
                            <a:off x="1354412" y="0"/>
                            <a:ext cx="1300791" cy="48398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25" name="Přímá spojnice 225"/>
                        <wps:cNvCnPr/>
                        <wps:spPr>
                          <a:xfrm flipV="1">
                            <a:off x="61876" y="0"/>
                            <a:ext cx="1300480" cy="48387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728FC2" id="Skupina 226" o:spid="_x0000_s1067" style="position:absolute;left:0;text-align:left;margin-left:48.75pt;margin-top:12.35pt;width:378.45pt;height:42.25pt;z-index:251587584;mso-position-horizontal-relative:margin;mso-width-relative:margin;mso-height-relative:margin" coordsize="48044,5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">
                <v:group id="Skupina 21" o:spid="_x0000_s1068" style="position:absolute;top:80;width:48044;height:5289" coordorigin="-275,-2606" coordsize="48069,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_x0000_s1069" type="#_x0000_t202" style="position:absolute;left:43539;top:-78;width:4255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  <v:textbox>
                      <w:txbxContent>
                        <w:p w14:paraId="29A88755" w14:textId="5D864E4E" w:rsidR="00D16DCD" w:rsidRPr="005422A5" w:rsidRDefault="00D16DCD" w:rsidP="002800B8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Skupina 192" o:spid="_x0000_s1070" style="position:absolute;left:-275;top:-2606;width:46775;height:4871" coordorigin="-275,-2606" coordsize="46775,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<v:shape id="_x0000_s1071" type="#_x0000_t202" style="position:absolute;left:38707;top:-2555;width:5867;height:2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" stroked="f">
                      <v:textbox>
                        <w:txbxContent>
                          <w:p w14:paraId="699EE5B9" w14:textId="77D78853" w:rsidR="00D16DCD" w:rsidRPr="005422A5" w:rsidRDefault="00D16DCD" w:rsidP="002800B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M+C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group id="Skupina 199" o:spid="_x0000_s1072" style="position:absolute;left:-275;top:-2606;width:46775;height:4871" coordorigin="12869,3320" coordsize="46778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<v:shape id="_x0000_s1073" type="#_x0000_t202" style="position:absolute;left:25376;top:3370;width:6686;height:2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" stroked="f">
                        <v:textbox>
                          <w:txbxContent>
                            <w:p w14:paraId="1759A78F" w14:textId="1CD39425" w:rsidR="00D16DCD" w:rsidRPr="005422A5" w:rsidRDefault="00D16DCD" w:rsidP="002800B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M+C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74" type="#_x0000_t202" style="position:absolute;left:12869;top:3579;width:6122;height:2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7Aa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0gjubwdyYcAbn/BQAA//8DAFBLAQItABQABgAIAAAAIQDb4fbL7gAAAIUBAAATAAAAAAAAAAAA&#10;AAAAAAAAAABbQ29udGVudF9UeXBlc10ueG1sUEsBAi0AFAAGAAgAAAAhAFr0LFu/AAAAFQEAAAsA&#10;AAAAAAAAAAAAAAAAHwEAAF9yZWxzLy5yZWxzUEsBAi0AFAAGAAgAAAAhAGRrsBrEAAAA3AAAAA8A&#10;AAAAAAAAAAAAAAAABwIAAGRycy9kb3ducmV2LnhtbFBLBQYAAAAAAwADALcAAAD4AgAAAAA=&#10;" stroked="f">
                        <v:textbox>
                          <w:txbxContent>
                            <w:p w14:paraId="27BED043" w14:textId="2FC81B23" w:rsidR="00D16DCD" w:rsidRPr="00DF7795" w:rsidRDefault="00D16DCD" w:rsidP="002800B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M+C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75" type="#_x0000_t202" style="position:absolute;left:38426;top:3320;width:6431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" stroked="f">
                        <v:textbox>
                          <w:txbxContent>
                            <w:p w14:paraId="18006F8A" w14:textId="095ECDD8" w:rsidR="00D16DCD" w:rsidRPr="005422A5" w:rsidRDefault="00D16DCD" w:rsidP="002800B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M+C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Přímá spojnice se šipkou 207" o:spid="_x0000_s1076" type="#_x0000_t32" style="position:absolute;left:39437;top:3377;width:0;height:47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" strokecolor="windowText" strokeweight="1.5pt">
                        <v:stroke dashstyle="3 1"/>
                      </v:shape>
                      <v:shape id="Přímá spojnice se šipkou 208" o:spid="_x0000_s1077" type="#_x0000_t32" style="position:absolute;left:52395;top:3399;width:0;height:47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" strokecolor="windowText" strokeweight="1.5pt">
                        <v:stroke dashstyle="3 1" endcap="round"/>
                      </v:shape>
                      <v:shape id="Přímá spojnice se šipkou 212" o:spid="_x0000_s1078" type="#_x0000_t32" style="position:absolute;left:13588;top:3493;width:0;height:47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" strokecolor="windowText" strokeweight="1.5pt">
                        <v:stroke dashstyle="3 1"/>
                      </v:shape>
                      <v:shape id="Přímá spojnice se šipkou 219" o:spid="_x0000_s1079" type="#_x0000_t32" style="position:absolute;left:26477;top:3377;width:0;height:47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" strokecolor="windowText" strokeweight="1.5pt">
                        <v:stroke dashstyle="3 1" startarrowwidth="narrow" startarrowlength="short"/>
                      </v:shape>
                      <v:line id="Přímá spojnice 220" o:spid="_x0000_s1080" style="position:absolute;visibility:visible;mso-wrap-style:square" from="13518,8186" to="59647,8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" strokecolor="windowText" strokeweight="2pt"/>
                    </v:group>
                  </v:group>
                </v:group>
                <v:line id="Přímá spojnice 223" o:spid="_x0000_s1081" style="position:absolute;flip:y;visibility:visible;mso-wrap-style:square" from="26469,137" to="39669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" strokecolor="black [3213]" strokeweight="1.5pt">
                  <v:stroke dashstyle="3 1"/>
                </v:line>
                <v:line id="Přímá spojnice 224" o:spid="_x0000_s1082" style="position:absolute;flip:y;visibility:visible;mso-wrap-style:square" from="13544,0" to="26552,4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" strokecolor="windowText" strokeweight="1.5pt">
                  <v:stroke dashstyle="3 1"/>
                </v:line>
                <v:line id="Přímá spojnice 225" o:spid="_x0000_s1083" style="position:absolute;flip:y;visibility:visible;mso-wrap-style:square" from="618,0" to="13623,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" strokecolor="windowText" strokeweight="1.5pt">
                  <v:stroke dashstyle="3 1"/>
                </v:line>
                <w10:wrap anchorx="margin"/>
              </v:group>
            </w:pict>
          </mc:Fallback>
        </mc:AlternateContent>
      </w:r>
      <w:r w:rsidR="004E385A" w:rsidRPr="004275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069AD53E" w14:textId="5CD2A369" w:rsidR="004E385A" w:rsidRPr="004E385A" w:rsidRDefault="004E385A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FD3E52B" w14:textId="0B631293" w:rsidR="002800B8" w:rsidRDefault="002800B8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2CC5210" w14:textId="77777777" w:rsidR="00E30CCC" w:rsidRDefault="00E30CCC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0F31872" w14:textId="6814BB03" w:rsidR="002800B8" w:rsidRDefault="00D61306" w:rsidP="009A1EA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iv)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</w:t>
      </w:r>
      <w:r w:rsidR="00CD22D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lternative pricing formulas</w:t>
      </w:r>
    </w:p>
    <w:p w14:paraId="7E4F007E" w14:textId="7F7A5049" w:rsidR="00CD22DE" w:rsidRPr="004E385A" w:rsidRDefault="00CD22DE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annual discounting of </w:t>
      </w:r>
      <w:r w:rsidR="008E3F2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nnual coupon payments</w:t>
      </w:r>
    </w:p>
    <w:p w14:paraId="759B3795" w14:textId="29E1624F" w:rsidR="00CD22DE" w:rsidRPr="00CD22DE" w:rsidRDefault="00CD22DE" w:rsidP="008D5603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(1+r)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+…+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T-1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C+M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p>
              </m:sSup>
            </m:den>
          </m:f>
        </m:oMath>
      </m:oMathPara>
    </w:p>
    <w:p w14:paraId="069AD53F" w14:textId="09510456" w:rsidR="004E385A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semi-annual discounting of semi-annual coupon payments</w:t>
      </w:r>
    </w:p>
    <w:p w14:paraId="16A4E77E" w14:textId="1F595C7B" w:rsidR="008D5603" w:rsidRPr="00CD22DE" w:rsidRDefault="008D5603" w:rsidP="008D5603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(1+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r)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+…+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2T-1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C+M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2T</m:t>
                  </m:r>
                </m:sup>
              </m:sSup>
            </m:den>
          </m:f>
        </m:oMath>
      </m:oMathPara>
    </w:p>
    <w:p w14:paraId="59E684B7" w14:textId="77777777" w:rsidR="00E574CD" w:rsidRDefault="00E574CD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annual discounting of semi-annual coupon payments</w:t>
      </w:r>
    </w:p>
    <w:p w14:paraId="7B7E44CE" w14:textId="68C05AA6" w:rsidR="00E574CD" w:rsidRPr="00CD22DE" w:rsidRDefault="00E574CD" w:rsidP="00E574CD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1/2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+…+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T-1/2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C+M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p>
              </m:sSup>
            </m:den>
          </m:f>
        </m:oMath>
      </m:oMathPara>
    </w:p>
    <w:p w14:paraId="49CC68BA" w14:textId="77777777" w:rsidR="008D5603" w:rsidRPr="008D5603" w:rsidRDefault="004E385A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semi-annual discounting of annual coupon payments</w:t>
      </w:r>
    </w:p>
    <w:p w14:paraId="2669029D" w14:textId="3A941A55" w:rsidR="008D5603" w:rsidRPr="008D5603" w:rsidRDefault="008D5603" w:rsidP="008D5603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4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+…+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2(T-1)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C+M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2T</m:t>
                  </m:r>
                </m:sup>
              </m:sSup>
            </m:den>
          </m:f>
        </m:oMath>
      </m:oMathPara>
    </w:p>
    <w:p w14:paraId="6D395196" w14:textId="5805C797" w:rsidR="00F73D6F" w:rsidRPr="0048595D" w:rsidRDefault="00F73D6F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859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continuous discounting of annual coupon payments </w:t>
      </w:r>
    </w:p>
    <w:p w14:paraId="6A3348F5" w14:textId="2F9AA03B" w:rsidR="00F73D6F" w:rsidRPr="0048595D" w:rsidRDefault="005D71A0" w:rsidP="005D71A0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P=C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-r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+C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-2r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+…+C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-(T-1)r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+(C+M)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-Tr</m:t>
              </m:r>
            </m:sup>
          </m:sSup>
        </m:oMath>
      </m:oMathPara>
    </w:p>
    <w:p w14:paraId="7F617622" w14:textId="77777777" w:rsidR="003F6C4C" w:rsidRPr="005D71A0" w:rsidRDefault="003F6C4C" w:rsidP="005D71A0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357C2" w14:paraId="29935F95" w14:textId="77777777" w:rsidTr="00A357C2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69382293" w14:textId="79DA4964" w:rsidR="00A357C2" w:rsidRDefault="00A357C2" w:rsidP="00B62192">
            <w:pPr>
              <w:pStyle w:val="Odstavecseseznamem"/>
              <w:keepNext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MATH NOTE</w:t>
            </w:r>
          </w:p>
        </w:tc>
      </w:tr>
      <w:tr w:rsidR="0048595D" w14:paraId="0543A6BE" w14:textId="77777777" w:rsidTr="00A357C2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55342390" w14:textId="24261363" w:rsidR="00AC11AB" w:rsidRDefault="0048595D" w:rsidP="0048595D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Continuous </w:t>
            </w:r>
            <w:r w:rsidR="003769F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discounting </w:t>
            </w:r>
            <w:r w:rsidR="001E0D9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result of dividing </w:t>
            </w:r>
            <w:r w:rsidR="00E30CC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3769F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coupon </w:t>
            </w:r>
            <w:r w:rsidR="001E0D9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period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into infinitely many </w:t>
            </w:r>
            <w:r w:rsidR="00AC11A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discounting </w:t>
            </w:r>
            <w:r w:rsidR="001E0D9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sub</w:t>
            </w:r>
            <w:r w:rsidR="003769F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</w:t>
            </w:r>
            <w:r w:rsidR="001E0D9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periods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  <w:r w:rsidR="001E0D9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3769F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If the coupon period has been divided into </w:t>
            </w:r>
            <w:r w:rsidR="003769F9" w:rsidRPr="003769F9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n</w:t>
            </w:r>
            <w:r w:rsidR="003769F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discounting sub-</w:t>
            </w:r>
            <w:r w:rsidR="00AC11A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periods,</w:t>
            </w:r>
            <w:r w:rsidR="003769F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then </w:t>
            </w:r>
            <w:r w:rsidR="00AC11A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present value of a coupon obtained at the end of the first period is</w:t>
            </w:r>
          </w:p>
          <w:p w14:paraId="2C48E8C9" w14:textId="0806C1E9" w:rsidR="00AC11AB" w:rsidRPr="00AC11AB" w:rsidRDefault="00AC11AB" w:rsidP="009357B0">
            <w:pPr>
              <w:spacing w:line="360" w:lineRule="auto"/>
              <w:ind w:left="582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PV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box>
                              <m:box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n</m:t>
                                    </m:r>
                                  </m:den>
                                </m:f>
                              </m:e>
                            </m:box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n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.</m:t>
                </m:r>
              </m:oMath>
            </m:oMathPara>
          </w:p>
          <w:p w14:paraId="79D75D87" w14:textId="153B0646" w:rsidR="00AC11AB" w:rsidRDefault="00AC11AB" w:rsidP="0048595D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If </w:t>
            </w:r>
            <w:r w:rsidRPr="00335428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33542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approaches 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nfinity, we get </w:t>
            </w:r>
          </w:p>
          <w:p w14:paraId="6210563A" w14:textId="65D7FA24" w:rsidR="00AC11AB" w:rsidRPr="00335428" w:rsidRDefault="00335428" w:rsidP="009357B0">
            <w:pPr>
              <w:spacing w:line="360" w:lineRule="auto"/>
              <w:ind w:left="582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PV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limLow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/>
                          </w:rPr>
                          <m:t>n→∞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C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sz w:val="24"/>
                                            <w:szCs w:val="20"/>
                                            <w:lang w:val="en-GB" w:eastAsia="cs-C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0"/>
                                            <w:lang w:val="en-GB" w:eastAsia="cs-CZ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0"/>
                                            <w:lang w:val="en-GB" w:eastAsia="cs-CZ"/>
                                          </w:rPr>
                                          <m:t>n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=C×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-r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5816127D" w14:textId="328F1C00" w:rsidR="000A5F0E" w:rsidRDefault="00335428" w:rsidP="0048595D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Here </w:t>
            </w:r>
            <w:r w:rsidRPr="0033542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we used the well-known property of Euler’s </w:t>
            </w:r>
            <w:r w:rsidRPr="000A5F0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number. </w:t>
            </w:r>
            <w:r w:rsidR="00293C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Knowing the factor </w:t>
            </w:r>
            <w:r w:rsidR="0044239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for discounting back by one period, the </w:t>
            </w:r>
            <w:r w:rsidR="00293C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present value of an amount received at the end of the period </w:t>
            </w:r>
            <w:r w:rsidR="00293C9C" w:rsidRPr="00293C9C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t</w:t>
            </w:r>
            <w:r w:rsidR="00293C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</w:t>
            </w:r>
          </w:p>
          <w:p w14:paraId="12453D0C" w14:textId="1131E1ED" w:rsidR="00B207BF" w:rsidRPr="00B207BF" w:rsidRDefault="000A5F0E" w:rsidP="009357B0">
            <w:pPr>
              <w:spacing w:line="360" w:lineRule="auto"/>
              <w:ind w:left="582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PV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r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=C×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-tr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</w:tc>
      </w:tr>
    </w:tbl>
    <w:p w14:paraId="6FD88D2A" w14:textId="419EF6B7" w:rsidR="006D3DA7" w:rsidRDefault="006D3DA7" w:rsidP="006D3D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4" w:name="Z_01_04"/>
      <w:bookmarkEnd w:id="4"/>
    </w:p>
    <w:p w14:paraId="069AD549" w14:textId="5931235C" w:rsidR="004E385A" w:rsidRPr="00033875" w:rsidRDefault="004E385A" w:rsidP="006D3D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proofErr w:type="gramStart"/>
      <w:r w:rsidRPr="0003387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1.</w:t>
      </w:r>
      <w:r w:rsidR="0003387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4  </w:t>
      </w:r>
      <w:r w:rsidR="005604A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Clean</w:t>
      </w:r>
      <w:proofErr w:type="gramEnd"/>
      <w:r w:rsidR="005604A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and dirty price</w:t>
      </w:r>
      <w:r w:rsidR="00E30CCC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s</w:t>
      </w:r>
    </w:p>
    <w:p w14:paraId="1D766D4F" w14:textId="77777777" w:rsidR="004F0D54" w:rsidRDefault="00C466B4" w:rsidP="0059378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when a bond is transacted between coupon dates then the next paid coupon must be divided between the bond seller and the bond buyer proportionally to the number of days the bond </w:t>
      </w:r>
      <w:r w:rsidR="00015B4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has been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held by both traders</w:t>
      </w:r>
    </w:p>
    <w:p w14:paraId="70FC27D7" w14:textId="772C6264" w:rsidR="004F0D54" w:rsidRPr="00015B48" w:rsidRDefault="00D61306" w:rsidP="004F0D54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D</w:t>
      </w:r>
      <w:r w:rsidR="004F0D54" w:rsidRPr="00015B48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ivision of coupon between bond seller and bond buyer</w:t>
      </w:r>
    </w:p>
    <w:p w14:paraId="34A311DF" w14:textId="3BE151B2" w:rsidR="0087214C" w:rsidRDefault="0087214C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coupon date</w:t>
      </w:r>
      <w:r w:rsidRP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record date</w:t>
      </w:r>
      <w:r w:rsidRP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E30C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C466B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date </w:t>
      </w:r>
      <w:r w:rsidR="00015B4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</w:t>
      </w:r>
      <w:r w:rsidR="00C466B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which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all registered holders of the bond are entitled </w:t>
      </w:r>
      <w:r w:rsidR="00E30C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receiv</w:t>
      </w:r>
      <w:r w:rsidR="00E30C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coupon</w:t>
      </w:r>
      <w:r w:rsidR="00C466B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(paid by the issuer of the bond)</w:t>
      </w:r>
    </w:p>
    <w:p w14:paraId="1EAE5247" w14:textId="7B5ECEA3" w:rsidR="007C292E" w:rsidRPr="007C292E" w:rsidRDefault="006A34EF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accrued coupon</w:t>
      </w:r>
      <w:r w:rsidR="00AF7284" w:rsidRP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696500"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accrued </w:t>
      </w:r>
      <w:r w:rsidR="00AF7284"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interest</w:t>
      </w:r>
      <w:r w:rsidR="00AF7284" w:rsidRP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p</w:t>
      </w:r>
      <w:r w:rsidR="00AF72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roportion of </w:t>
      </w:r>
      <w:r w:rsidR="00E30C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AF72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earned from the beginning of </w:t>
      </w:r>
      <w:r w:rsidR="00E30C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AF72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period until </w:t>
      </w:r>
      <w:r w:rsidR="00E30C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AF72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tra</w:t>
      </w:r>
      <w:r w:rsidR="00D633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nsaction </w:t>
      </w:r>
      <w:r w:rsidR="00AF72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day</w:t>
      </w:r>
      <w:r w:rsidR="00F03B8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C292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C292E" w:rsidRPr="007C292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D508A37" w14:textId="241AB010" w:rsidR="00AF7284" w:rsidRDefault="00AF7284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1048D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clean price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quoted price of </w:t>
      </w:r>
      <w:r w:rsidR="00D633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="00A72AA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which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excludes </w:t>
      </w:r>
      <w:r w:rsidR="00E30C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accrued coupon</w:t>
      </w:r>
    </w:p>
    <w:p w14:paraId="02F8B658" w14:textId="756FA1A6" w:rsidR="003B36ED" w:rsidRDefault="00AF7284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dirty price</w:t>
      </w:r>
      <w:r w:rsidRP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4E385A"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full</w:t>
      </w:r>
      <w:r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 </w:t>
      </w:r>
      <w:r w:rsidR="004E385A"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price</w:t>
      </w:r>
      <w:r w:rsidRP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the price </w:t>
      </w:r>
      <w:r w:rsidR="00A72AA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which </w:t>
      </w:r>
      <w:r w:rsidR="003B36E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actually </w:t>
      </w:r>
      <w:r w:rsidR="003B36E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paid for the bond</w:t>
      </w:r>
      <w:r w:rsidR="001F581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</w:t>
      </w:r>
      <w:r w:rsidR="00334D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it consists of </w:t>
      </w:r>
      <w:r w:rsidR="001F581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334D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clean price and </w:t>
      </w:r>
      <w:r w:rsidR="001F581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334D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accrued coupon</w:t>
      </w:r>
    </w:p>
    <w:p w14:paraId="40EE98DD" w14:textId="2C88406B" w:rsidR="00C466B4" w:rsidRDefault="00C466B4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ex-coupon date</w:t>
      </w:r>
      <w:r w:rsidRP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79482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ex-dividend date</w:t>
      </w:r>
      <w:r w:rsidRPr="007948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 special date situated </w:t>
      </w:r>
      <w:r w:rsidR="00015B4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several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days before the coupon </w:t>
      </w:r>
      <w:r w:rsidR="00015B4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date</w:t>
      </w:r>
      <w:r w:rsidR="001F581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it plays the following </w:t>
      </w:r>
      <w:r w:rsidR="00015B4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role:</w:t>
      </w:r>
    </w:p>
    <w:p w14:paraId="678D46BA" w14:textId="0D656F57" w:rsidR="00A26AB2" w:rsidRDefault="001F581B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when the </w:t>
      </w:r>
      <w:r w:rsidR="00A5309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is transacted before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A5309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ex-coupon date</w:t>
      </w:r>
      <w:r w:rsidR="00A26A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6FB67F18" w14:textId="4912FFC1" w:rsidR="00A53090" w:rsidRPr="004E385A" w:rsidRDefault="001F581B" w:rsidP="000D0A42">
      <w:pPr>
        <w:pStyle w:val="Odstavecseseznamem"/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A26A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is traded </w:t>
      </w:r>
      <w:r w:rsidR="00A26AB2" w:rsidRPr="00A26AB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cum-dividend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A26A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means that </w:t>
      </w:r>
      <w:r w:rsidR="00A26AB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issuer </w:t>
      </w:r>
      <w:r w:rsidR="00A26A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will pay </w:t>
      </w:r>
      <w:r w:rsidR="00A26AB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entire coupon to </w:t>
      </w:r>
      <w:r w:rsidR="00A26A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</w:t>
      </w:r>
      <w:r w:rsidR="000F1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bond</w:t>
      </w:r>
      <w:r w:rsidR="00A26A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buyer (new</w:t>
      </w:r>
      <w:r w:rsidR="000F1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ly</w:t>
      </w:r>
      <w:r w:rsidR="00A26A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F1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registered </w:t>
      </w:r>
      <w:r w:rsidR="00A26A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owner) who will compensate the </w:t>
      </w:r>
      <w:r w:rsidR="000F1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="00A26A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seller for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A26AB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accrued </w:t>
      </w:r>
      <w:r w:rsidR="000F1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</w:t>
      </w:r>
      <w:r w:rsidR="00A53090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4480FCBA" w14:textId="41065E22" w:rsidR="00E72DB3" w:rsidRPr="00E72DB3" w:rsidRDefault="001F581B" w:rsidP="00E72DB3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w:lastRenderedPageBreak/>
            <m:t>dirty price = clean price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+C×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DCT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365</m:t>
              </m:r>
            </m:den>
          </m:f>
        </m:oMath>
      </m:oMathPara>
    </w:p>
    <w:p w14:paraId="4B01E606" w14:textId="0F2AFB8A" w:rsidR="00E72DB3" w:rsidRPr="00BB07CD" w:rsidRDefault="00087B76" w:rsidP="00E72DB3">
      <w:pPr>
        <w:spacing w:after="0" w:line="360" w:lineRule="auto"/>
        <w:ind w:left="2268"/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DCT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number of days from the last coupon date to the transaction date</m:t>
          </m:r>
        </m:oMath>
      </m:oMathPara>
    </w:p>
    <w:p w14:paraId="7A813608" w14:textId="3CA79AE3" w:rsidR="00E72DB3" w:rsidRDefault="001F581B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when the </w:t>
      </w:r>
      <w:r w:rsidR="00E72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is transacted on or after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72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ex-coupon date </w:t>
      </w:r>
    </w:p>
    <w:p w14:paraId="4D3CC993" w14:textId="7650DD4F" w:rsidR="00C466B4" w:rsidRPr="00C466B4" w:rsidRDefault="001F581B" w:rsidP="000D0A42">
      <w:pPr>
        <w:pStyle w:val="Odstavecseseznamem"/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72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is traded </w:t>
      </w:r>
      <w:r w:rsidR="00E72DB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ex</w:t>
      </w:r>
      <w:r w:rsidR="00E72DB3" w:rsidRPr="00A26AB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-dividend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E72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means that </w:t>
      </w:r>
      <w:r w:rsidR="00E72DB3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issuer </w:t>
      </w:r>
      <w:r w:rsidR="00E72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will pay </w:t>
      </w:r>
      <w:r w:rsidR="00E72DB3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entire coupon to </w:t>
      </w:r>
      <w:r w:rsidR="00E72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seller (o</w:t>
      </w:r>
      <w:r w:rsidR="000F1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riginal </w:t>
      </w:r>
      <w:r w:rsidR="00E72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owner) who will compensate the buyer for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72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accrued </w:t>
      </w:r>
      <w:r w:rsidR="000F1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</w:t>
      </w:r>
      <w:r w:rsidR="00E72DB3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65ECAC93" w14:textId="5C09BF4C" w:rsidR="00E72DB3" w:rsidRPr="00E72DB3" w:rsidRDefault="001F581B" w:rsidP="00E72DB3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m:t>dirty price = clean price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-C×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DTC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365</m:t>
              </m:r>
            </m:den>
          </m:f>
        </m:oMath>
      </m:oMathPara>
    </w:p>
    <w:p w14:paraId="43A56735" w14:textId="30B4B165" w:rsidR="00E72DB3" w:rsidRPr="00BB07CD" w:rsidRDefault="0019566E" w:rsidP="00E72DB3">
      <w:pPr>
        <w:spacing w:after="0" w:line="360" w:lineRule="auto"/>
        <w:ind w:left="2268"/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en-GB" w:eastAsia="cs-CZ"/>
            </w:rPr>
            <m:t>DTC</m:t>
          </m:r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m:rPr>
              <m:nor/>
            </m:rPr>
            <w:rPr>
              <w:rFonts w:ascii="Cambria Math" w:hAnsi="Times New Roman" w:cs="Times New Roman"/>
              <w:iCs/>
              <w:sz w:val="24"/>
              <w:szCs w:val="24"/>
              <w:lang w:val="en-GB" w:eastAsia="cs-CZ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number of days from the transaction date to the next coupon date</m:t>
          </m:r>
        </m:oMath>
      </m:oMathPara>
    </w:p>
    <w:p w14:paraId="36A8622A" w14:textId="77777777" w:rsidR="001F581B" w:rsidRDefault="001F581B" w:rsidP="001F581B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</w:p>
    <w:p w14:paraId="0F3D3F8B" w14:textId="6608E6EF" w:rsidR="00A639B1" w:rsidRDefault="001F581B" w:rsidP="001F581B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saw-tooth development of the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dirty </w:t>
      </w:r>
      <w:r w:rsidRPr="001F581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price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around the clean price</w:t>
      </w:r>
    </w:p>
    <w:p w14:paraId="514CF7BF" w14:textId="178EA230" w:rsidR="00A639B1" w:rsidRDefault="00E67C64" w:rsidP="00A639B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EF48ACC" wp14:editId="46E29939">
                <wp:simplePos x="0" y="0"/>
                <wp:positionH relativeFrom="column">
                  <wp:posOffset>594030</wp:posOffset>
                </wp:positionH>
                <wp:positionV relativeFrom="paragraph">
                  <wp:posOffset>76835</wp:posOffset>
                </wp:positionV>
                <wp:extent cx="5363845" cy="744855"/>
                <wp:effectExtent l="0" t="0" r="8255" b="0"/>
                <wp:wrapNone/>
                <wp:docPr id="301" name="Skupina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744855"/>
                          <a:chOff x="0" y="0"/>
                          <a:chExt cx="5364302" cy="745033"/>
                        </a:xfrm>
                      </wpg:grpSpPr>
                      <wps:wsp>
                        <wps:cNvPr id="24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9273" y="468173"/>
                            <a:ext cx="32004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F3368" w14:textId="5CF4D7B6" w:rsidR="00D16DCD" w:rsidRPr="005422A5" w:rsidRDefault="00D16DCD" w:rsidP="00F1694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CD</m:t>
                                </m:r>
                              </m:oMath>
                              <w:r>
                                <w:rPr>
                                  <w:rFonts w:ascii="Times New Roman" w:hAnsi="Times New Roman" w:cs="Times New Roman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7049" y="460858"/>
                            <a:ext cx="32004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09290" w14:textId="5232621D" w:rsidR="00D16DCD" w:rsidRPr="005422A5" w:rsidRDefault="00D16DCD" w:rsidP="00074A2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ED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9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1101" y="453543"/>
                            <a:ext cx="32004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D76E8" w14:textId="38543B7A" w:rsidR="00D16DCD" w:rsidRPr="005422A5" w:rsidRDefault="00D16DCD" w:rsidP="00074A2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ED</m:t>
                                </m:r>
                              </m:oMath>
                              <w:r>
                                <w:rPr>
                                  <w:rFonts w:ascii="Times New Roman" w:hAnsi="Times New Roman" w:cs="Times New Roman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694944" y="446228"/>
                            <a:ext cx="321310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D27B5C" w14:textId="4C70D2F6" w:rsidR="00D16DCD" w:rsidRPr="005422A5" w:rsidRDefault="00D16DCD" w:rsidP="00B418B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ED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9113" y="468173"/>
                            <a:ext cx="32004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020BBA" w14:textId="2B11F420" w:rsidR="00D16DCD" w:rsidRPr="005422A5" w:rsidRDefault="00D16DCD" w:rsidP="00B418B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CD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2105" y="460858"/>
                            <a:ext cx="32004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F620AB" w14:textId="76B7C6DD" w:rsidR="00D16DCD" w:rsidRPr="005422A5" w:rsidRDefault="00D16DCD" w:rsidP="00B418B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CD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69587" y="270663"/>
                            <a:ext cx="894715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2C750A" w14:textId="3B474516" w:rsidR="00D16DCD" w:rsidRPr="00A639B1" w:rsidRDefault="00D16DCD" w:rsidP="00A639B1">
                              <w:pP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  <w:lang w:val="en-GB"/>
                                    </w:rPr>
                                    <m:t>clean price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7" name="Skupina 297"/>
                        <wpg:cNvGrpSpPr/>
                        <wpg:grpSpPr>
                          <a:xfrm>
                            <a:off x="0" y="0"/>
                            <a:ext cx="5234395" cy="636854"/>
                            <a:chOff x="0" y="0"/>
                            <a:chExt cx="5234395" cy="636854"/>
                          </a:xfrm>
                        </wpg:grpSpPr>
                        <wps:wsp>
                          <wps:cNvPr id="242" name="Přímá spojnice se šipkou 242"/>
                          <wps:cNvCnPr/>
                          <wps:spPr>
                            <a:xfrm flipV="1">
                              <a:off x="3642969" y="146304"/>
                              <a:ext cx="0" cy="46672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rnd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43" name="Přímá spojnice se šipkou 243"/>
                          <wps:cNvCnPr/>
                          <wps:spPr>
                            <a:xfrm flipV="1">
                              <a:off x="2318918" y="153619"/>
                              <a:ext cx="0" cy="46672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headEnd type="non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44" name="Přímá spojnice se šipkou 244"/>
                          <wps:cNvCnPr/>
                          <wps:spPr>
                            <a:xfrm flipV="1">
                              <a:off x="1024128" y="160934"/>
                              <a:ext cx="0" cy="46672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headEnd type="non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52" name="Přímá spojnice se šipkou 252"/>
                          <wps:cNvCnPr/>
                          <wps:spPr>
                            <a:xfrm flipV="1">
                              <a:off x="2662733" y="21945"/>
                              <a:ext cx="0" cy="466725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rnd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53" name="Přímá spojnice se šipkou 253"/>
                          <wps:cNvCnPr/>
                          <wps:spPr>
                            <a:xfrm flipV="1">
                              <a:off x="3950208" y="14630"/>
                              <a:ext cx="0" cy="466725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rnd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54" name="Přímá spojnice se šipkou 254"/>
                          <wps:cNvCnPr/>
                          <wps:spPr>
                            <a:xfrm flipV="1">
                              <a:off x="1463040" y="0"/>
                              <a:ext cx="0" cy="466725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rnd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38" name="Přímá spojnice 238"/>
                          <wps:cNvCnPr/>
                          <wps:spPr>
                            <a:xfrm flipV="1">
                              <a:off x="2326233" y="138988"/>
                              <a:ext cx="1320165" cy="47117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39" name="Přímá spojnice 239"/>
                          <wps:cNvCnPr/>
                          <wps:spPr>
                            <a:xfrm flipV="1">
                              <a:off x="1016813" y="153619"/>
                              <a:ext cx="1301115" cy="48323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51" name="Přímá spojnice 251"/>
                          <wps:cNvCnPr/>
                          <wps:spPr>
                            <a:xfrm flipV="1">
                              <a:off x="1463040" y="36576"/>
                              <a:ext cx="1202634" cy="446659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55" name="Přímá spojnice 255"/>
                          <wps:cNvCnPr/>
                          <wps:spPr>
                            <a:xfrm flipV="1">
                              <a:off x="2750515" y="29260"/>
                              <a:ext cx="1202634" cy="446659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40" name="Přímá spojnice 240"/>
                          <wps:cNvCnPr/>
                          <wps:spPr>
                            <a:xfrm flipV="1">
                              <a:off x="416966" y="160934"/>
                              <a:ext cx="600075" cy="2286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88" name="Přímá spojnice 288"/>
                          <wps:cNvCnPr/>
                          <wps:spPr>
                            <a:xfrm flipV="1">
                              <a:off x="570585" y="0"/>
                              <a:ext cx="894817" cy="332307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45" name="Přímá spojnice 245"/>
                          <wps:cNvCnPr/>
                          <wps:spPr>
                            <a:xfrm flipV="1">
                              <a:off x="3635654" y="292608"/>
                              <a:ext cx="879815" cy="314008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37" name="Přímá spojnice 237"/>
                          <wps:cNvCnPr/>
                          <wps:spPr>
                            <a:xfrm>
                              <a:off x="0" y="490118"/>
                              <a:ext cx="523439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F48ACC" id="Skupina 301" o:spid="_x0000_s1084" style="position:absolute;margin-left:46.75pt;margin-top:6.05pt;width:422.35pt;height:58.65pt;z-index:251648000" coordsize="53643,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">
                <v:shape id="_x0000_s1085" type="#_x0000_t202" style="position:absolute;left:37892;top:4681;width:3201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I2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" stroked="f">
                  <v:textbox>
                    <w:txbxContent>
                      <w:p w14:paraId="58FF3368" w14:textId="5CF4D7B6" w:rsidR="00D16DCD" w:rsidRPr="005422A5" w:rsidRDefault="00D16DCD" w:rsidP="00F16940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>
                          <m:r>
                            <w:rPr>
                              <w:rFonts w:ascii="Cambria Math" w:hAnsi="Cambria Math" w:cs="Times New Roman"/>
                            </w:rPr>
                            <m:t>CD</m:t>
                          </m:r>
                        </m:oMath>
                        <w:r>
                          <w:rPr>
                            <w:rFonts w:ascii="Times New Roman" w:hAnsi="Times New Roman" w:cs="Times New Roman"/>
                          </w:rPr>
                          <w:t>D</w:t>
                        </w:r>
                      </w:p>
                    </w:txbxContent>
                  </v:textbox>
                </v:shape>
                <v:shape id="_x0000_s1086" type="#_x0000_t202" style="position:absolute;left:19970;top:4608;width:320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gFw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mYX44&#10;E46AXH8BAAD//wMAUEsBAi0AFAAGAAgAAAAhANvh9svuAAAAhQEAABMAAAAAAAAAAAAAAAAAAAAA&#10;AFtDb250ZW50X1R5cGVzXS54bWxQSwECLQAUAAYACAAAACEAWvQsW78AAAAVAQAACwAAAAAAAAAA&#10;AAAAAAAfAQAAX3JlbHMvLnJlbHNQSwECLQAUAAYACAAAACEAhwoBcL0AAADcAAAADwAAAAAAAAAA&#10;AAAAAAAHAgAAZHJzL2Rvd25yZXYueG1sUEsFBgAAAAADAAMAtwAAAPECAAAAAA==&#10;" stroked="f">
                  <v:textbox>
                    <w:txbxContent>
                      <w:p w14:paraId="3BC09290" w14:textId="5232621D" w:rsidR="00D16DCD" w:rsidRPr="005422A5" w:rsidRDefault="00D16DCD" w:rsidP="00074A25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ED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087" type="#_x0000_t202" style="position:absolute;left:33211;top:4535;width:320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" stroked="f">
                  <v:textbox>
                    <w:txbxContent>
                      <w:p w14:paraId="681D76E8" w14:textId="38543B7A" w:rsidR="00D16DCD" w:rsidRPr="005422A5" w:rsidRDefault="00D16DCD" w:rsidP="00074A25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>
                          <m:r>
                            <w:rPr>
                              <w:rFonts w:ascii="Cambria Math" w:hAnsi="Cambria Math" w:cs="Times New Roman"/>
                            </w:rPr>
                            <m:t>ED</m:t>
                          </m:r>
                        </m:oMath>
                        <w:r>
                          <w:rPr>
                            <w:rFonts w:ascii="Times New Roman" w:hAnsi="Times New Roman" w:cs="Times New Roman"/>
                          </w:rPr>
                          <w:t>x</w:t>
                        </w:r>
                      </w:p>
                    </w:txbxContent>
                  </v:textbox>
                </v:shape>
                <v:shape id="_x0000_s1088" type="#_x0000_t202" style="position:absolute;left:6949;top:4462;width:3213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/Z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" stroked="f">
                  <v:textbox>
                    <w:txbxContent>
                      <w:p w14:paraId="54D27B5C" w14:textId="4C70D2F6" w:rsidR="00D16DCD" w:rsidRPr="005422A5" w:rsidRDefault="00D16DCD" w:rsidP="00B418B5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ED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089" type="#_x0000_t202" style="position:absolute;left:25091;top:4681;width:320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pC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LpLIHXmXAE5PYPAAD//wMAUEsBAi0AFAAGAAgAAAAhANvh9svuAAAAhQEAABMAAAAAAAAAAAAA&#10;AAAAAAAAAFtDb250ZW50X1R5cGVzXS54bWxQSwECLQAUAAYACAAAACEAWvQsW78AAAAVAQAACwAA&#10;AAAAAAAAAAAAAAAfAQAAX3JlbHMvLnJlbHNQSwECLQAUAAYACAAAACEA4naqQsMAAADcAAAADwAA&#10;AAAAAAAAAAAAAAAHAgAAZHJzL2Rvd25yZXYueG1sUEsFBgAAAAADAAMAtwAAAPcCAAAAAA==&#10;" stroked="f">
                  <v:textbox>
                    <w:txbxContent>
                      <w:p w14:paraId="6F020BBA" w14:textId="2B11F420" w:rsidR="00D16DCD" w:rsidRPr="005422A5" w:rsidRDefault="00D16DCD" w:rsidP="00B418B5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CD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090" type="#_x0000_t202" style="position:absolute;left:13021;top:4608;width:320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Zu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GYW04&#10;E46AXH8BAAD//wMAUEsBAi0AFAAGAAgAAAAhANvh9svuAAAAhQEAABMAAAAAAAAAAAAAAAAAAAAA&#10;AFtDb250ZW50X1R5cGVzXS54bWxQSwECLQAUAAYACAAAACEAWvQsW78AAAAVAQAACwAAAAAAAAAA&#10;AAAAAAAfAQAAX3JlbHMvLnJlbHNQSwECLQAUAAYACAAAACEA/KWbq70AAADcAAAADwAAAAAAAAAA&#10;AAAAAAAHAgAAZHJzL2Rvd25yZXYueG1sUEsFBgAAAAADAAMAtwAAAPECAAAAAA==&#10;" stroked="f">
                  <v:textbox>
                    <w:txbxContent>
                      <w:p w14:paraId="25F620AB" w14:textId="76B7C6DD" w:rsidR="00D16DCD" w:rsidRPr="005422A5" w:rsidRDefault="00D16DCD" w:rsidP="00B418B5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CD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091" type="#_x0000_t202" style="position:absolute;left:44695;top:2706;width:8948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" stroked="f">
                  <v:textbox>
                    <w:txbxContent>
                      <w:p w14:paraId="1A2C750A" w14:textId="3B474516" w:rsidR="00D16DCD" w:rsidRPr="00A639B1" w:rsidRDefault="00D16DCD" w:rsidP="00A639B1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lang w:val="en-GB"/>
                              </w:rPr>
                              <m:t>clean price</m:t>
                            </m:r>
                          </m:oMath>
                        </m:oMathPara>
                      </w:p>
                    </w:txbxContent>
                  </v:textbox>
                </v:shape>
                <v:group id="Skupina 297" o:spid="_x0000_s1092" style="position:absolute;width:52343;height:6368" coordsize="52343,6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Přímá spojnice se šipkou 242" o:spid="_x0000_s1093" type="#_x0000_t32" style="position:absolute;left:36429;top:1463;width:0;height:46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" strokecolor="windowText" strokeweight="1.5pt">
                    <v:stroke endcap="round"/>
                  </v:shape>
                  <v:shape id="Přímá spojnice se šipkou 243" o:spid="_x0000_s1094" type="#_x0000_t32" style="position:absolute;left:23189;top:1536;width:0;height:46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" strokecolor="windowText" strokeweight="1.5pt"/>
                  <v:shape id="Přímá spojnice se šipkou 244" o:spid="_x0000_s1095" type="#_x0000_t32" style="position:absolute;left:10241;top:1609;width:0;height:46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" strokecolor="windowText" strokeweight="1.5pt"/>
                  <v:shape id="Přímá spojnice se šipkou 252" o:spid="_x0000_s1096" type="#_x0000_t32" style="position:absolute;left:26627;top:219;width:0;height:46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" strokecolor="windowText" strokeweight="1pt">
                    <v:stroke dashstyle="1 1" endcap="round"/>
                  </v:shape>
                  <v:shape id="Přímá spojnice se šipkou 253" o:spid="_x0000_s1097" type="#_x0000_t32" style="position:absolute;left:39502;top:146;width:0;height:46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" strokecolor="windowText" strokeweight="1pt">
                    <v:stroke dashstyle="1 1" endcap="round"/>
                  </v:shape>
                  <v:shape id="Přímá spojnice se šipkou 254" o:spid="_x0000_s1098" type="#_x0000_t32" style="position:absolute;left:14630;width:0;height:46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" strokecolor="windowText" strokeweight="1pt">
                    <v:stroke dashstyle="1 1" endcap="round"/>
                  </v:shape>
                  <v:line id="Přímá spojnice 238" o:spid="_x0000_s1099" style="position:absolute;flip:y;visibility:visible;mso-wrap-style:square" from="23262,1389" to="36463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" strokecolor="windowText" strokeweight="1.5pt"/>
                  <v:line id="Přímá spojnice 239" o:spid="_x0000_s1100" style="position:absolute;flip:y;visibility:visible;mso-wrap-style:square" from="10168,1536" to="23179,6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" strokecolor="windowText" strokeweight="1.5pt"/>
                  <v:line id="Přímá spojnice 251" o:spid="_x0000_s1101" style="position:absolute;flip:y;visibility:visible;mso-wrap-style:square" from="14630,365" to="26656,4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" strokecolor="windowText" strokeweight="1pt">
                    <v:stroke dashstyle="1 1"/>
                  </v:line>
                  <v:line id="Přímá spojnice 255" o:spid="_x0000_s1102" style="position:absolute;flip:y;visibility:visible;mso-wrap-style:square" from="27505,292" to="39531,4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" strokecolor="windowText" strokeweight="1pt">
                    <v:stroke dashstyle="1 1"/>
                  </v:line>
                  <v:line id="Přímá spojnice 240" o:spid="_x0000_s1103" style="position:absolute;flip:y;visibility:visible;mso-wrap-style:square" from="4169,1609" to="10170,3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" strokecolor="windowText" strokeweight="1.5pt"/>
                  <v:line id="Přímá spojnice 288" o:spid="_x0000_s1104" style="position:absolute;flip:y;visibility:visible;mso-wrap-style:square" from="5705,0" to="14654,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" strokecolor="windowText" strokeweight="1pt">
                    <v:stroke dashstyle="1 1"/>
                  </v:line>
                  <v:line id="Přímá spojnice 245" o:spid="_x0000_s1105" style="position:absolute;flip:y;visibility:visible;mso-wrap-style:square" from="36356,2926" to="45154,6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" strokecolor="windowText" strokeweight="1.5pt"/>
                  <v:line id="Přímá spojnice 237" o:spid="_x0000_s1106" style="position:absolute;visibility:visible;mso-wrap-style:square" from="0,4901" to="52343,4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" strokecolor="windowText" strokeweight="2pt">
                    <v:stroke dashstyle="3 1"/>
                  </v:line>
                </v:group>
              </v:group>
            </w:pict>
          </mc:Fallback>
        </mc:AlternateContent>
      </w:r>
    </w:p>
    <w:p w14:paraId="77120A31" w14:textId="6AA8E4C0" w:rsidR="00A639B1" w:rsidRDefault="00A639B1" w:rsidP="00A639B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272E3299" w14:textId="48073D56" w:rsidR="00074A25" w:rsidRPr="00074A25" w:rsidRDefault="00074A25" w:rsidP="00074A25">
      <w:pPr>
        <w:spacing w:after="0" w:line="360" w:lineRule="auto"/>
        <w:ind w:left="2268"/>
        <w:rPr>
          <w:rFonts w:ascii="Times New Roman" w:eastAsia="Times New Roman" w:hAnsi="Times New Roman" w:cs="Times New Roman"/>
          <w:lang w:val="en-GB" w:eastAsia="cs-CZ"/>
        </w:rPr>
      </w:pPr>
    </w:p>
    <w:p w14:paraId="066D8A18" w14:textId="77777777" w:rsidR="00E67C64" w:rsidRDefault="00E67C64" w:rsidP="00074A25">
      <w:pPr>
        <w:spacing w:after="0" w:line="360" w:lineRule="auto"/>
        <w:ind w:left="5100" w:firstLine="564"/>
        <w:rPr>
          <w:rFonts w:ascii="Times New Roman" w:eastAsia="Times New Roman" w:hAnsi="Times New Roman" w:cs="Times New Roman"/>
          <w:lang w:val="en-GB" w:eastAsia="cs-CZ"/>
        </w:rPr>
      </w:pPr>
    </w:p>
    <w:p w14:paraId="5C920F48" w14:textId="1677A123" w:rsidR="00074A25" w:rsidRPr="0087214C" w:rsidRDefault="00074A25" w:rsidP="00F81984">
      <w:pPr>
        <w:spacing w:after="0" w:line="360" w:lineRule="auto"/>
        <w:ind w:left="5100" w:firstLine="3"/>
        <w:rPr>
          <w:rFonts w:ascii="Times New Roman" w:eastAsia="Times New Roman" w:hAnsi="Times New Roman" w:cs="Times New Roman"/>
          <w:iCs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 w:eastAsia="cs-CZ"/>
            </w:rPr>
            <m:t xml:space="preserve">ED  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>…</m:t>
          </m:r>
          <m:r>
            <w:rPr>
              <w:rFonts w:ascii="Cambria Math" w:hAnsi="Cambria Math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>ex-coupon date</m:t>
          </m:r>
        </m:oMath>
      </m:oMathPara>
    </w:p>
    <w:p w14:paraId="683D0DBF" w14:textId="1DCE77E3" w:rsidR="0087214C" w:rsidRPr="0087214C" w:rsidRDefault="0087214C" w:rsidP="0087214C">
      <w:pPr>
        <w:spacing w:after="0" w:line="360" w:lineRule="auto"/>
        <w:ind w:left="5100" w:firstLine="564"/>
        <w:rPr>
          <w:rFonts w:ascii="Times New Roman" w:eastAsia="Times New Roman" w:hAnsi="Times New Roman" w:cs="Times New Roman"/>
          <w:iCs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 w:eastAsia="cs-CZ"/>
            </w:rPr>
            <m:t xml:space="preserve">CD  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>…</m:t>
          </m:r>
          <m:r>
            <w:rPr>
              <w:rFonts w:ascii="Cambria Math" w:hAnsi="Cambria Math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lang w:val="en-GB" w:eastAsia="cs-CZ"/>
            </w:rPr>
            <m:t>coupon date</m:t>
          </m:r>
        </m:oMath>
      </m:oMathPara>
    </w:p>
    <w:p w14:paraId="24299EE2" w14:textId="1C87CCE2" w:rsidR="0087214C" w:rsidRPr="0087214C" w:rsidRDefault="0087214C" w:rsidP="00074A25">
      <w:pPr>
        <w:spacing w:after="0" w:line="360" w:lineRule="auto"/>
        <w:ind w:left="5100" w:firstLine="564"/>
        <w:rPr>
          <w:rFonts w:ascii="Times New Roman" w:eastAsia="Times New Roman" w:hAnsi="Times New Roman" w:cs="Times New Roman"/>
          <w:iCs/>
          <w:lang w:val="en-GB" w:eastAsia="cs-CZ"/>
        </w:rPr>
      </w:pPr>
    </w:p>
    <w:p w14:paraId="4221BEAF" w14:textId="0E8E1F73" w:rsidR="00A639B1" w:rsidRPr="00A639B1" w:rsidRDefault="00D61306" w:rsidP="00A639B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</w:t>
      </w:r>
      <w:r w:rsidR="0087214C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nalytical representation of </w:t>
      </w:r>
      <w:r w:rsidR="000123F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dirty </w:t>
      </w:r>
      <w:r w:rsidR="00A639B1" w:rsidRPr="00A639B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and </w:t>
      </w:r>
      <w:r w:rsidR="000123F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clean </w:t>
      </w:r>
      <w:r w:rsidR="00A639B1" w:rsidRPr="00A639B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price</w:t>
      </w:r>
      <w:r w:rsidR="001F581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</w:t>
      </w:r>
    </w:p>
    <w:p w14:paraId="33CD8FD1" w14:textId="4902BF21" w:rsidR="00D40406" w:rsidRDefault="001F581B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404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dirty </w:t>
      </w:r>
      <w:r w:rsidR="00E67C6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 should be </w:t>
      </w:r>
      <w:r w:rsidR="000802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basically </w:t>
      </w:r>
      <w:r w:rsidR="00E67C6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equal to the fair price of the bond at </w:t>
      </w:r>
      <w:r w:rsidR="0019566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t</w:t>
      </w:r>
      <w:r w:rsidR="00E67C6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ransaction date </w:t>
      </w:r>
      <w:r w:rsidR="00CD58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because </w:t>
      </w:r>
      <w:r w:rsidR="00F822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buyer acquires </w:t>
      </w:r>
      <w:r w:rsidR="000802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bond </w:t>
      </w:r>
      <w:r w:rsidR="00F822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</w:t>
      </w:r>
      <w:r w:rsidR="00D404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ith </w:t>
      </w:r>
      <w:r w:rsidR="0019566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0802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complete </w:t>
      </w:r>
      <w:r w:rsidR="00D404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flow whose present value must be paid for</w:t>
      </w:r>
    </w:p>
    <w:p w14:paraId="0E147AB3" w14:textId="3F746C57" w:rsidR="00F81984" w:rsidRPr="00F81984" w:rsidRDefault="00F722B5" w:rsidP="00F81984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dirty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GB" w:eastAsia="cs-CZ"/>
                        </w:rPr>
                        <m:t>1+r</m:t>
                      </m:r>
                    </m:e>
                  </m:d>
                </m:e>
                <m:sup>
                  <m:f>
                    <m:fPr>
                      <m:type m:val="lin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GB" w:eastAsia="cs-CZ"/>
                        </w:rPr>
                        <m:t>DTC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GB" w:eastAsia="cs-CZ"/>
                        </w:rPr>
                        <m:t>365</m:t>
                      </m:r>
                    </m:den>
                  </m:f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cM+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GB" w:eastAsia="cs-CZ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GB" w:eastAsia="cs-CZ"/>
                    </w:rPr>
                    <m:t>c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 xml:space="preserve">        </m:t>
          </m:r>
        </m:oMath>
      </m:oMathPara>
    </w:p>
    <w:p w14:paraId="37F45EEA" w14:textId="51E8E669" w:rsidR="000802EC" w:rsidRPr="00F81984" w:rsidRDefault="00F722B5" w:rsidP="00F81984">
      <w:pPr>
        <w:spacing w:after="0" w:line="360" w:lineRule="auto"/>
        <w:ind w:left="2268"/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 w:eastAsia="cs-CZ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GB" w:eastAsia="cs-CZ"/>
                </w:rPr>
                <m:t>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    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price of the bond on the next coupon date</m:t>
          </m:r>
        </m:oMath>
      </m:oMathPara>
    </w:p>
    <w:p w14:paraId="78FF8E4A" w14:textId="6DC4A4CA" w:rsidR="00F81984" w:rsidRPr="00F81984" w:rsidRDefault="0019566E" w:rsidP="00F81984">
      <w:pPr>
        <w:spacing w:after="0" w:line="360" w:lineRule="auto"/>
        <w:ind w:left="2268"/>
        <w:rPr>
          <w:rFonts w:ascii="Cambria Math" w:eastAsia="Times New Roman" w:hAnsi="Cambria Math" w:cs="Times New Roman"/>
          <w:iCs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en-GB" w:eastAsia="cs-CZ"/>
            </w:rPr>
            <m:t>DTC</m:t>
          </m:r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number of days from the transaction date to the next coupon date</m:t>
          </m:r>
        </m:oMath>
      </m:oMathPara>
    </w:p>
    <w:p w14:paraId="215F62D6" w14:textId="7B26925F" w:rsidR="00F81984" w:rsidRDefault="0060791D" w:rsidP="00F81984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C447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</w:t>
      </w:r>
      <w:r w:rsidR="00D404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dirty price is paid in two parts: as </w:t>
      </w:r>
      <w:r w:rsidR="00C447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404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quoted clean price </w:t>
      </w:r>
      <w:r w:rsidR="00CD58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as </w:t>
      </w:r>
      <w:r w:rsidR="00C447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404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accrued coupon </w:t>
      </w:r>
      <w:r w:rsidR="00E67C6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50FB6AE4" w14:textId="164D61F2" w:rsidR="00A639B1" w:rsidRPr="00A906D4" w:rsidRDefault="00F81984" w:rsidP="00A906D4">
      <w:pPr>
        <w:spacing w:after="0" w:line="360" w:lineRule="auto"/>
        <w:ind w:left="851" w:firstLine="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AC=cM×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DCT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365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=rM×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365-DTC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365</m:t>
                  </m:r>
                </m:den>
              </m:f>
            </m:e>
          </m:d>
        </m:oMath>
      </m:oMathPara>
    </w:p>
    <w:p w14:paraId="0B42546D" w14:textId="0C324EB9" w:rsidR="00A906D4" w:rsidRPr="00A906D4" w:rsidRDefault="00087B76" w:rsidP="00A906D4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en-GB" w:eastAsia="cs-CZ"/>
            </w:rPr>
            <m:t xml:space="preserve"> AC  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w:rPr>
              <w:rFonts w:ascii="Cambria Math" w:hAnsi="Cambria Math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accrued coupon</m:t>
          </m:r>
        </m:oMath>
      </m:oMathPara>
    </w:p>
    <w:p w14:paraId="6196F063" w14:textId="0D7BBA41" w:rsidR="00A906D4" w:rsidRPr="00A906D4" w:rsidRDefault="00087B76" w:rsidP="00A906D4">
      <w:pPr>
        <w:spacing w:after="0" w:line="360" w:lineRule="auto"/>
        <w:ind w:left="2268"/>
        <w:rPr>
          <w:rFonts w:ascii="Cambria Math" w:eastAsia="Times New Roman" w:hAnsi="Cambria Math" w:cs="Times New Roman"/>
          <w:iCs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en-GB" w:eastAsia="cs-CZ"/>
            </w:rPr>
            <m:t xml:space="preserve">DCT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w:rPr>
              <w:rFonts w:ascii="Cambria Math" w:hAnsi="Cambria Math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number of days from the last coupon date to the transaction date</m:t>
          </m:r>
        </m:oMath>
      </m:oMathPara>
    </w:p>
    <w:p w14:paraId="26299407" w14:textId="7E48798A" w:rsidR="00F81984" w:rsidRPr="00A906D4" w:rsidRDefault="00F722B5" w:rsidP="00A906D4">
      <w:pPr>
        <w:spacing w:after="0" w:line="360" w:lineRule="auto"/>
        <w:ind w:left="851" w:firstLine="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clean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dirty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>-AC</m:t>
          </m:r>
        </m:oMath>
      </m:oMathPara>
    </w:p>
    <w:p w14:paraId="412FCE9D" w14:textId="5CDBB9C4" w:rsidR="00A906D4" w:rsidRDefault="00C44744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when </w:t>
      </w:r>
      <w:r w:rsidR="005368A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approaching the end of the coupon period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5368A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dirty price declines and the accrued coupon increases so the </w:t>
      </w:r>
      <w:r w:rsidR="00A906D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clean </w:t>
      </w:r>
      <w:r w:rsidR="00633F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 </w:t>
      </w:r>
      <w:r w:rsidR="00A906D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remains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fairly </w:t>
      </w:r>
      <w:r w:rsidR="00A906D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stable over the coupon period </w:t>
      </w:r>
    </w:p>
    <w:p w14:paraId="088FBB58" w14:textId="06819247" w:rsidR="00C44744" w:rsidRDefault="00C44744" w:rsidP="004E385A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633F0E" w14:paraId="72FACDDA" w14:textId="77777777" w:rsidTr="00451F05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5E941BC9" w14:textId="18C0A73E" w:rsidR="00633F0E" w:rsidRDefault="00451F05" w:rsidP="00B62192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PROOF</w:t>
            </w:r>
          </w:p>
        </w:tc>
      </w:tr>
      <w:tr w:rsidR="00CD58EB" w14:paraId="58AD2C82" w14:textId="77777777" w:rsidTr="00451F05">
        <w:trPr>
          <w:jc w:val="center"/>
        </w:trPr>
        <w:tc>
          <w:tcPr>
            <w:tcW w:w="10174" w:type="dxa"/>
            <w:tcBorders>
              <w:top w:val="nil"/>
              <w:bottom w:val="double" w:sz="4" w:space="0" w:color="auto"/>
            </w:tcBorders>
          </w:tcPr>
          <w:p w14:paraId="1823BB80" w14:textId="152433CE" w:rsidR="00633F0E" w:rsidRDefault="00633F0E" w:rsidP="00CD58EB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Demonstration of the stability of the clean price over the coupon period assuming the case of a par bond.</w:t>
            </w:r>
          </w:p>
          <w:p w14:paraId="7D4F21D8" w14:textId="561587D3" w:rsidR="00633F0E" w:rsidRDefault="00C44744" w:rsidP="00CD58EB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p</w:t>
            </w:r>
            <w:r w:rsidR="00633F0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ar bond is characterized by the equality between its price and nominal value on coupon dates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GB" w:eastAsia="cs-CZ"/>
                    </w:rPr>
                    <m:t>(P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GB" w:eastAsia="cs-CZ"/>
                    </w:rPr>
                    <m:t>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=M)</m:t>
              </m:r>
            </m:oMath>
            <w:r w:rsidR="00451F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  <w:r w:rsidR="00633F0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which</w:t>
            </w:r>
            <w:r w:rsidR="00AD751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itself</w:t>
            </w:r>
            <w:r w:rsidR="00633F0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 the consequence of the equality between its coupon rate and the </w:t>
            </w:r>
            <w:r w:rsidR="000F70C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discount rate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(c=r)</m:t>
              </m:r>
            </m:oMath>
            <w:r w:rsidR="00633F0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. </w:t>
            </w:r>
            <w:r w:rsidR="00451F0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We have </w:t>
            </w:r>
          </w:p>
          <w:p w14:paraId="4CE6350E" w14:textId="79E8784D" w:rsidR="00633F0E" w:rsidRPr="00403845" w:rsidRDefault="00F722B5" w:rsidP="001C5E16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dirty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f>
                          <m:fPr>
                            <m:type m:val="lin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GB" w:eastAsia="cs-CZ"/>
                              </w:rPr>
                              <m:t>DTC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rM+M</m:t>
                    </m:r>
                  </m:e>
                </m:d>
                <m:acc>
                  <m:accPr>
                    <m:chr m:val="̇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GB" w:eastAsia="cs-C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=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DTC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r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rM+M</m:t>
                    </m:r>
                  </m:e>
                </m:d>
                <m:acc>
                  <m:accPr>
                    <m:chr m:val="̇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=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rM+M-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DTC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365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rM,</m:t>
                </m:r>
              </m:oMath>
            </m:oMathPara>
          </w:p>
          <w:p w14:paraId="368E2743" w14:textId="18DA4368" w:rsidR="00633F0E" w:rsidRPr="00C62557" w:rsidRDefault="00633F0E" w:rsidP="001C5E16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AC=rM×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DCT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365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=rM×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365-DTC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365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=rM-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DTC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365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rM,</m:t>
                </m:r>
              </m:oMath>
            </m:oMathPara>
          </w:p>
          <w:p w14:paraId="068512A1" w14:textId="05401D94" w:rsidR="00633F0E" w:rsidRPr="00403845" w:rsidRDefault="00F722B5" w:rsidP="001C5E16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clean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dirty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-AC=M.</m:t>
                </m:r>
              </m:oMath>
            </m:oMathPara>
          </w:p>
          <w:p w14:paraId="5873105D" w14:textId="05CA3A18" w:rsidR="00CD58EB" w:rsidRDefault="000F70C9" w:rsidP="00CD58EB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AD751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adjustments to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dirty price formula use</w:t>
            </w:r>
            <w:r w:rsidR="00BB07C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 </w:t>
            </w:r>
            <w:r w:rsidR="00AD751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following approximations that are justified if </w:t>
            </w:r>
            <w:r w:rsidR="00BB07C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CD58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numerical value of </w:t>
            </w:r>
            <w:r w:rsidR="00BB07C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CD58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interest rate </w:t>
            </w:r>
            <w:r w:rsidR="00AD751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 w:rsidR="00CD58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close to zero</w:t>
            </w:r>
            <w:r w:rsidR="00AD751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08BB0BE5" w14:textId="79E6B32B" w:rsidR="00CD58EB" w:rsidRPr="000D0A42" w:rsidRDefault="00F722B5" w:rsidP="001C5E16">
            <w:pPr>
              <w:spacing w:line="360" w:lineRule="auto"/>
              <w:ind w:left="567"/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1+a</m:t>
                    </m:r>
                  </m:den>
                </m:f>
                <m:acc>
                  <m:accPr>
                    <m:chr m:val="̇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=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1-a,</m:t>
                </m:r>
              </m:oMath>
            </m:oMathPara>
          </w:p>
          <w:p w14:paraId="4399F95A" w14:textId="472596A0" w:rsidR="00E42EB7" w:rsidRPr="000D0A42" w:rsidRDefault="00E42EB7" w:rsidP="001C5E16">
            <w:pPr>
              <w:spacing w:line="360" w:lineRule="auto"/>
              <w:ind w:left="567"/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a×a</m:t>
                </m:r>
                <m:acc>
                  <m:accPr>
                    <m:chr m:val="̇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=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0,</m:t>
                </m:r>
              </m:oMath>
            </m:oMathPara>
          </w:p>
          <w:p w14:paraId="42808CFA" w14:textId="0D5549DE" w:rsidR="00CD58EB" w:rsidRPr="00B207BF" w:rsidRDefault="00F722B5" w:rsidP="001C5E16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(1+a)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n</m:t>
                    </m:r>
                  </m:sup>
                </m:sSup>
                <m:acc>
                  <m:accPr>
                    <m:chr m:val="̇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=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1+na.</m:t>
                </m:r>
              </m:oMath>
            </m:oMathPara>
          </w:p>
        </w:tc>
      </w:tr>
    </w:tbl>
    <w:p w14:paraId="63CF15FD" w14:textId="77777777" w:rsidR="00E42EB7" w:rsidRDefault="00E42EB7" w:rsidP="00CD58EB">
      <w:pPr>
        <w:spacing w:before="100" w:beforeAutospacing="1"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024ADF" w14:paraId="352EA484" w14:textId="77777777" w:rsidTr="00024ADF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7CF778" w14:textId="78550423" w:rsidR="00024ADF" w:rsidRPr="004E385A" w:rsidRDefault="00024ADF" w:rsidP="00024A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EE02F9" w14:paraId="7CB4F459" w14:textId="77777777" w:rsidTr="00024ADF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6B3398AD" w14:textId="6FE591EE" w:rsidR="00E21C5A" w:rsidRPr="004E385A" w:rsidRDefault="00E21C5A" w:rsidP="00E21C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bond pays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annual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coupon of 9%. A total of </w:t>
            </w:r>
            <w:r w:rsid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days has passed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since the last coupon </w:t>
            </w:r>
            <w:r w:rsid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date</w:t>
            </w:r>
            <w:r w:rsidR="00BB07C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and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63 days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remain</w:t>
            </w:r>
            <w:r w:rsid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to the next coupon </w:t>
            </w:r>
            <w:r w:rsid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date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(assuming 36</w:t>
            </w:r>
            <w:r w:rsid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5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days in a year). </w:t>
            </w:r>
            <w:r w:rsidR="00A906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At the b</w:t>
            </w:r>
            <w:r w:rsid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eginning </w:t>
            </w:r>
            <w:r w:rsidR="00A906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 w:rsid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next coupon </w:t>
            </w:r>
            <w:r w:rsid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date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bond will have 5 years to maturity. The current market yield </w:t>
            </w:r>
            <w:r w:rsidR="00A906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bond is 8%.</w:t>
            </w:r>
          </w:p>
          <w:p w14:paraId="7EFE8C78" w14:textId="6E5C112E" w:rsidR="00E21C5A" w:rsidRPr="005E5781" w:rsidRDefault="005E5781" w:rsidP="005E57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</w:t>
            </w:r>
            <w:r w:rsidRP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hat </w:t>
            </w:r>
            <w:r w:rsidR="00BB07C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are </w:t>
            </w:r>
            <w:r w:rsidRP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dirty </w:t>
            </w:r>
            <w:r w:rsidR="00BB07C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price </w:t>
            </w:r>
            <w:r w:rsidRPr="005E578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and the clean price of the bond?</w:t>
            </w:r>
          </w:p>
          <w:p w14:paraId="21507C0A" w14:textId="1B62A6A1" w:rsidR="005E5781" w:rsidRPr="007D3FFA" w:rsidRDefault="00F722B5" w:rsidP="001C5E1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dirty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100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1.08</m:t>
                        </m:r>
                      </m:e>
                      <m:sup>
                        <m:f>
                          <m:fPr>
                            <m:type m:val="lin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63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0.09+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0.09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0.08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1.08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5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1.08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5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100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1.0134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×1.1299=111.496,</m:t>
                </m:r>
              </m:oMath>
            </m:oMathPara>
          </w:p>
          <w:p w14:paraId="15ED8ED3" w14:textId="78DEED57" w:rsidR="007D3FFA" w:rsidRPr="007D3FFA" w:rsidRDefault="00CC531A" w:rsidP="001C5E1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AC=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302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365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0.09×100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=7.4466,</m:t>
                </m:r>
              </m:oMath>
            </m:oMathPara>
          </w:p>
          <w:p w14:paraId="15C4C6BB" w14:textId="77777777" w:rsidR="007D3FFA" w:rsidRPr="007D3FFA" w:rsidRDefault="00F722B5" w:rsidP="001C5E1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clean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=111.496-7.4466=104.0494.</m:t>
                </m:r>
              </m:oMath>
            </m:oMathPara>
          </w:p>
          <w:p w14:paraId="188D3849" w14:textId="79037C4E" w:rsidR="007D3FFA" w:rsidRPr="007D3FFA" w:rsidRDefault="007D3FFA" w:rsidP="007D3FFA">
            <w:pPr>
              <w:spacing w:line="120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</w:tc>
      </w:tr>
    </w:tbl>
    <w:p w14:paraId="3C5B9C46" w14:textId="77777777" w:rsidR="00201B8F" w:rsidRDefault="00201B8F" w:rsidP="00201B8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</w:p>
    <w:p w14:paraId="069AD570" w14:textId="4D265F81" w:rsidR="004E385A" w:rsidRPr="00E42EB7" w:rsidRDefault="004E385A" w:rsidP="00201B8F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5" w:name="Z_01_05"/>
      <w:bookmarkEnd w:id="5"/>
      <w:proofErr w:type="gramStart"/>
      <w:r w:rsidRPr="00E42EB7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1.</w:t>
      </w:r>
      <w:r w:rsidR="00E42EB7" w:rsidRPr="00E42EB7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5  </w:t>
      </w:r>
      <w:r w:rsidR="00137C7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Yield</w:t>
      </w:r>
      <w:proofErr w:type="gramEnd"/>
      <w:r w:rsidR="00137C7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to maturity</w:t>
      </w:r>
    </w:p>
    <w:p w14:paraId="22375571" w14:textId="3A074E96" w:rsidR="000D0A42" w:rsidRDefault="000D0A42" w:rsidP="000D0A4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D0A42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yield to maturity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YTM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defined as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discount rate at which the present value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discounted ca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sh flow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bond is equal to the market price (dirty price) of the bond</w:t>
      </w:r>
    </w:p>
    <w:p w14:paraId="069AD574" w14:textId="35488887" w:rsidR="004E385A" w:rsidRPr="004E385A" w:rsidRDefault="004E385A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YTM is the most </w:t>
      </w:r>
      <w:r w:rsidR="00137C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popular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measure of the </w:t>
      </w:r>
      <w:r w:rsidR="00137C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of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return from </w:t>
      </w:r>
      <w:r w:rsidR="00137C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investing in bonds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9A144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9A1449" w:rsidRPr="00137C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other names </w:t>
      </w:r>
      <w:r w:rsidR="009A144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9A1449" w:rsidRPr="00137C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 </w:t>
      </w:r>
      <w:r w:rsidR="009A144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redemption yield, internal rate of return</w:t>
      </w:r>
      <w:r w:rsidR="009A144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44314DE4" w14:textId="717CD3D7" w:rsidR="00BB07CD" w:rsidRDefault="00AD4E6B" w:rsidP="00BB07C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YTM in the case of </w:t>
      </w:r>
      <w:r w:rsidR="00BB07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annual discounting of annual coupons </w:t>
      </w:r>
      <w:r w:rsidR="000D0A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solution of </w:t>
      </w:r>
      <w:r w:rsidRPr="00BB07CD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-degree polynomial equation)</w:t>
      </w:r>
      <w:r w:rsidR="000D0A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BB07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YTM formula is identical to </w:t>
      </w:r>
      <w:r w:rsidR="00BB07CD" w:rsidRP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equation </w:t>
      </w:r>
      <w:r w:rsidR="00BB07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BB07CD" w:rsidRP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determin</w:t>
      </w:r>
      <w:r w:rsidR="00BB07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es </w:t>
      </w:r>
      <w:r w:rsidR="00BB07CD" w:rsidRP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price of the bond</w:t>
      </w:r>
    </w:p>
    <w:p w14:paraId="7FF6E783" w14:textId="399CBBB2" w:rsidR="00AD4E6B" w:rsidRPr="00AD4E6B" w:rsidRDefault="00AD4E6B" w:rsidP="00AD4E6B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t=1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1+YTM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1+YTM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</m:e>
          </m:nary>
        </m:oMath>
      </m:oMathPara>
    </w:p>
    <w:p w14:paraId="4219F7A0" w14:textId="60294D75" w:rsidR="00AD4E6B" w:rsidRPr="00AD4E6B" w:rsidRDefault="00D61306" w:rsidP="004F0D54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M</w:t>
      </w:r>
      <w:r w:rsidR="00F9530F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eaning </w:t>
      </w:r>
      <w:r w:rsidR="00AD4E6B" w:rsidRPr="00AD4E6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of YTM</w:t>
      </w:r>
    </w:p>
    <w:p w14:paraId="3299ABF9" w14:textId="62BDF950" w:rsidR="00B15C5D" w:rsidRPr="00B15C5D" w:rsidRDefault="00B15C5D" w:rsidP="00B15C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modification of the equation </w:t>
      </w:r>
      <w:r w:rsidR="00F953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3361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defin</w:t>
      </w:r>
      <w:r w:rsidR="00F953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es </w:t>
      </w:r>
      <w:r w:rsidRP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040E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YTM</w:t>
      </w:r>
    </w:p>
    <w:p w14:paraId="12FAD6C1" w14:textId="4224CC9B" w:rsidR="00B15C5D" w:rsidRPr="00B15C5D" w:rsidRDefault="00A51D62" w:rsidP="00B15C5D">
      <w:pPr>
        <w:pStyle w:val="Normlnweb"/>
        <w:spacing w:before="0" w:beforeAutospacing="0" w:after="0" w:afterAutospacing="0" w:line="360" w:lineRule="auto"/>
        <w:ind w:left="851"/>
      </w:pPr>
      <m:oMath>
        <m:r>
          <w:rPr>
            <w:rFonts w:ascii="Cambria Math" w:eastAsia="Cambria Math" w:hAnsi="Cambria Math" w:cstheme="minorBidi"/>
            <w:color w:val="000000" w:themeColor="text1"/>
            <w:kern w:val="24"/>
            <w:lang w:val="en-GB"/>
          </w:rPr>
          <m:t>P</m:t>
        </m:r>
        <m:r>
          <w:rPr>
            <w:rFonts w:ascii="Cambria Math" w:eastAsia="Cambria Math" w:hAnsi="Cambria Math" w:cstheme="minorBidi"/>
            <w:color w:val="000000" w:themeColor="text1"/>
            <w:kern w:val="24"/>
          </w:rPr>
          <m:t>×</m:t>
        </m:r>
        <m:sSup>
          <m:sSup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 w:cstheme="minorBidi"/>
                    <w:i/>
                    <w:iCs/>
                    <w:color w:val="000000" w:themeColor="text1"/>
                    <w:kern w:val="24"/>
                  </w:rPr>
                </m:ctrlPr>
              </m:dPr>
              <m:e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1+YTM</m:t>
                </m:r>
              </m:e>
            </m:d>
          </m:e>
          <m:sup>
            <m:r>
              <w:rPr>
                <w:rFonts w:ascii="Cambria Math" w:eastAsia="Cambria Math" w:hAnsi="Cambria Math" w:cstheme="minorBidi"/>
                <w:color w:val="000000" w:themeColor="text1"/>
                <w:kern w:val="24"/>
              </w:rPr>
              <m:t>T</m:t>
            </m:r>
          </m:sup>
        </m:sSup>
      </m:oMath>
      <w:r w:rsidR="00B15C5D" w:rsidRPr="00B15C5D">
        <w:rPr>
          <w:rFonts w:ascii="Cambria Math" w:eastAsia="Cambria Math" w:hAnsi="Cambria Math" w:cstheme="minorBidi"/>
          <w:color w:val="000000" w:themeColor="text1"/>
          <w:kern w:val="24"/>
        </w:rPr>
        <w:t xml:space="preserve"> =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</w:rPr>
          <m:t>cM×</m:t>
        </m:r>
        <m:sSup>
          <m:sSup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 w:cstheme="minorBidi"/>
                    <w:i/>
                    <w:iCs/>
                    <w:color w:val="000000" w:themeColor="text1"/>
                    <w:kern w:val="24"/>
                  </w:rPr>
                </m:ctrlPr>
              </m:dPr>
              <m:e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1+YTM</m:t>
                </m:r>
              </m:e>
            </m:d>
          </m:e>
          <m:sup>
            <m:r>
              <w:rPr>
                <w:rFonts w:ascii="Cambria Math" w:eastAsia="Cambria Math" w:hAnsi="Cambria Math" w:cstheme="minorBidi"/>
                <w:color w:val="000000" w:themeColor="text1"/>
                <w:kern w:val="24"/>
              </w:rPr>
              <m:t>T-1</m:t>
            </m:r>
          </m:sup>
        </m:sSup>
        <m:r>
          <w:rPr>
            <w:rFonts w:ascii="Cambria Math" w:eastAsia="Cambria Math" w:hAnsi="Cambria Math" w:cstheme="minorBidi"/>
            <w:color w:val="000000" w:themeColor="text1"/>
            <w:kern w:val="24"/>
          </w:rPr>
          <m:t>+cM×</m:t>
        </m:r>
        <m:sSup>
          <m:sSup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 w:cstheme="minorBidi"/>
                    <w:i/>
                    <w:iCs/>
                    <w:color w:val="000000" w:themeColor="text1"/>
                    <w:kern w:val="24"/>
                  </w:rPr>
                </m:ctrlPr>
              </m:dPr>
              <m:e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1+YTM</m:t>
                </m:r>
              </m:e>
            </m:d>
          </m:e>
          <m:sup>
            <m:r>
              <w:rPr>
                <w:rFonts w:ascii="Cambria Math" w:eastAsia="Cambria Math" w:hAnsi="Cambria Math" w:cstheme="minorBidi"/>
                <w:color w:val="000000" w:themeColor="text1"/>
                <w:kern w:val="24"/>
              </w:rPr>
              <m:t>T-2</m:t>
            </m:r>
          </m:sup>
        </m:sSup>
        <m:r>
          <w:rPr>
            <w:rFonts w:ascii="Cambria Math" w:eastAsia="Cambria Math" w:hAnsi="Cambria Math" w:cstheme="minorBidi"/>
            <w:color w:val="000000" w:themeColor="text1"/>
            <w:kern w:val="24"/>
          </w:rPr>
          <m:t>+…+cM+M</m:t>
        </m:r>
      </m:oMath>
    </w:p>
    <w:p w14:paraId="069AD579" w14:textId="3E4CD542" w:rsidR="004E385A" w:rsidRPr="00B15C5D" w:rsidRDefault="00D040E8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right-hand side </w:t>
      </w:r>
      <w:r w:rsidR="00B15C5D" w:rsidRP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equation shows the terminal value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B15C5D" w:rsidRP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accumulated cash flow from holding the bond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the </w:t>
      </w:r>
      <w:r w:rsidR="00B15C5D" w:rsidRP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assumption that all coupons can be reinvested at a constant YTM</w:t>
      </w:r>
    </w:p>
    <w:p w14:paraId="38CEEAA2" w14:textId="4320C796" w:rsidR="00B15C5D" w:rsidRPr="00B15C5D" w:rsidRDefault="00D040E8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left-hand side </w:t>
      </w:r>
      <w:r w:rsid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equation shows the </w:t>
      </w:r>
      <w:r w:rsidR="00B15C5D" w:rsidRP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terminal value at </w:t>
      </w:r>
      <w:r w:rsidR="0060791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time of </w:t>
      </w:r>
      <w:r w:rsidR="00B15C5D" w:rsidRP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maturity of </w:t>
      </w:r>
      <w:r w:rsidR="0060791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B15C5D" w:rsidRPr="00B15C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 that results from investing an amount needed to buy the bond at an interest rate equal to YTM</w:t>
      </w:r>
    </w:p>
    <w:p w14:paraId="4A791E5B" w14:textId="1CE8CF40" w:rsidR="00B15C5D" w:rsidRPr="00371FDA" w:rsidRDefault="00371FDA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YTM </w:t>
      </w:r>
      <w:r w:rsidR="00B15C5D" w:rsidRPr="00371FD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can be seen as a rate of interest on a one-off term deposit which replaces the strategy of receiving the coupons of the underlying bond at consecutive intervals and reinvesting them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the same rate of interest</w:t>
      </w:r>
    </w:p>
    <w:p w14:paraId="3B0CB745" w14:textId="6D401F3C" w:rsidR="00371FDA" w:rsidRPr="00371FDA" w:rsidRDefault="00D61306" w:rsidP="009A1EA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</w:t>
      </w:r>
      <w:r w:rsidR="00371FDA" w:rsidRPr="00371FD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hortcomings of YTM</w:t>
      </w:r>
    </w:p>
    <w:p w14:paraId="3E391458" w14:textId="26ECDF29" w:rsidR="00B15C5D" w:rsidRPr="00371FDA" w:rsidRDefault="0060791D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there is an i</w:t>
      </w:r>
      <w:r w:rsidR="00371FDA" w:rsidRPr="00371FD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mplicit assumption that the bond is held to maturity</w:t>
      </w:r>
    </w:p>
    <w:p w14:paraId="069AD583" w14:textId="301EC154" w:rsidR="004E385A" w:rsidRPr="00A51D62" w:rsidRDefault="0060791D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there is an </w:t>
      </w:r>
      <w:r w:rsidR="00371FDA" w:rsidRPr="00A51D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implicit assumption that all </w:t>
      </w:r>
      <w:r w:rsidR="00A51D62" w:rsidRPr="00A51D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future </w:t>
      </w:r>
      <w:r w:rsidR="00371FDA" w:rsidRPr="00A51D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coupons can be reinvested at a constant interest rate (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disregarding the </w:t>
      </w:r>
      <w:r w:rsidR="00A51D62" w:rsidRPr="00A51D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reinvestment risk</w:t>
      </w:r>
      <w:r w:rsidR="00A51D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0242B5C7" w14:textId="542AC4F5" w:rsidR="00A51D62" w:rsidRDefault="00A51D62" w:rsidP="00A51D62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6" w:name="Z_01_06"/>
      <w:bookmarkEnd w:id="6"/>
      <w:r w:rsidRPr="00E42EB7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</w:t>
      </w:r>
      <w:r w:rsidRPr="00E42EB7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Other yield measures </w:t>
      </w:r>
    </w:p>
    <w:p w14:paraId="069AD585" w14:textId="74B471D9" w:rsidR="004E385A" w:rsidRPr="00A51D62" w:rsidRDefault="00D61306" w:rsidP="00336129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H</w:t>
      </w:r>
      <w:r w:rsidR="004E385A" w:rsidRPr="00A51D62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olding</w:t>
      </w:r>
      <w:r w:rsidR="0060791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-</w:t>
      </w:r>
      <w:r w:rsidR="004E385A" w:rsidRPr="00A51D62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period yield</w:t>
      </w:r>
    </w:p>
    <w:p w14:paraId="069AD586" w14:textId="7F889D2F" w:rsidR="004E385A" w:rsidRPr="004E385A" w:rsidRDefault="004C45D5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C45D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holding</w:t>
      </w:r>
      <w:r w:rsidR="0060791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-</w:t>
      </w:r>
      <w:r w:rsidRPr="004C45D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period yield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D0A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(HPY)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the average yield realized during the holding (investment) period</w:t>
      </w:r>
      <w:r w:rsidR="00A51D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takes i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nto account </w:t>
      </w:r>
      <w:r w:rsidR="00A51D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purchas</w:t>
      </w:r>
      <w:r w:rsidR="00A51D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 and the sale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the bond as well as changes in the rollover rates at which coupon</w:t>
      </w:r>
      <w:r w:rsidR="00A51D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can be reinvested</w:t>
      </w:r>
    </w:p>
    <w:p w14:paraId="069AD587" w14:textId="20CFBDD3" w:rsidR="004E385A" w:rsidRDefault="004E385A" w:rsidP="00A51D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HPY is the solution of the equation </w:t>
      </w:r>
    </w:p>
    <w:p w14:paraId="02195FC2" w14:textId="56F18C75" w:rsidR="00A51D62" w:rsidRPr="00B15C5D" w:rsidRDefault="00F722B5" w:rsidP="00A51D62">
      <w:pPr>
        <w:pStyle w:val="Normlnweb"/>
        <w:spacing w:before="0" w:beforeAutospacing="0" w:after="0" w:afterAutospacing="0" w:line="360" w:lineRule="auto"/>
        <w:ind w:left="851"/>
      </w:pPr>
      <m:oMath>
        <m:sSub>
          <m:sSub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lang w:val="en-GB"/>
              </w:rPr>
            </m:ctrlPr>
          </m:sSubPr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lang w:val="en-GB"/>
              </w:rPr>
              <m:t>P</m:t>
            </m:r>
          </m:e>
          <m:sub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lang w:val="en-GB"/>
              </w:rPr>
              <m:t>B</m:t>
            </m:r>
          </m:sub>
        </m:sSub>
        <m:r>
          <w:rPr>
            <w:rFonts w:ascii="Cambria Math" w:eastAsia="Cambria Math" w:hAnsi="Cambria Math" w:cstheme="minorBidi"/>
            <w:color w:val="000000" w:themeColor="text1"/>
            <w:kern w:val="24"/>
          </w:rPr>
          <m:t>×</m:t>
        </m:r>
        <m:sSup>
          <m:sSup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 w:cstheme="minorBidi"/>
                    <w:i/>
                    <w:iCs/>
                    <w:color w:val="000000" w:themeColor="text1"/>
                    <w:kern w:val="24"/>
                  </w:rPr>
                </m:ctrlPr>
              </m:dPr>
              <m:e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1+</m:t>
                </m:r>
                <m:r>
                  <m:rPr>
                    <m:nor/>
                  </m:rP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HPY</m:t>
                </m:r>
              </m:e>
            </m:d>
          </m:e>
          <m:sup>
            <m:r>
              <w:rPr>
                <w:rFonts w:ascii="Cambria Math" w:eastAsia="Cambria Math" w:hAnsi="Cambria Math" w:cstheme="minorBidi"/>
                <w:color w:val="000000" w:themeColor="text1"/>
                <w:kern w:val="24"/>
              </w:rPr>
              <m:t>T</m:t>
            </m:r>
          </m:sup>
        </m:sSup>
      </m:oMath>
      <w:r w:rsidR="00A51D62" w:rsidRPr="00B15C5D">
        <w:rPr>
          <w:rFonts w:ascii="Cambria Math" w:eastAsia="Cambria Math" w:hAnsi="Cambria Math" w:cstheme="minorBidi"/>
          <w:color w:val="000000" w:themeColor="text1"/>
          <w:kern w:val="24"/>
        </w:rPr>
        <w:t xml:space="preserve"> =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</w:rPr>
          <m:t>C×</m:t>
        </m:r>
        <m:sSup>
          <m:sSup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 w:cstheme="minorBidi"/>
                    <w:i/>
                    <w:iCs/>
                    <w:color w:val="000000" w:themeColor="text1"/>
                    <w:kern w:val="24"/>
                  </w:rPr>
                </m:ctrlPr>
              </m:dPr>
              <m:e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1+</m:t>
                </m:r>
                <m:sSub>
                  <m:sSub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rr</m:t>
                    </m:r>
                  </m:e>
                  <m:sub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1</m:t>
                    </m:r>
                  </m:sub>
                </m:sSub>
              </m:e>
            </m:d>
          </m:e>
          <m:sup>
            <m:r>
              <w:rPr>
                <w:rFonts w:ascii="Cambria Math" w:eastAsia="Cambria Math" w:hAnsi="Cambria Math" w:cstheme="minorBidi"/>
                <w:color w:val="000000" w:themeColor="text1"/>
                <w:kern w:val="24"/>
              </w:rPr>
              <m:t>T-1</m:t>
            </m:r>
          </m:sup>
        </m:sSup>
        <m:r>
          <w:rPr>
            <w:rFonts w:ascii="Cambria Math" w:eastAsia="Cambria Math" w:hAnsi="Cambria Math" w:cstheme="minorBidi"/>
            <w:color w:val="000000" w:themeColor="text1"/>
            <w:kern w:val="24"/>
          </w:rPr>
          <m:t>+C×</m:t>
        </m:r>
        <m:sSup>
          <m:sSup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 w:cstheme="minorBidi"/>
                    <w:i/>
                    <w:iCs/>
                    <w:color w:val="000000" w:themeColor="text1"/>
                    <w:kern w:val="24"/>
                  </w:rPr>
                </m:ctrlPr>
              </m:dPr>
              <m:e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1+</m:t>
                </m:r>
                <m:sSub>
                  <m:sSub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rr</m:t>
                    </m:r>
                  </m:e>
                  <m:sub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eastAsia="Cambria Math" w:hAnsi="Cambria Math" w:cstheme="minorBidi"/>
                <w:color w:val="000000" w:themeColor="text1"/>
                <w:kern w:val="24"/>
              </w:rPr>
              <m:t>T-2</m:t>
            </m:r>
          </m:sup>
        </m:sSup>
        <m:r>
          <w:rPr>
            <w:rFonts w:ascii="Cambria Math" w:eastAsia="Cambria Math" w:hAnsi="Cambria Math" w:cstheme="minorBidi"/>
            <w:color w:val="000000" w:themeColor="text1"/>
            <w:kern w:val="24"/>
          </w:rPr>
          <m:t>+…+</m:t>
        </m:r>
        <m:sSub>
          <m:sSub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</w:rPr>
            </m:ctrlPr>
          </m:sSubPr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</w:rPr>
              <m:t>P</m:t>
            </m:r>
          </m:e>
          <m:sub>
            <m:r>
              <w:rPr>
                <w:rFonts w:ascii="Cambria Math" w:eastAsia="Cambria Math" w:hAnsi="Cambria Math" w:cstheme="minorBidi"/>
                <w:color w:val="000000" w:themeColor="text1"/>
                <w:kern w:val="24"/>
              </w:rPr>
              <m:t>S</m:t>
            </m:r>
          </m:sub>
        </m:sSub>
      </m:oMath>
    </w:p>
    <w:p w14:paraId="069AD589" w14:textId="52313D57" w:rsidR="004E385A" w:rsidRPr="004E385A" w:rsidRDefault="00F722B5" w:rsidP="004E385A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B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 xml:space="preserve">  </m:t>
        </m:r>
      </m:oMath>
      <w:r w:rsidR="004E385A" w:rsidRPr="004C45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... buying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price of the bond</w:t>
      </w:r>
    </w:p>
    <w:p w14:paraId="069AD58A" w14:textId="7825A4DC" w:rsidR="004E385A" w:rsidRPr="004E385A" w:rsidRDefault="00F722B5" w:rsidP="004E385A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S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 xml:space="preserve">  </m:t>
        </m:r>
      </m:oMath>
      <w:r w:rsidR="004E385A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…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selling price of the bond</w:t>
      </w:r>
    </w:p>
    <w:p w14:paraId="069AD58B" w14:textId="1EF46C2F" w:rsidR="004E385A" w:rsidRPr="004E385A" w:rsidRDefault="00F722B5" w:rsidP="004E385A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rr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</m:sSub>
      </m:oMath>
      <w:r w:rsidR="004E385A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…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rollover (reinvestment) rate</w:t>
      </w:r>
      <w:r w:rsidR="00007B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the time </w:t>
      </w:r>
      <w:r w:rsidR="00007B88" w:rsidRPr="00007B88">
        <w:rPr>
          <w:rFonts w:ascii="Times New Roman" w:eastAsia="Times New Roman" w:hAnsi="Times New Roman" w:cs="Times New Roman"/>
          <w:i/>
          <w:iCs/>
          <w:sz w:val="24"/>
          <w:szCs w:val="20"/>
          <w:lang w:val="en-GB" w:eastAsia="cs-CZ"/>
        </w:rPr>
        <w:t>t</w:t>
      </w:r>
    </w:p>
    <w:p w14:paraId="069AD58C" w14:textId="18473822" w:rsidR="004E385A" w:rsidRDefault="0060791D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if the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HPY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used as a forward-looking indicator, </w:t>
      </w:r>
      <w:r w:rsidR="009860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assumptions about future values that are uncertain</w:t>
      </w:r>
      <w:r w:rsidR="00885F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must be made</w:t>
      </w:r>
    </w:p>
    <w:p w14:paraId="0A54157B" w14:textId="77777777" w:rsidR="0098604F" w:rsidRPr="004E385A" w:rsidRDefault="0098604F" w:rsidP="009860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8604F" w14:paraId="17A2CD53" w14:textId="77777777" w:rsidTr="00135A23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BCCA1E" w14:textId="77777777" w:rsidR="0098604F" w:rsidRPr="004E385A" w:rsidRDefault="0098604F" w:rsidP="00135A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98604F" w14:paraId="5C9956D7" w14:textId="77777777" w:rsidTr="00007B88">
        <w:trPr>
          <w:jc w:val="center"/>
        </w:trPr>
        <w:tc>
          <w:tcPr>
            <w:tcW w:w="10174" w:type="dxa"/>
            <w:tcBorders>
              <w:top w:val="single" w:sz="4" w:space="0" w:color="auto"/>
              <w:bottom w:val="single" w:sz="4" w:space="0" w:color="auto"/>
            </w:tcBorders>
          </w:tcPr>
          <w:p w14:paraId="681C115D" w14:textId="5C89BC6D" w:rsidR="00287D13" w:rsidRDefault="0098604F" w:rsidP="0098604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Determine the holding</w:t>
            </w:r>
            <w:r w:rsidR="006079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period yield </w:t>
            </w:r>
            <w:r w:rsidR="00287D1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of a bond which was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purchased on a coupon date </w:t>
            </w:r>
            <w:r w:rsidR="00287D1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at a price of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96.5 and sold exactly </w:t>
            </w:r>
            <w:r w:rsidR="00D16DC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four </w:t>
            </w:r>
            <w:r w:rsidR="00D213B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two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later </w:t>
            </w:r>
            <w:r w:rsidR="00287D1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at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101.3. The </w:t>
            </w:r>
            <w:r w:rsidR="00287D1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bond paid a coupon of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8.7</w:t>
            </w:r>
            <w:r w:rsidR="00287D1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% with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semi-annual</w:t>
            </w:r>
            <w:r w:rsidR="00287D1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frequency.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The rollover rates for the first three coupons </w:t>
            </w:r>
            <w:r w:rsidR="00287D1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were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10</w:t>
            </w:r>
            <w:r w:rsidR="00287D1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%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, 10.2</w:t>
            </w:r>
            <w:r w:rsidR="00287D1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%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and 10.4 % respectively.</w:t>
            </w:r>
          </w:p>
          <w:p w14:paraId="6B41E73B" w14:textId="3749FFBB" w:rsidR="00287D13" w:rsidRDefault="0060791D" w:rsidP="0098604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The </w:t>
            </w:r>
            <w:r w:rsidR="00287D1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HPY is the solution to the equation</w:t>
            </w:r>
          </w:p>
          <w:p w14:paraId="7305161E" w14:textId="77777777" w:rsidR="00007B88" w:rsidRPr="00007B88" w:rsidRDefault="00287D13" w:rsidP="001C5E16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96.5×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GB" w:eastAsia="cs-CZ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GB" w:eastAsia="cs-CZ"/>
                              </w:rPr>
                              <m:t>HPY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GB" w:eastAsia="cs-C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4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8.7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GB" w:eastAsia="cs-C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GB" w:eastAsia="cs-CZ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GB" w:eastAsia="cs-CZ"/>
                                  </w:rPr>
                                  <m:t>0.10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GB" w:eastAsia="cs-CZ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GB" w:eastAsia="cs-C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GB" w:eastAsia="cs-CZ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GB" w:eastAsia="cs-CZ"/>
                                  </w:rPr>
                                  <m:t>0.102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GB" w:eastAsia="cs-CZ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GB" w:eastAsia="cs-C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GB" w:eastAsia="cs-CZ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GB" w:eastAsia="cs-CZ"/>
                                  </w:rPr>
                                  <m:t>0.1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GB" w:eastAsia="cs-CZ"/>
                                  </w:rPr>
                                  <m:t>0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GB" w:eastAsia="cs-CZ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GB" w:eastAsia="cs-CZ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GB" w:eastAsia="cs-CZ"/>
                          </w:rPr>
                          <m:t>1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+1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+101.3</m:t>
                </m:r>
              </m:oMath>
            </m:oMathPara>
          </w:p>
          <w:p w14:paraId="22CFD0EC" w14:textId="34786153" w:rsidR="00F108E1" w:rsidRDefault="00007B88" w:rsidP="00DF138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 xml:space="preserve">   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8.7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×4.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31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+101.3=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18.75+101.3=120.05</m:t>
                </m:r>
              </m:oMath>
            </m:oMathPara>
          </w:p>
          <w:p w14:paraId="3BA2A446" w14:textId="78D4A8D4" w:rsidR="00287D13" w:rsidRDefault="00F108E1" w:rsidP="0098604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We have</w:t>
            </w:r>
          </w:p>
          <w:p w14:paraId="0EBBFB03" w14:textId="684B9DC6" w:rsidR="0098604F" w:rsidRPr="0061307F" w:rsidRDefault="00D61306" w:rsidP="001C5E16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HPY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=2×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GB" w:eastAsia="cs-C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GB" w:eastAsia="cs-CZ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GB" w:eastAsia="cs-CZ"/>
                                  </w:rPr>
                                  <m:t>1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GB" w:eastAsia="cs-CZ"/>
                                  </w:rPr>
                                  <m:t>20.05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GB" w:eastAsia="cs-CZ"/>
                                  </w:rPr>
                                  <m:t>96.5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GB" w:eastAsia="cs-CZ"/>
                          </w:rPr>
                          <m:t>1/4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=0.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1122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11.22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cs-CZ"/>
                  </w:rPr>
                  <m:t>%.</m:t>
                </m:r>
              </m:oMath>
            </m:oMathPara>
          </w:p>
        </w:tc>
      </w:tr>
      <w:tr w:rsidR="00007B88" w14:paraId="192863B8" w14:textId="77777777" w:rsidTr="00135A23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1CD7AD84" w14:textId="77777777" w:rsidR="00007B88" w:rsidRDefault="00007B88" w:rsidP="0098604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</w:tbl>
    <w:p w14:paraId="11266F50" w14:textId="77777777" w:rsidR="009D763E" w:rsidRDefault="009D763E" w:rsidP="009D76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0B0FB86C" w14:textId="62FC659F" w:rsidR="0061307F" w:rsidRPr="0061307F" w:rsidRDefault="00D61306" w:rsidP="009D76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C</w:t>
      </w:r>
      <w:r w:rsidR="004E385A" w:rsidRPr="0061307F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urrent yield</w:t>
      </w:r>
    </w:p>
    <w:p w14:paraId="3D6F2E9F" w14:textId="29EC4902" w:rsidR="004C45D5" w:rsidRPr="004C45D5" w:rsidRDefault="004C45D5" w:rsidP="004C45D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r w:rsidRPr="004C45D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current yield</w:t>
      </w:r>
      <w:r w:rsidRPr="004C45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D0A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(CY)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 to maturity of </w:t>
      </w:r>
      <w:r w:rsidR="0060791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perpetual bond</w:t>
      </w:r>
      <w:r w:rsidRPr="004C45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(other names are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flat yield, running yield, interest yield, income yield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44D339E4" w14:textId="0CDCDFAC" w:rsidR="00201B8F" w:rsidRPr="0006218F" w:rsidRDefault="00201B8F" w:rsidP="0006218F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YTM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⇒ 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CY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YTM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0"/>
                  <w:lang w:val="en-GB" w:eastAsia="cs-CZ"/>
                </w:rPr>
                <m:t>periodic coupon</m:t>
              </m:r>
            </m:num>
            <m:den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0"/>
                  <w:lang w:val="en-GB" w:eastAsia="cs-CZ"/>
                </w:rPr>
                <m:t xml:space="preserve">clean price </m:t>
              </m:r>
            </m:den>
          </m:f>
        </m:oMath>
      </m:oMathPara>
    </w:p>
    <w:p w14:paraId="3AD33F27" w14:textId="74585A65" w:rsidR="0006218F" w:rsidRDefault="0006218F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CY is</w:t>
      </w:r>
      <w:r w:rsidR="0060791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satisfactory approximation </w:t>
      </w:r>
      <w:r w:rsidR="009D763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D763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YTM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long-dated bonds</w:t>
      </w:r>
    </w:p>
    <w:p w14:paraId="4C3521E8" w14:textId="5700B80A" w:rsidR="009D763E" w:rsidRDefault="0006218F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CY uses 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stable clean price even though 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dirty price would be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more appropriate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9D763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because it is the purchasing price of the bond</w:t>
      </w:r>
    </w:p>
    <w:p w14:paraId="069AD59A" w14:textId="37EF77F4" w:rsidR="004E385A" w:rsidRPr="004E385A" w:rsidRDefault="004E385A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CY does not take into account capital gains or losses </w:t>
      </w:r>
      <w:r w:rsidR="009D763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arising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the differences between the </w:t>
      </w:r>
      <w:r w:rsidR="009D763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purchasing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price of the bond and its maturity value</w:t>
      </w:r>
    </w:p>
    <w:p w14:paraId="069AD59C" w14:textId="57BDB39E" w:rsidR="004E385A" w:rsidRPr="009D763E" w:rsidRDefault="00D61306" w:rsidP="004F0D54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</w:t>
      </w:r>
      <w:r w:rsidR="004E385A" w:rsidRPr="009D763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imple yield to maturity</w:t>
      </w:r>
    </w:p>
    <w:p w14:paraId="52FE6442" w14:textId="69825DEE" w:rsidR="005442D3" w:rsidRPr="004C45D5" w:rsidRDefault="004C45D5" w:rsidP="004C45D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simple yield to maturity</w:t>
      </w:r>
      <w:r w:rsidRPr="004C45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D0A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(SYM) </w:t>
      </w:r>
      <w:r w:rsidR="00B644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current yield </w:t>
      </w:r>
      <w:r w:rsidR="00B644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adjusted for </w:t>
      </w:r>
      <w:r w:rsidR="005442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capital gain or loss which arise from holding the bond and which are spread out evenly over the holding horizon</w:t>
      </w:r>
    </w:p>
    <w:p w14:paraId="2BD351A0" w14:textId="29560C85" w:rsidR="005442D3" w:rsidRPr="005442D3" w:rsidRDefault="001032EB" w:rsidP="005442D3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SYM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CY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0"/>
                  <w:lang w:val="en-GB" w:eastAsia="cs-CZ"/>
                </w:rPr>
                <m:t xml:space="preserve">nominal value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–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0"/>
                  <w:lang w:val="en-GB" w:eastAsia="cs-CZ"/>
                </w:rPr>
                <m:t xml:space="preserve"> clean price</m:t>
              </m:r>
            </m:num>
            <m:den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0"/>
                  <w:lang w:val="en-GB" w:eastAsia="cs-CZ"/>
                </w:rPr>
                <m:t>years to maturity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×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0"/>
                  <w:lang w:val="en-GB" w:eastAsia="cs-CZ"/>
                </w:rPr>
                <m:t>clean price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</m:den>
          </m:f>
        </m:oMath>
      </m:oMathPara>
    </w:p>
    <w:p w14:paraId="7D60427C" w14:textId="3198A47D" w:rsidR="005442D3" w:rsidRDefault="005442D3" w:rsidP="00B644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5442D3" w14:paraId="6323F134" w14:textId="77777777" w:rsidTr="00135A23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E382F5" w14:textId="77777777" w:rsidR="005442D3" w:rsidRPr="004E385A" w:rsidRDefault="005442D3" w:rsidP="00B62192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EXAMPLE</w:t>
            </w:r>
          </w:p>
        </w:tc>
      </w:tr>
      <w:tr w:rsidR="005442D3" w14:paraId="3328C0A6" w14:textId="77777777" w:rsidTr="00135A23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5AC61BEE" w14:textId="4EEBF255" w:rsidR="00F56178" w:rsidRPr="00F56178" w:rsidRDefault="005442D3" w:rsidP="0054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bond pays an annual coupon 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€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8.75 and its current clean price is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€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95.30. The bond has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exactly four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years to maturity. </w:t>
            </w:r>
            <w:r w:rsidRPr="00F56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What is the bond’s current</w:t>
            </w:r>
            <w:r w:rsidR="00F56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yield</w:t>
            </w:r>
            <w:r w:rsidR="009A1E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Pr="00F56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simple </w:t>
            </w:r>
            <w:r w:rsidR="00F56178" w:rsidRPr="00F56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yield</w:t>
            </w:r>
            <w:r w:rsidR="00F56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to maturity</w:t>
            </w:r>
            <w:r w:rsidR="009A1E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yield to maturity</w:t>
            </w:r>
            <w:r w:rsidR="00F56178" w:rsidRPr="00F56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?</w:t>
            </w:r>
          </w:p>
          <w:p w14:paraId="7325CA37" w14:textId="171421A6" w:rsidR="00F56178" w:rsidRPr="00F56178" w:rsidRDefault="001032EB" w:rsidP="000D0A42">
            <w:pPr>
              <w:spacing w:line="360" w:lineRule="auto"/>
              <w:ind w:left="582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CY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8.75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95.3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=9.18%,</m:t>
                </m:r>
              </m:oMath>
            </m:oMathPara>
          </w:p>
          <w:p w14:paraId="7482E59D" w14:textId="699A06CC" w:rsidR="00F56178" w:rsidRPr="009A1EA7" w:rsidRDefault="001032EB" w:rsidP="000D0A42">
            <w:pPr>
              <w:spacing w:line="360" w:lineRule="auto"/>
              <w:ind w:left="582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SYM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8.75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95.3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100-95.3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4×95.3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=0.0918+0.0123=10.41%.</m:t>
                </m:r>
              </m:oMath>
            </m:oMathPara>
          </w:p>
          <w:p w14:paraId="1F7139C1" w14:textId="28A1C241" w:rsidR="006701C8" w:rsidRDefault="006701C8" w:rsidP="006701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the help of the </w:t>
            </w:r>
            <w:r w:rsidR="004F0D5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Excel function YIELD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4F0D5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one can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get </w:t>
            </w:r>
          </w:p>
          <w:p w14:paraId="69D889BB" w14:textId="18995296" w:rsidR="009A1EA7" w:rsidRPr="006701C8" w:rsidRDefault="001032EB" w:rsidP="000D0A42">
            <w:pPr>
              <w:spacing w:line="360" w:lineRule="auto"/>
              <w:ind w:left="582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YTM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=10.25%.</m:t>
                </m:r>
              </m:oMath>
            </m:oMathPara>
          </w:p>
        </w:tc>
      </w:tr>
    </w:tbl>
    <w:p w14:paraId="069AD5A5" w14:textId="64380C67" w:rsidR="004E385A" w:rsidRPr="004F0D54" w:rsidRDefault="001032EB" w:rsidP="00350C9A">
      <w:pPr>
        <w:spacing w:before="36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iv)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M</w:t>
      </w:r>
      <w:r w:rsidR="004E385A" w:rsidRPr="006073E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oney market yield</w:t>
      </w:r>
    </w:p>
    <w:p w14:paraId="6D6F9FFA" w14:textId="2347EE91" w:rsidR="00336129" w:rsidRDefault="00350C9A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yields of </w:t>
      </w:r>
      <w:r w:rsidR="003361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maturing in </w:t>
      </w:r>
      <w:r w:rsidR="003361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less than one year should be directly comparable with yields of money market instruments (</w:t>
      </w:r>
      <w:proofErr w:type="gramStart"/>
      <w:r w:rsidR="003361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i.e.</w:t>
      </w:r>
      <w:proofErr w:type="gramEnd"/>
      <w:r w:rsidR="003361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certificates of deposits)</w:t>
      </w:r>
    </w:p>
    <w:p w14:paraId="0ABE82AC" w14:textId="4EC53706" w:rsidR="00350C9A" w:rsidRPr="004E385A" w:rsidRDefault="000D0A42" w:rsidP="002079C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D0A42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money market yield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350C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MMY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350C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350C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YTM calculated </w:t>
      </w:r>
      <w:r w:rsidR="000812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812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use of money </w:t>
      </w:r>
      <w:r w:rsidR="00350C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market conventions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(simple interest</w:t>
      </w:r>
      <w:r w:rsidR="00350C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instead of compound interest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 actual number of days</w:t>
      </w:r>
      <w:r w:rsidR="00350C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instead 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350C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 number of days in coupon period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350C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4CC55935" w14:textId="23E6584C" w:rsidR="001526C9" w:rsidRDefault="001526C9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 matur</w:t>
      </w:r>
      <w:r w:rsidR="004620E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less than half 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year</w:t>
      </w:r>
      <w:r w:rsidR="00405AA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(bond pays </w:t>
      </w:r>
      <w:r w:rsidR="00A033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only last </w:t>
      </w:r>
      <w:r w:rsidR="00405AA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 at maturity)</w:t>
      </w:r>
    </w:p>
    <w:p w14:paraId="3D330740" w14:textId="44BFCEEA" w:rsidR="0008125C" w:rsidRDefault="001526C9" w:rsidP="00AA7208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capital market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conventions</w:t>
      </w:r>
      <w:r w:rsidR="004620E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4620E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4620E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4620E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money market conventions</w:t>
      </w:r>
    </w:p>
    <w:p w14:paraId="65248A97" w14:textId="435D434A" w:rsidR="004620E3" w:rsidRPr="0008125C" w:rsidRDefault="00F722B5" w:rsidP="004620E3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v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C+M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1+</m:t>
                      </m:r>
                      <m:box>
                        <m:box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 xml:space="preserve"> </m:t>
                          </m:r>
                        </m:e>
                      </m:box>
                      <m:r>
                        <m:rPr>
                          <m:nor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YTM</m:t>
                      </m:r>
                    </m:e>
                  </m:d>
                </m:e>
                <m:sup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VM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/180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                                     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 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v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C+M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VM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MMY</m:t>
              </m:r>
            </m:den>
          </m:f>
        </m:oMath>
      </m:oMathPara>
    </w:p>
    <w:p w14:paraId="64305AA1" w14:textId="60C9C522" w:rsidR="004620E3" w:rsidRPr="001B05C8" w:rsidRDefault="00477658" w:rsidP="001B05C8">
      <w:pPr>
        <w:pStyle w:val="Odstavecseseznamem"/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>VM</m:t>
          </m:r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number of days between valuation date and maturity</m:t>
          </m:r>
        </m:oMath>
      </m:oMathPara>
    </w:p>
    <w:p w14:paraId="1CD1B62D" w14:textId="550BA963" w:rsidR="00405AAC" w:rsidRDefault="004620E3" w:rsidP="00B62192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matures in more than half 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year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05AA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(bond pays 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05AA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penultimate coupon 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05AA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half year before maturity and </w:t>
      </w:r>
      <w:r w:rsidR="00A033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last </w:t>
      </w:r>
      <w:r w:rsidR="00405AA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 at maturity)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5A9" w14:textId="3E5D2E5E" w:rsidR="004E385A" w:rsidRPr="004E385A" w:rsidRDefault="00405AAC" w:rsidP="000D0A42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capital market conventions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431E9186" w14:textId="62AC48CD" w:rsidR="004620E3" w:rsidRPr="00405AAC" w:rsidRDefault="00F722B5" w:rsidP="004620E3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v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1+</m:t>
                      </m:r>
                      <m:box>
                        <m:box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2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 xml:space="preserve"> YTM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DVC/180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C+M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1+</m:t>
                      </m:r>
                      <m:box>
                        <m:box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2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 xml:space="preserve"> YTM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DVC/180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1+</m:t>
                      </m:r>
                      <m:box>
                        <m:box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 xml:space="preserve"> </m:t>
                          </m:r>
                        </m:e>
                      </m:box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YTM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1/2</m:t>
                  </m:r>
                </m:sup>
              </m:sSup>
            </m:den>
          </m:f>
        </m:oMath>
      </m:oMathPara>
    </w:p>
    <w:p w14:paraId="0F4A6F10" w14:textId="235AA532" w:rsidR="00405AAC" w:rsidRPr="004E385A" w:rsidRDefault="00405AAC" w:rsidP="000D0A42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money market conventions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5440A616" w14:textId="3272E95C" w:rsidR="00405AAC" w:rsidRPr="00405AAC" w:rsidRDefault="00F722B5" w:rsidP="00405AA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v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DVC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MMY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C+M</m:t>
              </m:r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1+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DVC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365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MMY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1+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DCM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365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MMY</m:t>
                  </m:r>
                </m:e>
              </m:d>
            </m:den>
          </m:f>
        </m:oMath>
      </m:oMathPara>
    </w:p>
    <w:p w14:paraId="6A82581C" w14:textId="0AF8B607" w:rsidR="00405AAC" w:rsidRDefault="00405AAC" w:rsidP="004620E3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B2B97B8" w14:textId="250C8984" w:rsidR="00405AAC" w:rsidRPr="001B05C8" w:rsidRDefault="00477658" w:rsidP="000D0A42">
      <w:pPr>
        <w:pStyle w:val="Odstavecseseznamem"/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en-GB" w:eastAsia="cs-CZ"/>
            </w:rPr>
            <m:t>DVC</m:t>
          </m:r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number of days between valuation date and penultimate coupon date</m:t>
          </m:r>
        </m:oMath>
      </m:oMathPara>
    </w:p>
    <w:p w14:paraId="069AD5AA" w14:textId="39FA6017" w:rsidR="004E385A" w:rsidRPr="00037AF3" w:rsidRDefault="00477658" w:rsidP="000D0A42">
      <w:pPr>
        <w:pStyle w:val="Odstavecseseznamem"/>
        <w:spacing w:after="0" w:line="360" w:lineRule="auto"/>
        <w:ind w:left="2268"/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>DCM</m:t>
          </m:r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number of days between penultimate coupon date and maturity</m:t>
          </m:r>
        </m:oMath>
      </m:oMathPara>
    </w:p>
    <w:p w14:paraId="62D91925" w14:textId="07D2D6D4" w:rsidR="00CF12B7" w:rsidRDefault="00CF12B7" w:rsidP="00477658">
      <w:pPr>
        <w:keepNext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7" w:name="Z_01_07"/>
      <w:bookmarkEnd w:id="7"/>
      <w:proofErr w:type="gramStart"/>
      <w:r w:rsidRPr="00E42EB7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7</w:t>
      </w:r>
      <w:r w:rsidRPr="00E42EB7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Price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-maturity relationship </w:t>
      </w:r>
    </w:p>
    <w:p w14:paraId="15E3126D" w14:textId="597A1CE7" w:rsidR="00FA320C" w:rsidRDefault="00B62192" w:rsidP="00477658">
      <w:pPr>
        <w:keepNext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4776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</w:t>
      </w:r>
      <w:r w:rsidR="00FA320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clean p</w:t>
      </w:r>
      <w:r w:rsidR="00FA320C" w:rsidRPr="00FA320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rice of a bond may change simply because the bond is heading to maturity</w:t>
      </w:r>
    </w:p>
    <w:p w14:paraId="5F2AFD78" w14:textId="42538434" w:rsidR="00FA320C" w:rsidRPr="00FA320C" w:rsidRDefault="00FA320C" w:rsidP="0056365D">
      <w:pPr>
        <w:pStyle w:val="Odstavecseseznamem"/>
        <w:numPr>
          <w:ilvl w:val="0"/>
          <w:numId w:val="1"/>
        </w:numPr>
        <w:spacing w:before="120"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 rate is higher than yield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 xml:space="preserve"> (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c</m:t>
        </m:r>
        <m:r>
          <w:rPr>
            <w:rFonts w:ascii="Cambria Math" w:eastAsia="Times New Roman" w:hAnsi="Cambria Math" w:cs="Times New Roman"/>
            <w:sz w:val="24"/>
            <w:szCs w:val="20"/>
            <w:lang w:val="en-US" w:eastAsia="cs-CZ"/>
          </w:rPr>
          <m:t>&gt;</m:t>
        </m:r>
        <m:r>
          <w:rPr>
            <w:rFonts w:ascii="Cambria Math" w:eastAsia="Times New Roman" w:hAnsi="Cambria Math" w:cs="Times New Roman"/>
            <w:sz w:val="24"/>
            <w:szCs w:val="20"/>
            <w:lang w:eastAsia="cs-CZ"/>
          </w:rPr>
          <m:t>r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4C106FE2" w14:textId="0E60E7F9" w:rsidR="00FA320C" w:rsidRPr="00FA320C" w:rsidRDefault="00FA320C" w:rsidP="001C5E16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P=M×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&gt;</m:t>
          </m:r>
          <m:r>
            <w:rPr>
              <w:rFonts w:ascii="Cambria Math" w:eastAsia="Times New Roman" w:hAnsi="Cambria Math" w:cs="Times New Roman"/>
              <w:sz w:val="24"/>
              <w:szCs w:val="20"/>
              <w:lang w:eastAsia="cs-CZ"/>
            </w:rPr>
            <m:t>M×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eastAsia="cs-CZ"/>
            </w:rPr>
            <m:t>=M</m:t>
          </m:r>
        </m:oMath>
      </m:oMathPara>
    </w:p>
    <w:p w14:paraId="7D042A56" w14:textId="334D4E94" w:rsidR="00037AF3" w:rsidRDefault="00FA320C" w:rsidP="008B3EFE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GB" w:eastAsia="cs-CZ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cs-CZ"/>
          </w:rPr>
          <m:t>&gt;</m:t>
        </m:r>
        <m:r>
          <w:rPr>
            <w:rFonts w:ascii="Cambria Math" w:eastAsia="Times New Roman" w:hAnsi="Cambria Math" w:cs="Times New Roman"/>
            <w:sz w:val="24"/>
            <w:szCs w:val="24"/>
            <w:lang w:eastAsia="cs-CZ"/>
          </w:rPr>
          <m:t xml:space="preserve">M⇒ </m:t>
        </m:r>
      </m:oMath>
      <w:r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  <w:t>bond is selling at a premium</w:t>
      </w:r>
    </w:p>
    <w:p w14:paraId="4DA61747" w14:textId="2EE74DAF" w:rsidR="008B3EFE" w:rsidRPr="004B13C0" w:rsidRDefault="00F722B5" w:rsidP="001C5E16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dT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×ln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1+r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&gt;</m:t>
          </m:r>
          <m:r>
            <w:rPr>
              <w:rFonts w:ascii="Cambria Math" w:eastAsia="Times New Roman" w:hAnsi="Cambria Math" w:cs="Times New Roman"/>
              <w:sz w:val="24"/>
              <w:szCs w:val="20"/>
              <w:lang w:eastAsia="cs-CZ"/>
            </w:rPr>
            <m:t xml:space="preserve">0  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ln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1+r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is a negative number</m:t>
              </m:r>
            </m:e>
          </m:d>
        </m:oMath>
      </m:oMathPara>
    </w:p>
    <w:p w14:paraId="226CF0E2" w14:textId="1D600022" w:rsidR="004B13C0" w:rsidRDefault="004B13C0" w:rsidP="004B13C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bond’s clean price converges to its nominal value from above  </w:t>
      </w:r>
    </w:p>
    <w:p w14:paraId="4BBE4587" w14:textId="6397DCBB" w:rsidR="00FA320C" w:rsidRPr="00FA320C" w:rsidRDefault="004B13C0" w:rsidP="0056365D">
      <w:pPr>
        <w:pStyle w:val="Odstavecseseznamem"/>
        <w:numPr>
          <w:ilvl w:val="0"/>
          <w:numId w:val="1"/>
        </w:numPr>
        <w:spacing w:before="120"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coupon rate is smaller than yield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 xml:space="preserve"> (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c</m:t>
        </m:r>
        <m:r>
          <w:rPr>
            <w:rFonts w:ascii="Cambria Math" w:eastAsia="Times New Roman" w:hAnsi="Cambria Math" w:cs="Times New Roman"/>
            <w:sz w:val="24"/>
            <w:szCs w:val="20"/>
            <w:lang w:val="en-US" w:eastAsia="cs-CZ"/>
          </w:rPr>
          <m:t>&lt;</m:t>
        </m:r>
        <m:r>
          <w:rPr>
            <w:rFonts w:ascii="Cambria Math" w:eastAsia="Times New Roman" w:hAnsi="Cambria Math" w:cs="Times New Roman"/>
            <w:sz w:val="24"/>
            <w:szCs w:val="20"/>
            <w:lang w:eastAsia="cs-CZ"/>
          </w:rPr>
          <m:t>r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49A5D61D" w14:textId="320B6996" w:rsidR="004B13C0" w:rsidRDefault="004B13C0" w:rsidP="001C5E16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P&lt;</m:t>
        </m:r>
        <m:r>
          <w:rPr>
            <w:rFonts w:ascii="Cambria Math" w:eastAsia="Times New Roman" w:hAnsi="Cambria Math" w:cs="Times New Roman"/>
            <w:sz w:val="24"/>
            <w:szCs w:val="24"/>
            <w:lang w:eastAsia="cs-CZ"/>
          </w:rPr>
          <m:t xml:space="preserve">M⇒ </m:t>
        </m:r>
      </m:oMath>
      <w:r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  <w:t>bond is selling at a discount</w:t>
      </w:r>
    </w:p>
    <w:p w14:paraId="393D3BBB" w14:textId="00F4927A" w:rsidR="004B13C0" w:rsidRPr="004B13C0" w:rsidRDefault="00F722B5" w:rsidP="001C5E16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dT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&lt;</m:t>
          </m:r>
          <m:r>
            <w:rPr>
              <w:rFonts w:ascii="Cambria Math" w:eastAsia="Times New Roman" w:hAnsi="Cambria Math" w:cs="Times New Roman"/>
              <w:sz w:val="24"/>
              <w:szCs w:val="20"/>
              <w:lang w:eastAsia="cs-CZ"/>
            </w:rPr>
            <m:t>0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0"/>
              <w:lang w:eastAsia="cs-CZ"/>
            </w:rPr>
            <m:t xml:space="preserve">⇒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m:t>bond’s clean price converges to its nominal value from bellow</m:t>
          </m:r>
        </m:oMath>
      </m:oMathPara>
    </w:p>
    <w:p w14:paraId="3A721782" w14:textId="77777777" w:rsidR="00CD4CCA" w:rsidRDefault="00CD4CCA" w:rsidP="00DB6DFE">
      <w:pPr>
        <w:pStyle w:val="Odstavecseseznamem"/>
        <w:spacing w:before="240" w:after="0" w:line="360" w:lineRule="auto"/>
        <w:ind w:left="284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</w:p>
    <w:p w14:paraId="6852D78E" w14:textId="6AC248DC" w:rsidR="004B13C0" w:rsidRPr="004B13C0" w:rsidRDefault="00DB6DFE" w:rsidP="00DB6DFE">
      <w:pPr>
        <w:pStyle w:val="Odstavecseseznamem"/>
        <w:spacing w:before="240"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4B13C0" w:rsidRPr="004B13C0" w:rsidSect="00F7152D">
          <w:headerReference w:type="default" r:id="rId13"/>
          <w:type w:val="continuous"/>
          <w:pgSz w:w="11906" w:h="16838"/>
          <w:pgMar w:top="1418" w:right="851" w:bottom="1418" w:left="851" w:header="57" w:footer="624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CB103E" w:rsidRPr="00CB103E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rice-maturity relatio</w:t>
      </w:r>
      <w:r w:rsidR="00CB103E" w:rsidRPr="003F6C4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nship</w:t>
      </w:r>
      <w:r w:rsidR="004B13C0" w:rsidRPr="003F6C4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  <w:r w:rsidR="004B13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  </w:t>
      </w:r>
    </w:p>
    <w:p w14:paraId="5A813EDA" w14:textId="191565B9" w:rsidR="004B13C0" w:rsidRPr="004B13C0" w:rsidRDefault="00CB103E" w:rsidP="004B13C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4B13C0" w:rsidRPr="004B13C0" w:rsidSect="00F7152D">
          <w:headerReference w:type="default" r:id="rId14"/>
          <w:type w:val="continuous"/>
          <w:pgSz w:w="11906" w:h="16838"/>
          <w:pgMar w:top="1418" w:right="851" w:bottom="1418" w:left="851" w:header="57" w:footer="624" w:gutter="0"/>
          <w:cols w:space="708"/>
          <w:docGrid w:linePitch="360"/>
        </w:sectPr>
      </w:pPr>
      <w:r w:rsidRPr="004B13C0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3FB5661" wp14:editId="4CB65A81">
                <wp:simplePos x="0" y="0"/>
                <wp:positionH relativeFrom="column">
                  <wp:posOffset>1180465</wp:posOffset>
                </wp:positionH>
                <wp:positionV relativeFrom="paragraph">
                  <wp:posOffset>41275</wp:posOffset>
                </wp:positionV>
                <wp:extent cx="3561715" cy="1818640"/>
                <wp:effectExtent l="0" t="0" r="0" b="0"/>
                <wp:wrapNone/>
                <wp:docPr id="682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1715" cy="1818640"/>
                          <a:chOff x="-19050" y="32131"/>
                          <a:chExt cx="3561838" cy="1914337"/>
                        </a:xfrm>
                      </wpg:grpSpPr>
                      <wps:wsp>
                        <wps:cNvPr id="683" name="Oblouk 683"/>
                        <wps:cNvSpPr/>
                        <wps:spPr>
                          <a:xfrm rot="11086376">
                            <a:off x="-19050" y="70360"/>
                            <a:ext cx="3561838" cy="574776"/>
                          </a:xfrm>
                          <a:prstGeom prst="arc">
                            <a:avLst>
                              <a:gd name="adj1" fmla="val 12247696"/>
                              <a:gd name="adj2" fmla="val 21192614"/>
                            </a:avLst>
                          </a:prstGeom>
                          <a:ln w="2540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  <a:scene3d>
                            <a:camera prst="orthographicFront">
                              <a:rot lat="0" lon="0" rev="1200000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g:grpSp>
                        <wpg:cNvPr id="684" name="Skupina 684"/>
                        <wpg:cNvGrpSpPr/>
                        <wpg:grpSpPr>
                          <a:xfrm>
                            <a:off x="93555" y="32131"/>
                            <a:ext cx="3365890" cy="1914337"/>
                            <a:chOff x="96741" y="32131"/>
                            <a:chExt cx="3610045" cy="1914337"/>
                          </a:xfrm>
                        </wpg:grpSpPr>
                        <wps:wsp>
                          <wps:cNvPr id="685" name="Přímá spojnice 685"/>
                          <wps:cNvCnPr/>
                          <wps:spPr>
                            <a:xfrm>
                              <a:off x="385220" y="811525"/>
                              <a:ext cx="2600355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6" name="Přímá spojnice 686"/>
                          <wps:cNvCnPr/>
                          <wps:spPr>
                            <a:xfrm>
                              <a:off x="372293" y="32131"/>
                              <a:ext cx="1" cy="184635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7" name="Přímá spojnice 687"/>
                          <wps:cNvCnPr/>
                          <wps:spPr>
                            <a:xfrm>
                              <a:off x="366067" y="1886007"/>
                              <a:ext cx="289287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8" name="TextovéPole 14"/>
                          <wps:cNvSpPr txBox="1"/>
                          <wps:spPr>
                            <a:xfrm>
                              <a:off x="3012640" y="1662421"/>
                              <a:ext cx="309894" cy="28404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03B414" w14:textId="77777777" w:rsidR="00D16DCD" w:rsidRPr="00CB103E" w:rsidRDefault="00D16DCD" w:rsidP="004B13C0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r w:rsidRPr="00CB103E">
                                  <w:rPr>
                                    <w:rFonts w:ascii="Cambria Math" w:eastAsia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89" name="TextovéPole 17"/>
                          <wps:cNvSpPr txBox="1"/>
                          <wps:spPr>
                            <a:xfrm>
                              <a:off x="117796" y="43692"/>
                              <a:ext cx="309894" cy="28404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27E736B" w14:textId="77777777" w:rsidR="00D16DCD" w:rsidRPr="00CB103E" w:rsidRDefault="00D16DCD" w:rsidP="004B13C0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P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90" name="Oblouk 690"/>
                          <wps:cNvSpPr/>
                          <wps:spPr>
                            <a:xfrm rot="11523316">
                              <a:off x="103846" y="621280"/>
                              <a:ext cx="3602940" cy="643306"/>
                            </a:xfrm>
                            <a:prstGeom prst="arc">
                              <a:avLst>
                                <a:gd name="adj1" fmla="val 12247696"/>
                                <a:gd name="adj2" fmla="val 21192614"/>
                              </a:avLst>
                            </a:prstGeom>
                            <a:ln w="2540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691" name="TextovéPole 21"/>
                          <wps:cNvSpPr txBox="1"/>
                          <wps:spPr>
                            <a:xfrm>
                              <a:off x="884983" y="115486"/>
                              <a:ext cx="1776951" cy="2807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314D06" w14:textId="77777777" w:rsidR="00D16DCD" w:rsidRPr="004B13C0" w:rsidRDefault="00D16DCD" w:rsidP="004B13C0">
                                <w:pPr>
                                  <w:pStyle w:val="Normlnweb"/>
                                  <w:spacing w:before="0" w:beforeAutospacing="0" w:after="0" w:afterAutospacing="0"/>
                                  <w:ind w:left="576" w:hanging="576"/>
                                </w:pPr>
                                <w:r w:rsidRPr="004B13C0">
                                  <w:rPr>
                                    <w:rFonts w:eastAsia="Cambria Math"/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>premium bond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92" name="TextovéPole 27"/>
                          <wps:cNvSpPr txBox="1"/>
                          <wps:spPr>
                            <a:xfrm>
                              <a:off x="954335" y="1327761"/>
                              <a:ext cx="1776951" cy="2807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2DE085" w14:textId="77777777" w:rsidR="00D16DCD" w:rsidRPr="004B13C0" w:rsidRDefault="00D16DCD" w:rsidP="004B13C0">
                                <w:pPr>
                                  <w:pStyle w:val="Normlnweb"/>
                                  <w:spacing w:before="0" w:beforeAutospacing="0" w:after="0" w:afterAutospacing="0"/>
                                  <w:ind w:left="576" w:hanging="576"/>
                                </w:pPr>
                                <w:r w:rsidRPr="004B13C0">
                                  <w:rPr>
                                    <w:rFonts w:eastAsia="Cambria Math"/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>discount bond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93" name="TextovéPole 28"/>
                          <wps:cNvSpPr txBox="1"/>
                          <wps:spPr>
                            <a:xfrm>
                              <a:off x="2270692" y="566775"/>
                              <a:ext cx="1153077" cy="2807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153E8B" w14:textId="77777777" w:rsidR="00D16DCD" w:rsidRPr="00CB103E" w:rsidRDefault="00D16DCD" w:rsidP="004B13C0">
                                <w:pPr>
                                  <w:pStyle w:val="Normlnweb"/>
                                  <w:spacing w:before="0" w:beforeAutospacing="0" w:after="0" w:afterAutospacing="0"/>
                                  <w:ind w:left="576" w:hanging="576"/>
                                </w:pPr>
                                <w:r w:rsidRPr="00CB103E">
                                  <w:rPr>
                                    <w:rFonts w:eastAsia="Cambria Math"/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>par bond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94" name="TextovéPole 30"/>
                          <wps:cNvSpPr txBox="1"/>
                          <wps:spPr>
                            <a:xfrm>
                              <a:off x="96741" y="657081"/>
                              <a:ext cx="309894" cy="28404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A8C02AB" w14:textId="77777777" w:rsidR="00D16DCD" w:rsidRPr="00CB103E" w:rsidRDefault="00D16DCD" w:rsidP="004B13C0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FB5661" id="Skupina 11" o:spid="_x0000_s1107" style="position:absolute;left:0;text-align:left;margin-left:92.95pt;margin-top:3.25pt;width:280.45pt;height:143.2pt;z-index:251695104;mso-height-relative:margin" coordorigin="-190,321" coordsize="35618,1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">
                <v:shape id="Oblouk 683" o:spid="_x0000_s1108" style="position:absolute;left:-190;top:703;width:35617;height:5748;rotation:-11483681fd;visibility:visible;mso-wrap-style:square;v-text-anchor:middle" coordsize="3561838,57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" path="m1177284,17012nsc1384743,4951,1604279,-788,1824724,87v549900,2183,1062690,45250,1389268,116677l1780919,287388,1177284,17012xem1177284,17012nfc1384743,4951,1604279,-788,1824724,87v549900,2183,1062690,45250,1389268,116677e" filled="f" strokecolor="black [3213]" strokeweight="2pt">
                  <v:stroke startarrowwidth="wide" endarrowwidth="wide"/>
                  <v:path arrowok="t" o:connecttype="custom" o:connectlocs="1177284,17012;1824724,87;3213992,116764" o:connectangles="0,0,0"/>
                </v:shape>
                <v:group id="Skupina 684" o:spid="_x0000_s1109" style="position:absolute;left:935;top:321;width:33659;height:19143" coordorigin="967,321" coordsize="36100,1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line id="Přímá spojnice 685" o:spid="_x0000_s1110" style="position:absolute;visibility:visible;mso-wrap-style:square" from="3852,8115" to="29855,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" strokecolor="black [3213]" strokeweight="2pt">
                    <v:stroke startarrowwidth="wide" endarrowwidth="wide"/>
                  </v:line>
                  <v:line id="Přímá spojnice 686" o:spid="_x0000_s1111" style="position:absolute;visibility:visible;mso-wrap-style:square" from="3722,321" to="3722,1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" strokecolor="black [3213]" strokeweight="1pt">
                    <v:stroke startarrowwidth="wide" endarrowwidth="wide"/>
                  </v:line>
                  <v:line id="Přímá spojnice 687" o:spid="_x0000_s1112" style="position:absolute;visibility:visible;mso-wrap-style:square" from="3660,18860" to="32589,18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" strokecolor="black [3213]" strokeweight="1pt">
                    <v:stroke startarrowwidth="wide" endarrowwidth="wide"/>
                  </v:line>
                  <v:shape id="TextovéPole 14" o:spid="_x0000_s1113" type="#_x0000_t202" style="position:absolute;left:30126;top:16624;width:3099;height: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" filled="f" stroked="f">
                    <v:textbox style="mso-fit-shape-to-text:t">
                      <w:txbxContent>
                        <w:p w14:paraId="6C03B414" w14:textId="77777777" w:rsidR="00D16DCD" w:rsidRPr="00CB103E" w:rsidRDefault="00D16DCD" w:rsidP="004B13C0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 w:rsidRPr="00CB103E"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ovéPole 17" o:spid="_x0000_s1114" type="#_x0000_t202" style="position:absolute;left:1177;top:436;width:3099;height:2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" filled="f" stroked="f">
                    <v:textbox style="mso-fit-shape-to-text:t">
                      <w:txbxContent>
                        <w:p w14:paraId="227E736B" w14:textId="77777777" w:rsidR="00D16DCD" w:rsidRPr="00CB103E" w:rsidRDefault="00D16DCD" w:rsidP="004B13C0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m:t>P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Oblouk 690" o:spid="_x0000_s1115" style="position:absolute;left:1038;top:6212;width:36029;height:6433;rotation:-11006426fd;visibility:visible;mso-wrap-style:square;v-text-anchor:middle" coordsize="3602940,643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" path="m1134403,22864nsc1361956,6668,1605619,-1072,1850495,119v584699,2842,1125274,56193,1449780,143084l1801470,321653,1134403,22864xem1134403,22864nfc1361956,6668,1605619,-1072,1850495,119v584699,2842,1125274,56193,1449780,143084e" filled="f" strokecolor="black [3213]" strokeweight="2pt">
                    <v:stroke startarrowwidth="wide" endarrowwidth="wide"/>
                    <v:path arrowok="t" o:connecttype="custom" o:connectlocs="1134403,22864;1850495,119;3300275,143203" o:connectangles="0,0,0"/>
                  </v:shape>
                  <v:shape id="TextovéPole 21" o:spid="_x0000_s1116" type="#_x0000_t202" style="position:absolute;left:8849;top:1154;width:17770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" filled="f" stroked="f">
                    <v:textbox style="mso-fit-shape-to-text:t">
                      <w:txbxContent>
                        <w:p w14:paraId="77314D06" w14:textId="77777777" w:rsidR="00D16DCD" w:rsidRPr="004B13C0" w:rsidRDefault="00D16DCD" w:rsidP="004B13C0">
                          <w:pPr>
                            <w:pStyle w:val="Normlnweb"/>
                            <w:spacing w:before="0" w:beforeAutospacing="0" w:after="0" w:afterAutospacing="0"/>
                            <w:ind w:left="576" w:hanging="576"/>
                          </w:pPr>
                          <w:r w:rsidRPr="004B13C0">
                            <w:rPr>
                              <w:rFonts w:eastAsia="Cambria Math"/>
                              <w:color w:val="000000" w:themeColor="text1"/>
                              <w:kern w:val="24"/>
                              <w:lang w:val="en-GB"/>
                            </w:rPr>
                            <w:t>premium bond</w:t>
                          </w:r>
                        </w:p>
                      </w:txbxContent>
                    </v:textbox>
                  </v:shape>
                  <v:shape id="TextovéPole 27" o:spid="_x0000_s1117" type="#_x0000_t202" style="position:absolute;left:9543;top:13277;width:17769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" filled="f" stroked="f">
                    <v:textbox style="mso-fit-shape-to-text:t">
                      <w:txbxContent>
                        <w:p w14:paraId="6E2DE085" w14:textId="77777777" w:rsidR="00D16DCD" w:rsidRPr="004B13C0" w:rsidRDefault="00D16DCD" w:rsidP="004B13C0">
                          <w:pPr>
                            <w:pStyle w:val="Normlnweb"/>
                            <w:spacing w:before="0" w:beforeAutospacing="0" w:after="0" w:afterAutospacing="0"/>
                            <w:ind w:left="576" w:hanging="576"/>
                          </w:pPr>
                          <w:r w:rsidRPr="004B13C0">
                            <w:rPr>
                              <w:rFonts w:eastAsia="Cambria Math"/>
                              <w:color w:val="000000" w:themeColor="text1"/>
                              <w:kern w:val="24"/>
                              <w:lang w:val="en-GB"/>
                            </w:rPr>
                            <w:t>discount bond</w:t>
                          </w:r>
                        </w:p>
                      </w:txbxContent>
                    </v:textbox>
                  </v:shape>
                  <v:shape id="TextovéPole 28" o:spid="_x0000_s1118" type="#_x0000_t202" style="position:absolute;left:22706;top:5667;width:11531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" filled="f" stroked="f">
                    <v:textbox style="mso-fit-shape-to-text:t">
                      <w:txbxContent>
                        <w:p w14:paraId="59153E8B" w14:textId="77777777" w:rsidR="00D16DCD" w:rsidRPr="00CB103E" w:rsidRDefault="00D16DCD" w:rsidP="004B13C0">
                          <w:pPr>
                            <w:pStyle w:val="Normlnweb"/>
                            <w:spacing w:before="0" w:beforeAutospacing="0" w:after="0" w:afterAutospacing="0"/>
                            <w:ind w:left="576" w:hanging="576"/>
                          </w:pPr>
                          <w:r w:rsidRPr="00CB103E">
                            <w:rPr>
                              <w:rFonts w:eastAsia="Cambria Math"/>
                              <w:color w:val="000000" w:themeColor="text1"/>
                              <w:kern w:val="24"/>
                              <w:lang w:val="en-GB"/>
                            </w:rPr>
                            <w:t>par bond</w:t>
                          </w:r>
                        </w:p>
                      </w:txbxContent>
                    </v:textbox>
                  </v:shape>
                  <v:shape id="TextovéPole 30" o:spid="_x0000_s1119" type="#_x0000_t202" style="position:absolute;left:967;top:6570;width:3099;height:2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+wY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OJ9Dv9n0hHQqxsAAAD//wMAUEsBAi0AFAAGAAgAAAAhANvh9svuAAAAhQEAABMAAAAAAAAAAAAA&#10;AAAAAAAAAFtDb250ZW50X1R5cGVzXS54bWxQSwECLQAUAAYACAAAACEAWvQsW78AAAAVAQAACwAA&#10;AAAAAAAAAAAAAAAfAQAAX3JlbHMvLnJlbHNQSwECLQAUAAYACAAAACEAyU/sGMMAAADcAAAADwAA&#10;AAAAAAAAAAAAAAAHAgAAZHJzL2Rvd25yZXYueG1sUEsFBgAAAAADAAMAtwAAAPcCAAAAAA==&#10;" filled="f" stroked="f">
                    <v:textbox style="mso-fit-shape-to-text:t">
                      <w:txbxContent>
                        <w:p w14:paraId="5A8C02AB" w14:textId="77777777" w:rsidR="00D16DCD" w:rsidRPr="00CB103E" w:rsidRDefault="00D16DCD" w:rsidP="004B13C0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B13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069AD5AD" w14:textId="2B5560C7" w:rsidR="004E385A" w:rsidRPr="004E385A" w:rsidRDefault="00072CB7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bookmarkStart w:id="8" w:name="Z_02"/>
      <w:bookmarkEnd w:id="8"/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 xml:space="preserve">2  </w:t>
      </w:r>
      <w:r w:rsidR="004E385A" w:rsidRPr="00DA119F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>ANALYSIS</w:t>
      </w:r>
      <w:proofErr w:type="gramEnd"/>
      <w:r w:rsidR="004E385A" w:rsidRPr="00DA119F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 xml:space="preserve"> OF YIELD CURVE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5AE" w14:textId="70082BEC" w:rsidR="004E385A" w:rsidRDefault="004E385A" w:rsidP="00BD4B1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7412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yield curve</w:t>
      </w:r>
      <w:r w:rsidRPr="00A7412A">
        <w:rPr>
          <w:rFonts w:ascii="Times New Roman" w:eastAsia="Times New Roman" w:hAnsi="Times New Roman" w:cs="Times New Roman"/>
          <w:b/>
          <w:sz w:val="24"/>
          <w:szCs w:val="20"/>
          <w:u w:val="wave"/>
          <w:lang w:val="en-GB" w:eastAsia="cs-CZ"/>
        </w:rPr>
        <w:t xml:space="preserve"> </w:t>
      </w:r>
      <w:r w:rsidRPr="00A7412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(term structure of interest rates)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relationship between a </w:t>
      </w:r>
      <w:r w:rsidR="00E128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measure of </w:t>
      </w:r>
      <w:r w:rsidR="0052444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E128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</w:t>
      </w:r>
      <w:r w:rsidR="00E128E0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E128E0"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E128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 </w:t>
      </w:r>
      <w:r w:rsidR="00E128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(most frequently yield to maturity) and </w:t>
      </w:r>
      <w:r w:rsidR="0052444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</w:t>
      </w:r>
      <w:r w:rsidR="00E128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time to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maturity</w:t>
      </w:r>
    </w:p>
    <w:p w14:paraId="069AD5AF" w14:textId="61FB5270" w:rsidR="004E385A" w:rsidRPr="004E385A" w:rsidRDefault="0052444C" w:rsidP="00BD4B1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E128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 curve should be constructed from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homogeneous group </w:t>
      </w:r>
      <w:r w:rsidR="00E128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bonds (the same market segment, the same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risk class)</w:t>
      </w:r>
    </w:p>
    <w:p w14:paraId="069AD5B1" w14:textId="77777777" w:rsidR="004E385A" w:rsidRPr="004E385A" w:rsidRDefault="004E385A" w:rsidP="004E385A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16"/>
          <w:szCs w:val="16"/>
          <w:lang w:val="en-GB" w:eastAsia="cs-CZ"/>
        </w:rPr>
      </w:pPr>
    </w:p>
    <w:p w14:paraId="069AD5B2" w14:textId="289CD64E" w:rsidR="004E385A" w:rsidRPr="004E385A" w:rsidRDefault="00DB6DFE" w:rsidP="00E128E0">
      <w:pPr>
        <w:spacing w:after="0" w:line="360" w:lineRule="auto"/>
        <w:ind w:left="567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</w:t>
      </w:r>
      <w:r w:rsidR="004E385A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hapes of yield curve</w:t>
      </w:r>
      <w:r w:rsidR="0052444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</w:t>
      </w:r>
      <w:r w:rsidR="004E385A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 </w:t>
      </w:r>
      <w:r w:rsidR="004E385A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ab/>
      </w:r>
    </w:p>
    <w:p w14:paraId="069AD5B3" w14:textId="77777777" w:rsidR="004E385A" w:rsidRPr="004E385A" w:rsidRDefault="004E385A" w:rsidP="004E385A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407360" behindDoc="0" locked="0" layoutInCell="1" allowOverlap="1" wp14:anchorId="069ADFAF" wp14:editId="38E33E6E">
                <wp:simplePos x="0" y="0"/>
                <wp:positionH relativeFrom="column">
                  <wp:posOffset>681253</wp:posOffset>
                </wp:positionH>
                <wp:positionV relativeFrom="paragraph">
                  <wp:posOffset>24562</wp:posOffset>
                </wp:positionV>
                <wp:extent cx="4458335" cy="2379980"/>
                <wp:effectExtent l="0" t="0" r="0" b="1270"/>
                <wp:wrapNone/>
                <wp:docPr id="638" name="Skupina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8335" cy="2379980"/>
                          <a:chOff x="2577" y="5547"/>
                          <a:chExt cx="7021" cy="3748"/>
                        </a:xfrm>
                      </wpg:grpSpPr>
                      <wps:wsp>
                        <wps:cNvPr id="639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577" y="5787"/>
                            <a:ext cx="777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1E0" w14:textId="77777777" w:rsidR="00D16DCD" w:rsidRPr="00D8592A" w:rsidRDefault="00D16DCD" w:rsidP="004E385A">
                              <w:pPr>
                                <w:pStyle w:val="Textkomente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D8592A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  <w:t>YTM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359" y="8902"/>
                            <a:ext cx="1706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1E1" w14:textId="77777777" w:rsidR="00D16DCD" w:rsidRPr="00D8592A" w:rsidRDefault="00D16DCD" w:rsidP="004E385A">
                              <w:pPr>
                                <w:pStyle w:val="Textkomente"/>
                                <w:jc w:val="center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D8592A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  <w:t>time to maturity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7932"/>
                            <a:ext cx="1388" cy="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1E2" w14:textId="2D8E6576" w:rsidR="00D16DCD" w:rsidRPr="00D8592A" w:rsidRDefault="00D16DCD" w:rsidP="004E385A">
                              <w:pPr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  <w:r w:rsidRPr="00D8592A">
                                <w:rPr>
                                  <w:rFonts w:ascii="Times New Roman" w:hAnsi="Times New Roman"/>
                                  <w:lang w:val="en-GB"/>
                                </w:rPr>
                                <w:t>with a hump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569" y="6364"/>
                            <a:ext cx="2029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1E3" w14:textId="340B2A6C" w:rsidR="00D16DCD" w:rsidRPr="00D8592A" w:rsidRDefault="00D16DCD" w:rsidP="004E385A">
                              <w:pPr>
                                <w:pStyle w:val="Textkomente"/>
                                <w:jc w:val="center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D8592A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  <w:t>declining (reverted)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7175" y="5547"/>
                            <a:ext cx="790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1E4" w14:textId="638CF2FB" w:rsidR="00D16DCD" w:rsidRPr="00444A08" w:rsidRDefault="00D16DCD" w:rsidP="004E385A">
                              <w:pPr>
                                <w:pStyle w:val="Textkomente"/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  <w:r w:rsidRPr="00D8592A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GB"/>
                                </w:rPr>
                                <w:t>rising</w:t>
                              </w:r>
                              <w:r w:rsidRPr="00444A08">
                                <w:rPr>
                                  <w:rFonts w:ascii="Times New Roman" w:hAnsi="Times New Roman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738" y="6858"/>
                            <a:ext cx="582" cy="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1E5" w14:textId="5155EFF0" w:rsidR="00D16DCD" w:rsidRPr="00D8592A" w:rsidRDefault="00D16DCD" w:rsidP="004E385A">
                              <w:pPr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  <w:r w:rsidRPr="00D8592A">
                                <w:rPr>
                                  <w:rFonts w:ascii="Times New Roman" w:hAnsi="Times New Roman"/>
                                  <w:lang w:val="en-GB"/>
                                </w:rPr>
                                <w:t>flat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90"/>
                        <wps:cNvSpPr>
                          <a:spLocks noChangeArrowheads="1"/>
                        </wps:cNvSpPr>
                        <wps:spPr bwMode="auto">
                          <a:xfrm>
                            <a:off x="2675" y="8954"/>
                            <a:ext cx="6158" cy="8"/>
                          </a:xfrm>
                          <a:custGeom>
                            <a:avLst/>
                            <a:gdLst>
                              <a:gd name="T0" fmla="*/ 0 w 6158"/>
                              <a:gd name="T1" fmla="*/ 0 h 8"/>
                              <a:gd name="T2" fmla="*/ 6158 w 6158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58" h="8">
                                <a:moveTo>
                                  <a:pt x="0" y="0"/>
                                </a:moveTo>
                                <a:cubicBezTo>
                                  <a:pt x="3079" y="4"/>
                                  <a:pt x="6158" y="8"/>
                                  <a:pt x="6158" y="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Line 91"/>
                        <wps:cNvCnPr/>
                        <wps:spPr bwMode="auto">
                          <a:xfrm flipV="1">
                            <a:off x="2675" y="7204"/>
                            <a:ext cx="5457" cy="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7" name="Freeform 92"/>
                        <wps:cNvSpPr>
                          <a:spLocks noChangeArrowheads="1"/>
                        </wps:cNvSpPr>
                        <wps:spPr bwMode="auto">
                          <a:xfrm>
                            <a:off x="2668" y="5903"/>
                            <a:ext cx="3" cy="3050"/>
                          </a:xfrm>
                          <a:custGeom>
                            <a:avLst/>
                            <a:gdLst>
                              <a:gd name="T0" fmla="*/ 3 w 3"/>
                              <a:gd name="T1" fmla="*/ 3390 h 3390"/>
                              <a:gd name="T2" fmla="*/ 0 w 3"/>
                              <a:gd name="T3" fmla="*/ 0 h 3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3390">
                                <a:moveTo>
                                  <a:pt x="3" y="3390"/>
                                </a:moveTo>
                                <a:cubicBezTo>
                                  <a:pt x="1" y="1695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93"/>
                        <wps:cNvSpPr>
                          <a:spLocks/>
                        </wps:cNvSpPr>
                        <wps:spPr bwMode="auto">
                          <a:xfrm>
                            <a:off x="3408" y="5866"/>
                            <a:ext cx="4828" cy="2556"/>
                          </a:xfrm>
                          <a:custGeom>
                            <a:avLst/>
                            <a:gdLst>
                              <a:gd name="T0" fmla="*/ 0 w 4828"/>
                              <a:gd name="T1" fmla="*/ 2556 h 2556"/>
                              <a:gd name="T2" fmla="*/ 2130 w 4828"/>
                              <a:gd name="T3" fmla="*/ 568 h 2556"/>
                              <a:gd name="T4" fmla="*/ 4828 w 4828"/>
                              <a:gd name="T5" fmla="*/ 0 h 2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28" h="2556">
                                <a:moveTo>
                                  <a:pt x="0" y="2556"/>
                                </a:moveTo>
                                <a:cubicBezTo>
                                  <a:pt x="662" y="1775"/>
                                  <a:pt x="1325" y="994"/>
                                  <a:pt x="2130" y="568"/>
                                </a:cubicBezTo>
                                <a:cubicBezTo>
                                  <a:pt x="2935" y="142"/>
                                  <a:pt x="3881" y="71"/>
                                  <a:pt x="4828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Arc 94"/>
                        <wps:cNvSpPr>
                          <a:spLocks/>
                        </wps:cNvSpPr>
                        <wps:spPr bwMode="auto">
                          <a:xfrm>
                            <a:off x="3266" y="6063"/>
                            <a:ext cx="4675" cy="14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9219"/>
                              <a:gd name="T1" fmla="*/ 0 h 21600"/>
                              <a:gd name="T2" fmla="*/ 19219 w 19219"/>
                              <a:gd name="T3" fmla="*/ 11742 h 21600"/>
                              <a:gd name="T4" fmla="*/ 0 w 1921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219" h="21600" fill="none" extrusionOk="0">
                                <a:moveTo>
                                  <a:pt x="-1" y="0"/>
                                </a:moveTo>
                                <a:cubicBezTo>
                                  <a:pt x="8101" y="0"/>
                                  <a:pt x="15521" y="4533"/>
                                  <a:pt x="19219" y="11741"/>
                                </a:cubicBezTo>
                              </a:path>
                              <a:path w="19219" h="21600" stroke="0" extrusionOk="0">
                                <a:moveTo>
                                  <a:pt x="-1" y="0"/>
                                </a:moveTo>
                                <a:cubicBezTo>
                                  <a:pt x="8101" y="0"/>
                                  <a:pt x="15521" y="4533"/>
                                  <a:pt x="19219" y="11741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95"/>
                        <wps:cNvSpPr>
                          <a:spLocks/>
                        </wps:cNvSpPr>
                        <wps:spPr bwMode="auto">
                          <a:xfrm>
                            <a:off x="3124" y="7633"/>
                            <a:ext cx="5396" cy="844"/>
                          </a:xfrm>
                          <a:custGeom>
                            <a:avLst/>
                            <a:gdLst>
                              <a:gd name="T0" fmla="*/ 0 w 6532"/>
                              <a:gd name="T1" fmla="*/ 560 h 986"/>
                              <a:gd name="T2" fmla="*/ 3161 w 6532"/>
                              <a:gd name="T3" fmla="*/ 822 h 986"/>
                              <a:gd name="T4" fmla="*/ 5096 w 6532"/>
                              <a:gd name="T5" fmla="*/ 27 h 986"/>
                              <a:gd name="T6" fmla="*/ 6532 w 6532"/>
                              <a:gd name="T7" fmla="*/ 986 h 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532" h="986">
                                <a:moveTo>
                                  <a:pt x="0" y="560"/>
                                </a:moveTo>
                                <a:cubicBezTo>
                                  <a:pt x="527" y="604"/>
                                  <a:pt x="2312" y="911"/>
                                  <a:pt x="3161" y="822"/>
                                </a:cubicBezTo>
                                <a:cubicBezTo>
                                  <a:pt x="4010" y="733"/>
                                  <a:pt x="4534" y="0"/>
                                  <a:pt x="5096" y="27"/>
                                </a:cubicBezTo>
                                <a:cubicBezTo>
                                  <a:pt x="5658" y="54"/>
                                  <a:pt x="6233" y="786"/>
                                  <a:pt x="6532" y="986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ADFAF" id="Skupina 638" o:spid="_x0000_s1120" style="position:absolute;left:0;text-align:left;margin-left:53.65pt;margin-top:1.95pt;width:351.05pt;height:187.4pt;z-index:251407360" coordorigin="2577,5547" coordsize="7021,3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">
                <v:shape id="Text Box 84" o:spid="_x0000_s1121" type="#_x0000_t202" style="position:absolute;left:2577;top:5787;width:777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" stroked="f">
                  <v:textbox>
                    <w:txbxContent>
                      <w:p w14:paraId="069AE1E0" w14:textId="77777777" w:rsidR="00D16DCD" w:rsidRPr="00D8592A" w:rsidRDefault="00D16DCD" w:rsidP="004E385A">
                        <w:pPr>
                          <w:pStyle w:val="Textkomente"/>
                          <w:rPr>
                            <w:rFonts w:ascii="Times New Roman" w:hAnsi="Times New Roman"/>
                            <w:sz w:val="22"/>
                            <w:szCs w:val="22"/>
                            <w:lang w:val="en-GB"/>
                          </w:rPr>
                        </w:pPr>
                        <w:r w:rsidRPr="00D8592A">
                          <w:rPr>
                            <w:rFonts w:ascii="Times New Roman" w:hAnsi="Times New Roman"/>
                            <w:sz w:val="22"/>
                            <w:szCs w:val="22"/>
                            <w:lang w:val="en-GB"/>
                          </w:rPr>
                          <w:t>YTM</w:t>
                        </w:r>
                      </w:p>
                    </w:txbxContent>
                  </v:textbox>
                </v:shape>
                <v:shape id="Text Box 85" o:spid="_x0000_s1122" type="#_x0000_t202" style="position:absolute;left:7359;top:8902;width:1706;height:3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" stroked="f">
                  <v:textbox>
                    <w:txbxContent>
                      <w:p w14:paraId="069AE1E1" w14:textId="77777777" w:rsidR="00D16DCD" w:rsidRPr="00D8592A" w:rsidRDefault="00D16DCD" w:rsidP="004E385A">
                        <w:pPr>
                          <w:pStyle w:val="Textkomente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en-GB"/>
                          </w:rPr>
                        </w:pPr>
                        <w:r w:rsidRPr="00D8592A">
                          <w:rPr>
                            <w:rFonts w:ascii="Times New Roman" w:hAnsi="Times New Roman"/>
                            <w:sz w:val="22"/>
                            <w:szCs w:val="22"/>
                            <w:lang w:val="en-GB"/>
                          </w:rPr>
                          <w:t>time to maturity</w:t>
                        </w:r>
                      </w:p>
                    </w:txbxContent>
                  </v:textbox>
                </v:shape>
                <v:shape id="Text Box 86" o:spid="_x0000_s1123" type="#_x0000_t202" style="position:absolute;left:6561;top:7932;width:1388;height:5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" stroked="f">
                  <v:textbox>
                    <w:txbxContent>
                      <w:p w14:paraId="069AE1E2" w14:textId="2D8E6576" w:rsidR="00D16DCD" w:rsidRPr="00D8592A" w:rsidRDefault="00D16DCD" w:rsidP="004E385A">
                        <w:pPr>
                          <w:rPr>
                            <w:rFonts w:ascii="Times New Roman" w:hAnsi="Times New Roman"/>
                            <w:lang w:val="en-GB"/>
                          </w:rPr>
                        </w:pPr>
                        <w:r w:rsidRPr="00D8592A">
                          <w:rPr>
                            <w:rFonts w:ascii="Times New Roman" w:hAnsi="Times New Roman"/>
                            <w:lang w:val="en-GB"/>
                          </w:rPr>
                          <w:t>with a hump</w:t>
                        </w:r>
                      </w:p>
                    </w:txbxContent>
                  </v:textbox>
                </v:shape>
                <v:shape id="Text Box 87" o:spid="_x0000_s1124" type="#_x0000_t202" style="position:absolute;left:7569;top:6364;width:2029;height:3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" stroked="f">
                  <v:textbox>
                    <w:txbxContent>
                      <w:p w14:paraId="069AE1E3" w14:textId="340B2A6C" w:rsidR="00D16DCD" w:rsidRPr="00D8592A" w:rsidRDefault="00D16DCD" w:rsidP="004E385A">
                        <w:pPr>
                          <w:pStyle w:val="Textkomente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en-GB"/>
                          </w:rPr>
                        </w:pPr>
                        <w:r w:rsidRPr="00D8592A">
                          <w:rPr>
                            <w:rFonts w:ascii="Times New Roman" w:hAnsi="Times New Roman"/>
                            <w:sz w:val="22"/>
                            <w:szCs w:val="22"/>
                            <w:lang w:val="en-GB"/>
                          </w:rPr>
                          <w:t>declining (reverted)</w:t>
                        </w:r>
                      </w:p>
                    </w:txbxContent>
                  </v:textbox>
                </v:shape>
                <v:shape id="Text Box 88" o:spid="_x0000_s1125" type="#_x0000_t202" style="position:absolute;left:7175;top:5547;width:79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" stroked="f">
                  <v:textbox>
                    <w:txbxContent>
                      <w:p w14:paraId="069AE1E4" w14:textId="638CF2FB" w:rsidR="00D16DCD" w:rsidRPr="00444A08" w:rsidRDefault="00D16DCD" w:rsidP="004E385A">
                        <w:pPr>
                          <w:pStyle w:val="Textkomente"/>
                          <w:rPr>
                            <w:rFonts w:ascii="Times New Roman" w:hAnsi="Times New Roman"/>
                            <w:lang w:val="en-GB"/>
                          </w:rPr>
                        </w:pPr>
                        <w:r w:rsidRPr="00D8592A">
                          <w:rPr>
                            <w:rFonts w:ascii="Times New Roman" w:hAnsi="Times New Roman"/>
                            <w:sz w:val="22"/>
                            <w:szCs w:val="22"/>
                            <w:lang w:val="en-GB"/>
                          </w:rPr>
                          <w:t>rising</w:t>
                        </w:r>
                        <w:r w:rsidRPr="00444A08">
                          <w:rPr>
                            <w:rFonts w:ascii="Times New Roman" w:hAnsi="Times New Roman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9" o:spid="_x0000_s1126" type="#_x0000_t202" style="position:absolute;left:5738;top:6858;width:582;height:4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" stroked="f">
                  <v:textbox>
                    <w:txbxContent>
                      <w:p w14:paraId="069AE1E5" w14:textId="5155EFF0" w:rsidR="00D16DCD" w:rsidRPr="00D8592A" w:rsidRDefault="00D16DCD" w:rsidP="004E385A">
                        <w:pPr>
                          <w:rPr>
                            <w:rFonts w:ascii="Times New Roman" w:hAnsi="Times New Roman"/>
                            <w:lang w:val="en-GB"/>
                          </w:rPr>
                        </w:pPr>
                        <w:r w:rsidRPr="00D8592A">
                          <w:rPr>
                            <w:rFonts w:ascii="Times New Roman" w:hAnsi="Times New Roman"/>
                            <w:lang w:val="en-GB"/>
                          </w:rPr>
                          <w:t>flat</w:t>
                        </w:r>
                      </w:p>
                    </w:txbxContent>
                  </v:textbox>
                </v:shape>
                <v:shape id="Freeform 90" o:spid="_x0000_s1127" style="position:absolute;left:2675;top:8954;width:6158;height:8;visibility:visible;mso-wrap-style:square;v-text-anchor:top" coordsize="615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" path="m,c3079,4,6158,8,6158,8e" strokeweight="1pt">
                  <v:path o:connecttype="custom" o:connectlocs="0,0;6158,8" o:connectangles="0,0"/>
                </v:shape>
                <v:line id="Line 91" o:spid="_x0000_s1128" style="position:absolute;flip:y;visibility:visible;mso-wrap-style:square" from="2675,7204" to="8132,7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" strokeweight="1.5pt"/>
                <v:shape id="Freeform 92" o:spid="_x0000_s1129" style="position:absolute;left:2668;top:5903;width:3;height:3050;visibility:visible;mso-wrap-style:square;v-text-anchor:top" coordsize="3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" path="m3,3390c1,1695,,,,e" strokeweight="1pt">
                  <v:path o:connecttype="custom" o:connectlocs="3,3050;0,0" o:connectangles="0,0"/>
                </v:shape>
                <v:shape id="Freeform 93" o:spid="_x0000_s1130" style="position:absolute;left:3408;top:5866;width:4828;height:2556;visibility:visible;mso-wrap-style:square;v-text-anchor:top" coordsize="4828,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" path="m,2556c662,1775,1325,994,2130,568,2935,142,3881,71,4828,e" filled="f" strokeweight="1.5pt">
                  <v:path arrowok="t" o:connecttype="custom" o:connectlocs="0,2556;2130,568;4828,0" o:connectangles="0,0,0"/>
                </v:shape>
                <v:shape id="Arc 94" o:spid="_x0000_s1131" style="position:absolute;left:3266;top:6063;width:4675;height:1420;visibility:visible;mso-wrap-style:square;v-text-anchor:top" coordsize="1921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" path="m-1,nfc8101,,15521,4533,19219,11741em-1,nsc8101,,15521,4533,19219,11741l,21600,-1,xe" filled="f" strokeweight="1.5pt">
                  <v:path arrowok="t" o:extrusionok="f" o:connecttype="custom" o:connectlocs="0,0;4675,772;0,1420" o:connectangles="0,0,0"/>
                </v:shape>
                <v:shape id="Freeform 95" o:spid="_x0000_s1132" style="position:absolute;left:3124;top:7633;width:5396;height:844;visibility:visible;mso-wrap-style:square;v-text-anchor:top" coordsize="6532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" path="m,560v527,44,2312,351,3161,262c4010,733,4534,,5096,27v562,27,1137,759,1436,959e" filled="f" strokeweight="1.5pt">
                  <v:path arrowok="t" o:connecttype="custom" o:connectlocs="0,479;2611,704;4210,23;5396,844" o:connectangles="0,0,0,0"/>
                </v:shape>
              </v:group>
            </w:pict>
          </mc:Fallback>
        </mc:AlternateContent>
      </w:r>
    </w:p>
    <w:p w14:paraId="069AD5B4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</w:p>
    <w:p w14:paraId="069AD5B5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  <w:t xml:space="preserve">   </w:t>
      </w:r>
    </w:p>
    <w:p w14:paraId="069AD5B6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5B7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</w:p>
    <w:p w14:paraId="069AD5B8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5B9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5BA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5BB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</w:p>
    <w:p w14:paraId="069AD5BC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</w:p>
    <w:p w14:paraId="069AD5BD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</w:p>
    <w:p w14:paraId="069AD5BE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5BF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5C0" w14:textId="2EFC62F5" w:rsidR="004E385A" w:rsidRPr="00D8592A" w:rsidRDefault="004E385A" w:rsidP="00D85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069AD5C4" w14:textId="7FF091BB" w:rsidR="004E385A" w:rsidRPr="00D8592A" w:rsidRDefault="00D8592A" w:rsidP="00D85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practical problem</w:t>
      </w:r>
      <w:r w:rsidR="0052444C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in assembling </w:t>
      </w:r>
      <w:r w:rsidR="0052444C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empirical yield curve</w:t>
      </w:r>
      <w:r w:rsidR="004E385A" w:rsidRPr="00D8592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14:paraId="475B2A53" w14:textId="71C0B801" w:rsidR="00D8592A" w:rsidRPr="00B1147D" w:rsidRDefault="00D8592A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missing </w:t>
      </w:r>
      <w:r w:rsidRPr="00B114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maturities </w:t>
      </w:r>
      <w:r w:rsidR="008C6A80" w:rsidRPr="00B114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selected given classes of bonds</w:t>
      </w:r>
    </w:p>
    <w:p w14:paraId="2E39E634" w14:textId="2B43E114" w:rsidR="00D8592A" w:rsidRPr="00B1147D" w:rsidRDefault="00D8592A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114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</w:t>
      </w:r>
      <w:r w:rsidR="004E385A" w:rsidRPr="00B114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coupon-bearing bonds </w:t>
      </w:r>
      <w:r w:rsidRPr="00B114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with the same maturity but different yields</w:t>
      </w:r>
    </w:p>
    <w:p w14:paraId="069AD5C7" w14:textId="63866F73" w:rsidR="004E385A" w:rsidRPr="004E385A" w:rsidRDefault="008C6A80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B114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weaknesses of the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YTM </w:t>
      </w:r>
      <w:r w:rsidR="0052444C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measure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itself (</w:t>
      </w:r>
      <w:r w:rsidR="0052444C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unawareness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of reinvestment risk, holding bond till maturity)</w:t>
      </w:r>
      <w:r w:rsidRPr="004E385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</w:p>
    <w:p w14:paraId="069AD5C8" w14:textId="056E749C" w:rsidR="004E385A" w:rsidRPr="008C6A80" w:rsidRDefault="004E385A" w:rsidP="008C6A80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9" w:name="Z_02_01"/>
      <w:bookmarkEnd w:id="9"/>
      <w:proofErr w:type="gramStart"/>
      <w:r w:rsidRPr="008C6A8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2.1</w:t>
      </w:r>
      <w:r w:rsidR="008C6A8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</w:t>
      </w:r>
      <w:r w:rsidRPr="008C6A8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Zero</w:t>
      </w:r>
      <w:proofErr w:type="gramEnd"/>
      <w:r w:rsidRPr="008C6A8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yield curve</w:t>
      </w:r>
    </w:p>
    <w:p w14:paraId="069AD5C9" w14:textId="49CF0F6A" w:rsidR="004E385A" w:rsidRDefault="0052444C" w:rsidP="009102F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7412A">
        <w:rPr>
          <w:rFonts w:ascii="Times New Roman" w:eastAsia="Times New Roman" w:hAnsi="Times New Roman" w:cs="Times New Roman"/>
          <w:noProof/>
          <w:sz w:val="24"/>
          <w:szCs w:val="20"/>
          <w:u w:val="wave"/>
          <w:lang w:eastAsia="cs-CZ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05A5629" wp14:editId="71051AAF">
                <wp:simplePos x="0" y="0"/>
                <wp:positionH relativeFrom="column">
                  <wp:posOffset>417830</wp:posOffset>
                </wp:positionH>
                <wp:positionV relativeFrom="paragraph">
                  <wp:posOffset>481000</wp:posOffset>
                </wp:positionV>
                <wp:extent cx="5375910" cy="1383030"/>
                <wp:effectExtent l="19050" t="38100" r="0" b="64770"/>
                <wp:wrapNone/>
                <wp:docPr id="657" name="Skupina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5910" cy="1383030"/>
                          <a:chOff x="0" y="0"/>
                          <a:chExt cx="5376494" cy="1383030"/>
                        </a:xfrm>
                      </wpg:grpSpPr>
                      <wps:wsp>
                        <wps:cNvPr id="65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091379" y="782727"/>
                            <a:ext cx="28511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9FBCFC" w14:textId="6BBC3E58" w:rsidR="00D16DCD" w:rsidRPr="008443E5" w:rsidRDefault="00D16DCD" w:rsidP="00C638E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T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29" name="Skupina 229"/>
                        <wpg:cNvGrpSpPr/>
                        <wpg:grpSpPr>
                          <a:xfrm>
                            <a:off x="0" y="0"/>
                            <a:ext cx="5245100" cy="1383030"/>
                            <a:chOff x="0" y="0"/>
                            <a:chExt cx="5245178" cy="1383654"/>
                          </a:xfrm>
                        </wpg:grpSpPr>
                        <wps:wsp>
                          <wps:cNvPr id="232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97571"/>
                              <a:ext cx="285750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30E6EA" w14:textId="77777777" w:rsidR="00D16DCD" w:rsidRPr="008443E5" w:rsidRDefault="00D16DCD" w:rsidP="00601C7F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P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4752" y="196344"/>
                              <a:ext cx="285750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D77034" w14:textId="77777777" w:rsidR="00D16DCD" w:rsidRPr="008443E5" w:rsidRDefault="00D16DCD" w:rsidP="00601C7F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9" name="Přímá spojnice se šipkou 289"/>
                          <wps:cNvCnPr/>
                          <wps:spPr>
                            <a:xfrm flipV="1">
                              <a:off x="3943701" y="717344"/>
                              <a:ext cx="0" cy="10804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96" name="Přímá spojnice se šipkou 296"/>
                          <wps:cNvCnPr/>
                          <wps:spPr>
                            <a:xfrm flipV="1">
                              <a:off x="4594439" y="717344"/>
                              <a:ext cx="0" cy="10804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04" name="Přímá spojnice se šipkou 304"/>
                          <wps:cNvCnPr/>
                          <wps:spPr>
                            <a:xfrm flipV="1">
                              <a:off x="1997094" y="717344"/>
                              <a:ext cx="0" cy="10804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05" name="Přímá spojnice se šipkou 305"/>
                          <wps:cNvCnPr/>
                          <wps:spPr>
                            <a:xfrm flipV="1">
                              <a:off x="1351966" y="717344"/>
                              <a:ext cx="0" cy="10804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06" name="Přímá spojnice se šipkou 306"/>
                          <wps:cNvCnPr/>
                          <wps:spPr>
                            <a:xfrm flipV="1">
                              <a:off x="712447" y="717344"/>
                              <a:ext cx="0" cy="10804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651" name="Přímá spojnice se šipkou 651"/>
                          <wps:cNvCnPr/>
                          <wps:spPr>
                            <a:xfrm flipV="1">
                              <a:off x="3298572" y="717344"/>
                              <a:ext cx="0" cy="10804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652" name="Přímá spojnice 652"/>
                          <wps:cNvCnPr/>
                          <wps:spPr>
                            <a:xfrm>
                              <a:off x="67318" y="819034"/>
                              <a:ext cx="517786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53" name="Přímá spojnice se šipkou 653"/>
                          <wps:cNvCnPr/>
                          <wps:spPr>
                            <a:xfrm flipV="1">
                              <a:off x="2647833" y="717344"/>
                              <a:ext cx="0" cy="10804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654" name="Přímá spojnice se šipkou 654"/>
                          <wps:cNvCnPr/>
                          <wps:spPr>
                            <a:xfrm>
                              <a:off x="5226646" y="0"/>
                              <a:ext cx="10795" cy="81106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655" name="Přímá spojnice se šipkou 655"/>
                          <wps:cNvCnPr/>
                          <wps:spPr>
                            <a:xfrm>
                              <a:off x="61708" y="813424"/>
                              <a:ext cx="0" cy="57023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5A5629" id="Skupina 657" o:spid="_x0000_s1133" style="position:absolute;left:0;text-align:left;margin-left:32.9pt;margin-top:37.85pt;width:423.3pt;height:108.9pt;z-index:251653120" coordsize="53764,1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">
                <v:shape id="_x0000_s1134" type="#_x0000_t202" style="position:absolute;left:50913;top:7827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" stroked="f">
                  <v:textbox>
                    <w:txbxContent>
                      <w:p w14:paraId="379FBCFC" w14:textId="6BBC3E58" w:rsidR="00D16DCD" w:rsidRPr="008443E5" w:rsidRDefault="00D16DCD" w:rsidP="00C638EB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T</m:t>
                            </m:r>
                          </m:oMath>
                        </m:oMathPara>
                      </w:p>
                    </w:txbxContent>
                  </v:textbox>
                </v:shape>
                <v:group id="Skupina 229" o:spid="_x0000_s1135" style="position:absolute;width:52451;height:13830" coordsize="52451,13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_x0000_s1136" type="#_x0000_t202" style="position:absolute;top:8975;width:2857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" stroked="f">
                    <v:textbox>
                      <w:txbxContent>
                        <w:p w14:paraId="4530E6EA" w14:textId="77777777" w:rsidR="00D16DCD" w:rsidRPr="008443E5" w:rsidRDefault="00D16DCD" w:rsidP="00601C7F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P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137" type="#_x0000_t202" style="position:absolute;left:49347;top:1963;width:285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Nk/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xiNY/g7E46AXL8BAAD//wMAUEsBAi0AFAAGAAgAAAAhANvh9svuAAAAhQEAABMAAAAAAAAAAAAA&#10;AAAAAAAAAFtDb250ZW50X1R5cGVzXS54bWxQSwECLQAUAAYACAAAACEAWvQsW78AAAAVAQAACwAA&#10;AAAAAAAAAAAAAAAfAQAAX3JlbHMvLnJlbHNQSwECLQAUAAYACAAAACEAunDZP8MAAADcAAAADwAA&#10;AAAAAAAAAAAAAAAHAgAAZHJzL2Rvd25yZXYueG1sUEsFBgAAAAADAAMAtwAAAPcCAAAAAA==&#10;" stroked="f">
                    <v:textbox>
                      <w:txbxContent>
                        <w:p w14:paraId="31D77034" w14:textId="77777777" w:rsidR="00D16DCD" w:rsidRPr="008443E5" w:rsidRDefault="00D16DCD" w:rsidP="00601C7F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Přímá spojnice se šipkou 289" o:spid="_x0000_s1138" type="#_x0000_t32" style="position:absolute;left:39437;top:7173;width:0;height:10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" strokecolor="windowText"/>
                  <v:shape id="Přímá spojnice se šipkou 296" o:spid="_x0000_s1139" type="#_x0000_t32" style="position:absolute;left:45944;top:7173;width:0;height:10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" strokecolor="windowText"/>
                  <v:shape id="Přímá spojnice se šipkou 304" o:spid="_x0000_s1140" type="#_x0000_t32" style="position:absolute;left:19970;top:7173;width:0;height:10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" strokecolor="windowText"/>
                  <v:shape id="Přímá spojnice se šipkou 305" o:spid="_x0000_s1141" type="#_x0000_t32" style="position:absolute;left:13519;top:7173;width:0;height:10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" strokecolor="windowText"/>
                  <v:shape id="Přímá spojnice se šipkou 306" o:spid="_x0000_s1142" type="#_x0000_t32" style="position:absolute;left:7124;top:7173;width:0;height:10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" strokecolor="windowText"/>
                  <v:shape id="Přímá spojnice se šipkou 651" o:spid="_x0000_s1143" type="#_x0000_t32" style="position:absolute;left:32985;top:7173;width:0;height:10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" strokecolor="windowText"/>
                  <v:line id="Přímá spojnice 652" o:spid="_x0000_s1144" style="position:absolute;visibility:visible;mso-wrap-style:square" from="673,8190" to="52451,8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" strokecolor="windowText"/>
                  <v:shape id="Přímá spojnice se šipkou 653" o:spid="_x0000_s1145" type="#_x0000_t32" style="position:absolute;left:26478;top:7173;width:0;height:10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" strokecolor="windowText"/>
                  <v:shape id="Přímá spojnice se šipkou 654" o:spid="_x0000_s1146" type="#_x0000_t32" style="position:absolute;left:52266;width:108;height:8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" strokecolor="windowText">
                    <v:stroke startarrow="block"/>
                  </v:shape>
                  <v:shape id="Přímá spojnice se šipkou 655" o:spid="_x0000_s1147" type="#_x0000_t32" style="position:absolute;left:617;top:8134;width:0;height:57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" strokecolor="windowText">
                    <v:stroke endarrow="block"/>
                  </v:shape>
                </v:group>
              </v:group>
            </w:pict>
          </mc:Fallback>
        </mc:AlternateContent>
      </w:r>
      <w:r w:rsidR="004E385A" w:rsidRPr="00A7412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zero-coupon bond (pure discount bond)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8C6A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 bond which pays no explicit coupon and whose cash flow consists of only two </w:t>
      </w:r>
      <w:r w:rsidR="00601C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components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: </w:t>
      </w:r>
      <w:r w:rsidR="009102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purchasing </w:t>
      </w:r>
      <w:r w:rsidR="00601C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 and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principal amount received at maturity</w:t>
      </w:r>
    </w:p>
    <w:p w14:paraId="256B337A" w14:textId="7B60C0BD" w:rsidR="00FB4491" w:rsidRPr="004E385A" w:rsidRDefault="00FB4491" w:rsidP="0066776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5CA" w14:textId="4913F5F1" w:rsidR="004E385A" w:rsidRPr="004E385A" w:rsidRDefault="004E385A" w:rsidP="004E385A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5CB" w14:textId="4B6974D9" w:rsidR="004E385A" w:rsidRPr="004E385A" w:rsidRDefault="004E385A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5CC" w14:textId="0A3BEFDA" w:rsidR="004E385A" w:rsidRPr="004E385A" w:rsidRDefault="004E385A" w:rsidP="004E385A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5CD" w14:textId="1C4BD6A0" w:rsidR="004E385A" w:rsidRPr="004E385A" w:rsidRDefault="004E385A" w:rsidP="004E385A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5CE" w14:textId="1BDFDD31" w:rsidR="004E385A" w:rsidRPr="004E385A" w:rsidRDefault="004E385A" w:rsidP="004E385A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7946BD3" w14:textId="664C5C45" w:rsidR="00601C7F" w:rsidRDefault="0052444C" w:rsidP="0052444C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on zeros is earned indirectly by way of purchasing the bond at a discount from its nominal value advantage of zeros consists of the absence of reinvestment risk</w:t>
      </w:r>
    </w:p>
    <w:p w14:paraId="069AD5CF" w14:textId="1CB30472" w:rsidR="004E385A" w:rsidRPr="004E385A" w:rsidRDefault="00C638EB" w:rsidP="00FB44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7412A">
        <w:rPr>
          <w:rFonts w:ascii="Times New Roman" w:eastAsia="Times New Roman" w:hAnsi="Times New Roman" w:cs="Times New Roman"/>
          <w:i/>
          <w:sz w:val="24"/>
          <w:szCs w:val="20"/>
          <w:u w:val="wave"/>
          <w:lang w:val="en-GB" w:eastAsia="cs-CZ"/>
        </w:rPr>
        <w:lastRenderedPageBreak/>
        <w:t>t</w:t>
      </w:r>
      <w:r w:rsidRPr="00B1147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-year </w:t>
      </w:r>
      <w:r w:rsidR="004E385A" w:rsidRPr="00B1147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zero </w:t>
      </w:r>
      <w:r w:rsidR="007566D6" w:rsidRPr="00B1147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yield</w:t>
      </w:r>
      <w:r w:rsidR="007566D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the yield to maturity of </w:t>
      </w:r>
      <w:r w:rsidRPr="00C638E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zero-coupon bond</w:t>
      </w:r>
    </w:p>
    <w:p w14:paraId="62B3EA18" w14:textId="37F0E6B1" w:rsidR="00C638EB" w:rsidRPr="00C638EB" w:rsidRDefault="00C638EB" w:rsidP="00C638EB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  ⇒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P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1/t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 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…</m:t>
          </m:r>
          <m:r>
            <m:rPr>
              <m:nor/>
            </m:rPr>
            <w:rPr>
              <w:rFonts w:ascii="Times New Roman" w:eastAsia="Times New Roman" w:hAnsi="Times New Roman" w:cs="Times New Roman"/>
              <w:i/>
              <w:sz w:val="24"/>
              <w:szCs w:val="20"/>
              <w:lang w:val="en-GB" w:eastAsia="cs-CZ"/>
            </w:rPr>
            <m:t>t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m:t>-year zero yield</m:t>
          </m:r>
        </m:oMath>
      </m:oMathPara>
    </w:p>
    <w:p w14:paraId="069AD5D4" w14:textId="6F7E0CE7" w:rsidR="004E385A" w:rsidRPr="004E385A" w:rsidRDefault="004E385A" w:rsidP="00993E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1147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zero yield curve</w:t>
      </w:r>
      <w:r w:rsidRPr="004E385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 </w:t>
      </w:r>
      <w:r w:rsidR="00993E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 curve constructed from </w:t>
      </w:r>
      <w:r w:rsidR="007566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93E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yields of zero-coupon bonds</w:t>
      </w:r>
    </w:p>
    <w:p w14:paraId="23EDD26E" w14:textId="3126CC11" w:rsidR="00993E16" w:rsidRPr="00B1147D" w:rsidRDefault="00B1147D" w:rsidP="00B1147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proofErr w:type="spellStart"/>
      <w:r w:rsidRPr="00B114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B114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B</w:t>
      </w:r>
      <w:r w:rsidR="004E385A" w:rsidRPr="00B114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ootstrapping </w:t>
      </w:r>
    </w:p>
    <w:p w14:paraId="3F097C81" w14:textId="6CD1A99E" w:rsidR="00931F17" w:rsidRDefault="00931F17" w:rsidP="00931F1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7412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bond stripping (unbundling)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technique of financial engineering that breaks down the coupon-bearing bond into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series of zero-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bonds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that are traded separately</w:t>
      </w:r>
    </w:p>
    <w:p w14:paraId="6AB83B19" w14:textId="377A2B30" w:rsidR="00931F17" w:rsidRPr="004E385A" w:rsidRDefault="0052444C" w:rsidP="0001081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31F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cash flow </w:t>
      </w:r>
      <w:r w:rsidR="00016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individual </w:t>
      </w:r>
      <w:r w:rsidR="00931F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zero</w:t>
      </w:r>
      <w:r w:rsidR="00B11D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-coupon bonds </w:t>
      </w:r>
      <w:r w:rsidR="00931F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backed by the </w:t>
      </w:r>
      <w:r w:rsidR="0095581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flow of the underlying coupon</w:t>
      </w:r>
      <w:r w:rsidR="000108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-bearing</w:t>
      </w:r>
      <w:r w:rsidR="0095581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bond</w:t>
      </w:r>
      <w:r w:rsidR="00931F17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5DB" w14:textId="50F3C2C9" w:rsidR="004E385A" w:rsidRPr="004E385A" w:rsidRDefault="00095A7E" w:rsidP="004E385A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cs-CZ"/>
        </w:rPr>
      </w:pPr>
      <w:r>
        <w:rPr>
          <w:rFonts w:ascii="Arial" w:eastAsia="Times New Roman" w:hAnsi="Arial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BAD1292" wp14:editId="495B8806">
                <wp:simplePos x="0" y="0"/>
                <wp:positionH relativeFrom="column">
                  <wp:posOffset>432435</wp:posOffset>
                </wp:positionH>
                <wp:positionV relativeFrom="paragraph">
                  <wp:posOffset>154635</wp:posOffset>
                </wp:positionV>
                <wp:extent cx="5913755" cy="1528445"/>
                <wp:effectExtent l="0" t="0" r="10795" b="52705"/>
                <wp:wrapNone/>
                <wp:docPr id="627" name="Skupina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755" cy="1528445"/>
                          <a:chOff x="0" y="0"/>
                          <a:chExt cx="5914314" cy="1528891"/>
                        </a:xfrm>
                      </wpg:grpSpPr>
                      <wpg:grpSp>
                        <wpg:cNvPr id="625" name="Skupina 625"/>
                        <wpg:cNvGrpSpPr/>
                        <wpg:grpSpPr>
                          <a:xfrm>
                            <a:off x="0" y="0"/>
                            <a:ext cx="5913435" cy="1528891"/>
                            <a:chOff x="0" y="0"/>
                            <a:chExt cx="5913968" cy="1529157"/>
                          </a:xfrm>
                        </wpg:grpSpPr>
                        <wpg:grpSp>
                          <wpg:cNvPr id="624" name="Skupina 624"/>
                          <wpg:cNvGrpSpPr/>
                          <wpg:grpSpPr>
                            <a:xfrm>
                              <a:off x="1345995" y="219441"/>
                              <a:ext cx="4400018" cy="1149870"/>
                              <a:chOff x="-14632" y="-14645"/>
                              <a:chExt cx="4400018" cy="1149870"/>
                            </a:xfrm>
                          </wpg:grpSpPr>
                          <wps:wsp>
                            <wps:cNvPr id="622" name="Text Box 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26003" y="629107"/>
                                <a:ext cx="252047" cy="252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2C89EF" w14:textId="77777777" w:rsidR="00D16DCD" w:rsidRDefault="00D16DCD" w:rsidP="007D79B9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0" name="Text Box 1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131" y="0"/>
                                <a:ext cx="252047" cy="252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DE4A36" w14:textId="77777777" w:rsidR="00D16DCD" w:rsidRDefault="00D16DCD" w:rsidP="007D79B9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Text Box 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9149" y="621792"/>
                                <a:ext cx="252047" cy="252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AE1ED" w14:textId="77777777" w:rsidR="00D16DCD" w:rsidRDefault="00D16DCD" w:rsidP="004E385A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6" name="Text Box 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4205" y="607162"/>
                                <a:ext cx="252047" cy="252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AE1EE" w14:textId="77777777" w:rsidR="00D16DCD" w:rsidRDefault="00D16DCD" w:rsidP="004E385A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8" name="Text Box 1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94141" y="-14645"/>
                                <a:ext cx="37592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AE1F0" w14:textId="00F54894" w:rsidR="00D16DCD" w:rsidRDefault="00D16DCD" w:rsidP="004E385A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9" name="Text Box 1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0625" y="7315"/>
                                <a:ext cx="252047" cy="252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AE1F1" w14:textId="77777777" w:rsidR="00D16DCD" w:rsidRDefault="00D16DCD" w:rsidP="004E385A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0" name="Text Box 1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4942" y="7315"/>
                                <a:ext cx="252047" cy="252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AE1F2" w14:textId="77777777" w:rsidR="00D16DCD" w:rsidRDefault="00D16DCD" w:rsidP="004E385A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1" name="Text Box 1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4632" y="0"/>
                                <a:ext cx="252047" cy="252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AE1F3" w14:textId="77777777" w:rsidR="00D16DCD" w:rsidRDefault="00D16DCD" w:rsidP="004E385A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7" name="Text Box 1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30" y="608699"/>
                                <a:ext cx="252047" cy="252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AE1EF" w14:textId="77777777" w:rsidR="00D16DCD" w:rsidRDefault="00D16DCD" w:rsidP="004E385A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4" name="Text Box 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67251" y="855825"/>
                                <a:ext cx="31813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AE1EC" w14:textId="03A07BFD" w:rsidR="00D16DCD" w:rsidRDefault="00D16DCD" w:rsidP="004E385A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23" name="Skupina 623"/>
                          <wpg:cNvGrpSpPr/>
                          <wpg:grpSpPr>
                            <a:xfrm>
                              <a:off x="0" y="0"/>
                              <a:ext cx="5913968" cy="1529157"/>
                              <a:chOff x="0" y="0"/>
                              <a:chExt cx="5913968" cy="1529157"/>
                            </a:xfrm>
                          </wpg:grpSpPr>
                          <wps:wsp>
                            <wps:cNvPr id="602" name="Rectangle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985" cy="61531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4" name="Rectangl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16736" y="504748"/>
                                <a:ext cx="486410" cy="307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5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" y="512064"/>
                                <a:ext cx="47688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8" name="Line 111"/>
                            <wps:cNvCnPr/>
                            <wps:spPr bwMode="auto">
                              <a:xfrm>
                                <a:off x="892454" y="212140"/>
                                <a:ext cx="387731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9" name="Line 112"/>
                            <wps:cNvCnPr/>
                            <wps:spPr bwMode="auto">
                              <a:xfrm flipV="1">
                                <a:off x="1565453" y="212140"/>
                                <a:ext cx="635" cy="288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0" name="Line 113"/>
                            <wps:cNvCnPr/>
                            <wps:spPr bwMode="auto">
                              <a:xfrm flipH="1" flipV="1">
                                <a:off x="2940710" y="226771"/>
                                <a:ext cx="8890" cy="288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6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06624" y="504748"/>
                                <a:ext cx="476885" cy="33147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7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27878" y="504276"/>
                                <a:ext cx="486090" cy="320454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0" name="Line 123"/>
                            <wps:cNvCnPr/>
                            <wps:spPr bwMode="auto">
                              <a:xfrm flipV="1">
                                <a:off x="2267712" y="226771"/>
                                <a:ext cx="635" cy="288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5" name="Line 118"/>
                            <wps:cNvCnPr/>
                            <wps:spPr bwMode="auto">
                              <a:xfrm>
                                <a:off x="1565453" y="819301"/>
                                <a:ext cx="635" cy="2882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6" name="Line 119"/>
                            <wps:cNvCnPr/>
                            <wps:spPr bwMode="auto">
                              <a:xfrm>
                                <a:off x="2267712" y="826617"/>
                                <a:ext cx="635" cy="2882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7" name="Line 120"/>
                            <wps:cNvCnPr/>
                            <wps:spPr bwMode="auto">
                              <a:xfrm flipH="1">
                                <a:off x="2969971" y="841249"/>
                                <a:ext cx="635" cy="2882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9" name="Line 122"/>
                            <wps:cNvCnPr/>
                            <wps:spPr bwMode="auto">
                              <a:xfrm flipV="1">
                                <a:off x="5661965" y="819225"/>
                                <a:ext cx="635" cy="7099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0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35424" y="504748"/>
                                <a:ext cx="476885" cy="33147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" name="Line 120"/>
                            <wps:cNvCnPr/>
                            <wps:spPr bwMode="auto">
                              <a:xfrm flipH="1">
                                <a:off x="4798771" y="833934"/>
                                <a:ext cx="635" cy="2882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4" name="Line 121"/>
                            <wps:cNvCnPr/>
                            <wps:spPr bwMode="auto">
                              <a:xfrm flipH="1" flipV="1">
                                <a:off x="4771083" y="218941"/>
                                <a:ext cx="921193" cy="2566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Line 113"/>
                            <wps:cNvCnPr/>
                            <wps:spPr bwMode="auto">
                              <a:xfrm flipH="1" flipV="1">
                                <a:off x="4762193" y="212140"/>
                                <a:ext cx="8890" cy="288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26" name="Skupina 626"/>
                        <wpg:cNvGrpSpPr/>
                        <wpg:grpSpPr>
                          <a:xfrm>
                            <a:off x="117043" y="117043"/>
                            <a:ext cx="5797271" cy="709840"/>
                            <a:chOff x="0" y="0"/>
                            <a:chExt cx="5797271" cy="709840"/>
                          </a:xfrm>
                        </wpg:grpSpPr>
                        <wps:wsp>
                          <wps:cNvPr id="603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6910" cy="343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9AE1F4" w14:textId="77777777" w:rsidR="00D16DCD" w:rsidRPr="00760B28" w:rsidRDefault="00D16DCD" w:rsidP="00931F1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lang w:val="en-GB"/>
                                  </w:rPr>
                                </w:pPr>
                                <w:r w:rsidRPr="00760B28">
                                  <w:rPr>
                                    <w:rFonts w:ascii="Times New Roman" w:hAnsi="Times New Roman"/>
                                    <w:sz w:val="20"/>
                                    <w:lang w:val="en-GB"/>
                                  </w:rPr>
                                  <w:t>Coupon</w:t>
                                </w:r>
                              </w:p>
                              <w:p w14:paraId="069AE1F5" w14:textId="77777777" w:rsidR="00D16DCD" w:rsidRPr="00760B28" w:rsidRDefault="00D16DCD" w:rsidP="00931F17">
                                <w:pPr>
                                  <w:spacing w:after="0" w:line="240" w:lineRule="auto"/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 w:rsidRPr="00760B28">
                                  <w:rPr>
                                    <w:rFonts w:ascii="Times New Roman" w:hAnsi="Times New Roman"/>
                                    <w:sz w:val="20"/>
                                    <w:lang w:val="en-GB"/>
                                  </w:rPr>
                                  <w:t>bond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1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323" y="446227"/>
                              <a:ext cx="471805" cy="219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9AE1F6" w14:textId="47FD6945" w:rsidR="00D16DCD" w:rsidRPr="00B11D1C" w:rsidRDefault="00D16DCD" w:rsidP="004E385A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 w:rsidRPr="00B11D1C">
                                  <w:rPr>
                                    <w:rFonts w:ascii="Times New Roman" w:hAnsi="Times New Roman"/>
                                    <w:sz w:val="20"/>
                                    <w:lang w:val="en-GB"/>
                                  </w:rPr>
                                  <w:t>Zero 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2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1952" y="460858"/>
                              <a:ext cx="471805" cy="219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9AE1F7" w14:textId="464086CB" w:rsidR="00D16DCD" w:rsidRPr="00B11D1C" w:rsidRDefault="00D16DCD" w:rsidP="004E385A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 w:rsidRPr="00B11D1C">
                                  <w:rPr>
                                    <w:rFonts w:ascii="Times New Roman" w:hAnsi="Times New Roman"/>
                                    <w:sz w:val="20"/>
                                    <w:lang w:val="en-GB"/>
                                  </w:rPr>
                                  <w:t>Zero 2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3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1066" y="446227"/>
                              <a:ext cx="471805" cy="219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9AE1F8" w14:textId="67BE0B9E" w:rsidR="00D16DCD" w:rsidRPr="00B11D1C" w:rsidRDefault="00D16DCD" w:rsidP="004E385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B11D1C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w:t>Zero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w:t xml:space="preserve"> 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4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9581" y="446227"/>
                              <a:ext cx="471805" cy="219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9AE1F9" w14:textId="76ACCBB4" w:rsidR="00D16DCD" w:rsidRDefault="00D16DCD" w:rsidP="004E385A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Zero3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1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466" y="490130"/>
                              <a:ext cx="471805" cy="219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70B09B" w14:textId="444F24B0" w:rsidR="00D16DCD" w:rsidRPr="00B11D1C" w:rsidRDefault="00D16DCD" w:rsidP="007D79B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B11D1C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w:t>Zero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w:t xml:space="preserve"> M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AD1292" id="Skupina 627" o:spid="_x0000_s1148" style="position:absolute;margin-left:34.05pt;margin-top:12.2pt;width:465.65pt;height:120.35pt;z-index:251666432;mso-height-relative:margin" coordsize="59143,15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">
                <v:group id="Skupina 625" o:spid="_x0000_s1149" style="position:absolute;width:59134;height:15288" coordsize="59139,1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group id="Skupina 624" o:spid="_x0000_s1150" style="position:absolute;left:13459;top:2194;width:44001;height:11499" coordorigin="-146,-146" coordsize="44000,1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  <v:shape id="Text Box 98" o:spid="_x0000_s1151" type="#_x0000_t202" style="position:absolute;left:32260;top:6291;width:25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" stroked="f">
                      <v:textbox>
                        <w:txbxContent>
                          <w:p w14:paraId="782C89EF" w14:textId="77777777" w:rsidR="00D16DCD" w:rsidRDefault="00D16DCD" w:rsidP="007D79B9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02" o:spid="_x0000_s1152" type="#_x0000_t202" style="position:absolute;left:31801;width:25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7vq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WYX44&#10;E46AXH8BAAD//wMAUEsBAi0AFAAGAAgAAAAhANvh9svuAAAAhQEAABMAAAAAAAAAAAAAAAAAAAAA&#10;AFtDb250ZW50X1R5cGVzXS54bWxQSwECLQAUAAYACAAAACEAWvQsW78AAAAVAQAACwAAAAAAAAAA&#10;AAAAAAAfAQAAX3JlbHMvLnJlbHNQSwECLQAUAAYACAAAACEAfLO76r0AAADcAAAADwAAAAAAAAAA&#10;AAAAAAAHAgAAZHJzL2Rvd25yZXYueG1sUEsFBgAAAAADAAMAtwAAAPECAAAAAA==&#10;" stroked="f">
                      <v:textbox>
                        <w:txbxContent>
                          <w:p w14:paraId="1DDE4A36" w14:textId="77777777" w:rsidR="00D16DCD" w:rsidRDefault="00D16DCD" w:rsidP="007D79B9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98" o:spid="_x0000_s1153" type="#_x0000_t202" style="position:absolute;left:14191;top:6217;width:252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" stroked="f">
                      <v:textbox>
                        <w:txbxContent>
                          <w:p w14:paraId="069AE1ED" w14:textId="77777777" w:rsidR="00D16DCD" w:rsidRDefault="00D16DCD" w:rsidP="004E385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99" o:spid="_x0000_s1154" type="#_x0000_t202" style="position:absolute;left:7242;top:6071;width:252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" stroked="f">
                      <v:textbox>
                        <w:txbxContent>
                          <w:p w14:paraId="069AE1EE" w14:textId="77777777" w:rsidR="00D16DCD" w:rsidRDefault="00D16DCD" w:rsidP="004E385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01" o:spid="_x0000_s1155" type="#_x0000_t202" style="position:absolute;left:39941;top:-146;width:3759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qJ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wWYW04&#10;E46AXH8BAAD//wMAUEsBAi0AFAAGAAgAAAAhANvh9svuAAAAhQEAABMAAAAAAAAAAAAAAAAAAAAA&#10;AFtDb250ZW50X1R5cGVzXS54bWxQSwECLQAUAAYACAAAACEAWvQsW78AAAAVAQAACwAAAAAAAAAA&#10;AAAAAAAfAQAAX3JlbHMvLnJlbHNQSwECLQAUAAYACAAAACEAQm96ib0AAADcAAAADwAAAAAAAAAA&#10;AAAAAAAHAgAAZHJzL2Rvd25yZXYueG1sUEsFBgAAAAADAAMAtwAAAPECAAAAAA==&#10;" stroked="f">
                      <v:textbox>
                        <w:txbxContent>
                          <w:p w14:paraId="069AE1F0" w14:textId="00F54894" w:rsidR="00D16DCD" w:rsidRDefault="00D16DCD" w:rsidP="004E385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02" o:spid="_x0000_s1156" type="#_x0000_t202" style="position:absolute;left:13606;top:73;width:25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" stroked="f">
                      <v:textbox>
                        <w:txbxContent>
                          <w:p w14:paraId="069AE1F1" w14:textId="77777777" w:rsidR="00D16DCD" w:rsidRDefault="00D16DCD" w:rsidP="004E385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03" o:spid="_x0000_s1157" type="#_x0000_t202" style="position:absolute;left:6949;top:73;width:25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" stroked="f">
                      <v:textbox>
                        <w:txbxContent>
                          <w:p w14:paraId="069AE1F2" w14:textId="77777777" w:rsidR="00D16DCD" w:rsidRDefault="00D16DCD" w:rsidP="004E385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04" o:spid="_x0000_s1158" type="#_x0000_t202" style="position:absolute;left:-146;width:25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" stroked="f">
                      <v:textbox>
                        <w:txbxContent>
                          <w:p w14:paraId="069AE1F3" w14:textId="77777777" w:rsidR="00D16DCD" w:rsidRDefault="00D16DCD" w:rsidP="004E385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00" o:spid="_x0000_s1159" type="#_x0000_t202" style="position:absolute;left:146;top:6086;width:252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" stroked="f">
                      <v:textbox>
                        <w:txbxContent>
                          <w:p w14:paraId="069AE1EF" w14:textId="77777777" w:rsidR="00D16DCD" w:rsidRDefault="00D16DCD" w:rsidP="004E385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97" o:spid="_x0000_s1160" type="#_x0000_t202" style="position:absolute;left:40672;top:8558;width:318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" stroked="f">
                      <v:textbox>
                        <w:txbxContent>
                          <w:p w14:paraId="069AE1EC" w14:textId="03A07BFD" w:rsidR="00D16DCD" w:rsidRDefault="00D16DCD" w:rsidP="004E385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v:group>
                  <v:group id="Skupina 623" o:spid="_x0000_s1161" style="position:absolute;width:59139;height:15291" coordsize="59139,1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  <v:rect id="Rectangle 105" o:spid="_x0000_s1162" style="position:absolute;width:8959;height:6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" filled="f" strokeweight="1.5pt"/>
                    <v:rect id="Rectangle 107" o:spid="_x0000_s1163" style="position:absolute;left:13167;top:5047;width:4864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" filled="f" strokeweight="1.5pt">
                      <v:stroke dashstyle="1 1"/>
                    </v:rect>
                    <v:rect id="Rectangle 108" o:spid="_x0000_s1164" style="position:absolute;left:20116;top:5120;width:4769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" filled="f" strokeweight="1.5pt">
                      <v:stroke dashstyle="1 1"/>
                    </v:rect>
                    <v:line id="Line 111" o:spid="_x0000_s1165" style="position:absolute;visibility:visible;mso-wrap-style:square" from="8924,2121" to="47697,2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">
                      <v:stroke startarrowwidth="narrow" startarrowlength="short" endarrowwidth="narrow" endarrowlength="short"/>
                    </v:line>
                    <v:line id="Line 112" o:spid="_x0000_s1166" style="position:absolute;flip:y;visibility:visible;mso-wrap-style:square" from="15654,2121" to="15660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">
                      <v:stroke startarrow="block" endarrowwidth="narrow" endarrowlength="short"/>
                    </v:line>
                    <v:line id="Line 113" o:spid="_x0000_s1167" style="position:absolute;flip:x y;visibility:visible;mso-wrap-style:square" from="29407,2267" to="29496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">
                      <v:stroke startarrow="block" endarrowwidth="narrow" endarrowlength="short"/>
                    </v:line>
                    <v:rect id="Rectangle 109" o:spid="_x0000_s1168" style="position:absolute;left:27066;top:5047;width:4769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" filled="f" strokeweight="1.5pt">
                      <v:stroke dashstyle="1 1"/>
                    </v:rect>
                    <v:rect id="Rectangle 110" o:spid="_x0000_s1169" style="position:absolute;left:54278;top:5042;width:4861;height:3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" filled="f" strokeweight="1.5pt">
                      <v:stroke dashstyle="1 1"/>
                    </v:rect>
                    <v:line id="Line 123" o:spid="_x0000_s1170" style="position:absolute;flip:y;visibility:visible;mso-wrap-style:square" from="22677,2267" to="22683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">
                      <v:stroke startarrow="block" endarrowwidth="narrow" endarrowlength="short"/>
                    </v:line>
                    <v:line id="Line 118" o:spid="_x0000_s1171" style="position:absolute;visibility:visible;mso-wrap-style:square" from="15654,8193" to="15660,11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">
                      <v:stroke dashstyle="dash" endarrow="block" endarrowwidth="narrow" endarrowlength="short"/>
                    </v:line>
                    <v:line id="Line 119" o:spid="_x0000_s1172" style="position:absolute;visibility:visible;mso-wrap-style:square" from="22677,8266" to="22683,1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">
                      <v:stroke dashstyle="dash" endarrow="block" endarrowwidth="narrow" endarrowlength="short"/>
                    </v:line>
                    <v:line id="Line 120" o:spid="_x0000_s1173" style="position:absolute;flip:x;visibility:visible;mso-wrap-style:square" from="29699,8412" to="29706,1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">
                      <v:stroke dashstyle="dash" endarrow="block" endarrowwidth="narrow" endarrowlength="short"/>
                    </v:line>
                    <v:line id="Line 122" o:spid="_x0000_s1174" style="position:absolute;flip:y;visibility:visible;mso-wrap-style:square" from="56619,8192" to="56626,1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">
                      <v:stroke dashstyle="dash" startarrow="block" endarrowwidth="narrow" endarrowlength="short"/>
                    </v:line>
                    <v:rect id="Rectangle 109" o:spid="_x0000_s1175" style="position:absolute;left:45354;top:5047;width:4769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" filled="f" strokeweight="1.5pt">
                      <v:stroke dashstyle="1 1"/>
                    </v:rect>
                    <v:line id="Line 120" o:spid="_x0000_s1176" style="position:absolute;flip:x;visibility:visible;mso-wrap-style:square" from="47987,8339" to="47994,1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">
                      <v:stroke dashstyle="dash" endarrow="block" endarrowwidth="narrow" endarrowlength="short"/>
                    </v:line>
                    <v:line id="Line 121" o:spid="_x0000_s1177" style="position:absolute;flip:x y;visibility:visible;mso-wrap-style:square" from="47710,2189" to="56922,4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">
                      <v:stroke startarrow="block" endarrowwidth="narrow" endarrowlength="short"/>
                    </v:line>
                    <v:line id="Line 113" o:spid="_x0000_s1178" style="position:absolute;flip:x y;visibility:visible;mso-wrap-style:square" from="47621,2121" to="47710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">
                      <v:stroke startarrow="block" endarrowwidth="narrow" endarrowlength="short"/>
                    </v:line>
                  </v:group>
                </v:group>
                <v:group id="Skupina 626" o:spid="_x0000_s1179" style="position:absolute;left:1170;top:1170;width:57973;height:7098" coordsize="57972,7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rect id="Rectangle 106" o:spid="_x0000_s1180" style="position:absolute;width:676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" filled="f" stroked="f">
                    <v:textbox inset="1pt,1pt,1pt,1pt">
                      <w:txbxContent>
                        <w:p w14:paraId="069AE1F4" w14:textId="77777777" w:rsidR="00D16DCD" w:rsidRPr="00760B28" w:rsidRDefault="00D16DCD" w:rsidP="00931F1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lang w:val="en-GB"/>
                            </w:rPr>
                          </w:pPr>
                          <w:r w:rsidRPr="00760B28">
                            <w:rPr>
                              <w:rFonts w:ascii="Times New Roman" w:hAnsi="Times New Roman"/>
                              <w:sz w:val="20"/>
                              <w:lang w:val="en-GB"/>
                            </w:rPr>
                            <w:t>Coupon</w:t>
                          </w:r>
                        </w:p>
                        <w:p w14:paraId="069AE1F5" w14:textId="77777777" w:rsidR="00D16DCD" w:rsidRPr="00760B28" w:rsidRDefault="00D16DCD" w:rsidP="00931F17">
                          <w:pPr>
                            <w:spacing w:after="0" w:line="240" w:lineRule="auto"/>
                            <w:jc w:val="center"/>
                            <w:rPr>
                              <w:lang w:val="en-GB"/>
                            </w:rPr>
                          </w:pPr>
                          <w:r w:rsidRPr="00760B28">
                            <w:rPr>
                              <w:rFonts w:ascii="Times New Roman" w:hAnsi="Times New Roman"/>
                              <w:sz w:val="20"/>
                              <w:lang w:val="en-GB"/>
                            </w:rPr>
                            <w:t>bond</w:t>
                          </w:r>
                        </w:p>
                      </w:txbxContent>
                    </v:textbox>
                  </v:rect>
                  <v:rect id="Rectangle 114" o:spid="_x0000_s1181" style="position:absolute;left:12143;top:4462;width:4718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" filled="f" stroked="f">
                    <v:textbox inset="1pt,1pt,1pt,1pt">
                      <w:txbxContent>
                        <w:p w14:paraId="069AE1F6" w14:textId="47FD6945" w:rsidR="00D16DCD" w:rsidRPr="00B11D1C" w:rsidRDefault="00D16DCD" w:rsidP="004E385A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 w:rsidRPr="00B11D1C">
                            <w:rPr>
                              <w:rFonts w:ascii="Times New Roman" w:hAnsi="Times New Roman"/>
                              <w:sz w:val="20"/>
                              <w:lang w:val="en-GB"/>
                            </w:rPr>
                            <w:t>Zero 1</w:t>
                          </w:r>
                        </w:p>
                      </w:txbxContent>
                    </v:textbox>
                  </v:rect>
                  <v:rect id="Rectangle 115" o:spid="_x0000_s1182" style="position:absolute;left:19019;top:4608;width:4718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" filled="f" stroked="f">
                    <v:textbox inset="1pt,1pt,1pt,1pt">
                      <w:txbxContent>
                        <w:p w14:paraId="069AE1F7" w14:textId="464086CB" w:rsidR="00D16DCD" w:rsidRPr="00B11D1C" w:rsidRDefault="00D16DCD" w:rsidP="004E385A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 w:rsidRPr="00B11D1C">
                            <w:rPr>
                              <w:rFonts w:ascii="Times New Roman" w:hAnsi="Times New Roman"/>
                              <w:sz w:val="20"/>
                              <w:lang w:val="en-GB"/>
                            </w:rPr>
                            <w:t>Zero 2</w:t>
                          </w:r>
                        </w:p>
                      </w:txbxContent>
                    </v:textbox>
                  </v:rect>
                  <v:rect id="Rectangle 116" o:spid="_x0000_s1183" style="position:absolute;left:44110;top:4462;width:4718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" filled="f" stroked="f">
                    <v:textbox inset="1pt,1pt,1pt,1pt">
                      <w:txbxContent>
                        <w:p w14:paraId="069AE1F8" w14:textId="67BE0B9E" w:rsidR="00D16DCD" w:rsidRPr="00B11D1C" w:rsidRDefault="00D16DCD" w:rsidP="004E385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</w:pPr>
                          <w:r w:rsidRPr="00B11D1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  <w:t>Zero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  <w:t xml:space="preserve"> T</w:t>
                          </w:r>
                        </w:p>
                      </w:txbxContent>
                    </v:textbox>
                  </v:rect>
                  <v:rect id="Rectangle 117" o:spid="_x0000_s1184" style="position:absolute;left:25895;top:4462;width:4718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" filled="f" stroked="f">
                    <v:textbox inset="1pt,1pt,1pt,1pt">
                      <w:txbxContent>
                        <w:p w14:paraId="069AE1F9" w14:textId="76ACCBB4" w:rsidR="00D16DCD" w:rsidRDefault="00D16DCD" w:rsidP="004E385A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Zero3</w:t>
                          </w:r>
                        </w:p>
                      </w:txbxContent>
                    </v:textbox>
                  </v:rect>
                  <v:rect id="Rectangle 116" o:spid="_x0000_s1185" style="position:absolute;left:53254;top:4901;width:4718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" filled="f" stroked="f">
                    <v:textbox inset="1pt,1pt,1pt,1pt">
                      <w:txbxContent>
                        <w:p w14:paraId="6E70B09B" w14:textId="444F24B0" w:rsidR="00D16DCD" w:rsidRPr="00B11D1C" w:rsidRDefault="00D16DCD" w:rsidP="007D79B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</w:pPr>
                          <w:r w:rsidRPr="00B11D1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  <w:t>Zero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  <w:t xml:space="preserve"> M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69AD5DC" w14:textId="7800C789" w:rsidR="004E385A" w:rsidRPr="004E385A" w:rsidRDefault="004E385A" w:rsidP="00E30C96">
      <w:pPr>
        <w:spacing w:after="0" w:line="360" w:lineRule="auto"/>
        <w:ind w:left="567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</w:p>
    <w:p w14:paraId="069AD5DD" w14:textId="49EADDA8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Arial" w:eastAsia="Times New Roman" w:hAnsi="Arial" w:cs="Times New Roman"/>
          <w:sz w:val="24"/>
          <w:szCs w:val="20"/>
          <w:lang w:val="en-GB" w:eastAsia="cs-CZ"/>
        </w:rPr>
        <w:tab/>
      </w:r>
      <w:r w:rsidRPr="004E385A">
        <w:rPr>
          <w:rFonts w:ascii="Arial" w:eastAsia="Times New Roman" w:hAnsi="Arial" w:cs="Times New Roman"/>
          <w:sz w:val="24"/>
          <w:szCs w:val="20"/>
          <w:lang w:val="en-GB" w:eastAsia="cs-CZ"/>
        </w:rPr>
        <w:tab/>
      </w:r>
    </w:p>
    <w:p w14:paraId="069AD5DE" w14:textId="51EC9FF1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0"/>
          <w:lang w:val="en-GB" w:eastAsia="cs-CZ"/>
        </w:rPr>
      </w:pPr>
    </w:p>
    <w:p w14:paraId="069AD5DF" w14:textId="7600BAC0" w:rsid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50942D3" w14:textId="77777777" w:rsidR="00686F32" w:rsidRPr="004E385A" w:rsidRDefault="00686F32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5E0" w14:textId="3F37A1AD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5E1" w14:textId="067AEDFC" w:rsidR="004E385A" w:rsidRDefault="00095A7E" w:rsidP="00095A7E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95A7E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D4BCBE" wp14:editId="518462A2">
                <wp:simplePos x="0" y="0"/>
                <wp:positionH relativeFrom="margin">
                  <wp:posOffset>1839290</wp:posOffset>
                </wp:positionH>
                <wp:positionV relativeFrom="paragraph">
                  <wp:posOffset>88900</wp:posOffset>
                </wp:positionV>
                <wp:extent cx="636905" cy="0"/>
                <wp:effectExtent l="0" t="76200" r="10795" b="95250"/>
                <wp:wrapNone/>
                <wp:docPr id="675" name="Přímá spojnice se šipkou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9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0E12" id="Přímá spojnice se šipkou 675" o:spid="_x0000_s1026" type="#_x0000_t32" style="position:absolute;margin-left:144.85pt;margin-top:7pt;width:50.15pt;height: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" strokecolor="windowTex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flow from the underlying co</w:t>
      </w:r>
      <w:r w:rsidR="0068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upon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</w:t>
      </w:r>
    </w:p>
    <w:p w14:paraId="7354DB08" w14:textId="01362E0E" w:rsidR="00095A7E" w:rsidRPr="004E385A" w:rsidRDefault="00095A7E" w:rsidP="00095A7E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95A7E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568DD3" wp14:editId="5EC8BD63">
                <wp:simplePos x="0" y="0"/>
                <wp:positionH relativeFrom="margin">
                  <wp:posOffset>1839290</wp:posOffset>
                </wp:positionH>
                <wp:positionV relativeFrom="paragraph">
                  <wp:posOffset>100965</wp:posOffset>
                </wp:positionV>
                <wp:extent cx="636905" cy="0"/>
                <wp:effectExtent l="0" t="76200" r="10795" b="95250"/>
                <wp:wrapNone/>
                <wp:docPr id="676" name="Přímá spojnice se šipkou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9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19342" id="Přímá spojnice se šipkou 676" o:spid="_x0000_s1026" type="#_x0000_t32" style="position:absolute;margin-left:144.85pt;margin-top:7.95pt;width:50.15pt;height:0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" strokecolor="windowText">
                <v:stroke dashstyle="dash"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flow from the pool of zero-coupon bonds</w:t>
      </w:r>
    </w:p>
    <w:p w14:paraId="5FE70232" w14:textId="77777777" w:rsidR="00686F32" w:rsidRDefault="00686F32" w:rsidP="00016A8B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6F855DCB" w14:textId="1ECE001C" w:rsidR="00016A8B" w:rsidRDefault="00E30C96" w:rsidP="00016A8B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1147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bootstrapping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an analytical technique that de</w:t>
      </w:r>
      <w:r w:rsidR="00016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rives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yields of zero-coupon bonds </w:t>
      </w:r>
      <w:r w:rsidR="00016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from a given set of coupon-bearing bonds</w:t>
      </w:r>
    </w:p>
    <w:p w14:paraId="4EF64C38" w14:textId="65E14052" w:rsidR="0000210D" w:rsidRDefault="00016A8B" w:rsidP="006F5A55">
      <w:pPr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is a set of observed yields of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coupon-bearing bonds </w:t>
      </w:r>
      <w:r w:rsidR="000021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whose </w:t>
      </w:r>
      <w:r w:rsidR="00D738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prices </w:t>
      </w:r>
      <w:r w:rsidR="000021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</m:sSub>
      </m:oMath>
      <w:r w:rsidR="00400E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coupons are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</m:sSub>
      </m:oMath>
    </w:p>
    <w:p w14:paraId="7416D5B8" w14:textId="30FE8F3A" w:rsidR="00955812" w:rsidRDefault="00016A8B" w:rsidP="006F5A55">
      <w:pPr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021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 set </w:t>
      </w:r>
      <w:r w:rsidR="0000210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095A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yields of </w:t>
      </w:r>
      <w:r w:rsidR="0000210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zero-coupon bonds </w:t>
      </w:r>
      <w:r w:rsidR="000021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are </w:t>
      </w:r>
      <w:r w:rsidR="0000210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consistent with the given set of coupon-bearing</w:t>
      </w:r>
      <w:r w:rsidR="000021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bonds</w:t>
      </w:r>
    </w:p>
    <w:p w14:paraId="069AD5E8" w14:textId="3B2ABC59" w:rsidR="004E385A" w:rsidRPr="004E385A" w:rsidRDefault="0000210D" w:rsidP="0000210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0021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tep 1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: determination of one-year </w:t>
      </w:r>
      <w:r w:rsidR="004E385A" w:rsidRPr="000021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zero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95A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yield</w:t>
      </w:r>
    </w:p>
    <w:p w14:paraId="069AD5E9" w14:textId="6BF32487" w:rsidR="004E385A" w:rsidRPr="004E385A" w:rsidRDefault="00686F32" w:rsidP="006F5A55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one-year bond is </w:t>
      </w:r>
      <w:r w:rsidR="000021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expected to be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zero-coupon bond, therefore </w:t>
      </w:r>
    </w:p>
    <w:p w14:paraId="069AD5EA" w14:textId="3F06A685" w:rsidR="004E385A" w:rsidRPr="004E385A" w:rsidRDefault="00F722B5" w:rsidP="006F5A55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</m:t>
            </m:r>
          </m:sub>
        </m:sSub>
      </m:oMath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5EC" w14:textId="60127041" w:rsidR="004E385A" w:rsidRPr="004E385A" w:rsidRDefault="0000210D" w:rsidP="0000210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step 2: determination of </w:t>
      </w:r>
      <w:r w:rsidR="0068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two-year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zero </w:t>
      </w:r>
      <w:r w:rsidR="00095A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yield</w:t>
      </w:r>
    </w:p>
    <w:p w14:paraId="069AD5ED" w14:textId="2660F6BA" w:rsidR="004E385A" w:rsidRDefault="00686F32" w:rsidP="006F5A55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present value of </w:t>
      </w:r>
      <w:r w:rsidR="00D738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two-year coupon-bearing </w:t>
      </w:r>
      <w:r w:rsidR="00D738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1658A29D" w14:textId="282BCF15" w:rsidR="00D738E7" w:rsidRPr="00D738E7" w:rsidRDefault="00F722B5" w:rsidP="006F5A55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</m:den>
          </m:f>
        </m:oMath>
      </m:oMathPara>
    </w:p>
    <w:p w14:paraId="069AD5EE" w14:textId="4D169260" w:rsidR="004E385A" w:rsidRPr="00D738E7" w:rsidRDefault="00686F32" w:rsidP="006F5A55">
      <w:pPr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738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present value of </w:t>
      </w:r>
      <w:r w:rsidR="00095A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one-year and two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</w:t>
      </w:r>
      <w:r w:rsidR="00095A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year </w:t>
      </w:r>
      <w:r w:rsidR="00D738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zero</w:t>
      </w:r>
      <w:r w:rsidR="00400E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</w:t>
      </w:r>
      <w:r w:rsidR="00D738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 bonds that were stripped from the two-year coupon</w:t>
      </w:r>
      <w:r w:rsidR="00400E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-bearing</w:t>
      </w:r>
      <w:r w:rsidR="00D738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bond </w:t>
      </w:r>
    </w:p>
    <w:p w14:paraId="097579D0" w14:textId="6C0375E7" w:rsidR="00400EC6" w:rsidRPr="00D738E7" w:rsidRDefault="00F722B5" w:rsidP="006F5A55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</m:den>
          </m:f>
        </m:oMath>
      </m:oMathPara>
    </w:p>
    <w:p w14:paraId="2BBA62C0" w14:textId="5D0854EC" w:rsidR="00400EC6" w:rsidRDefault="00400EC6" w:rsidP="006F5A55">
      <w:pPr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since the two cash flows are identical</w:t>
      </w:r>
      <w:r w:rsidR="0068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46A7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no arbitrage condition requires that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their present values</w:t>
      </w:r>
      <w:r w:rsidR="00C46A7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identical too</w:t>
      </w:r>
    </w:p>
    <w:p w14:paraId="4C441374" w14:textId="402557E3" w:rsidR="00400EC6" w:rsidRPr="00400EC6" w:rsidRDefault="00F722B5" w:rsidP="009F61DE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sub>
          </m:sSub>
        </m:oMath>
      </m:oMathPara>
    </w:p>
    <w:p w14:paraId="4A3E6BF2" w14:textId="65B8F0B6" w:rsidR="00C46A77" w:rsidRDefault="00C46A77" w:rsidP="006F5A55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this is an equation that can be solved for the unknown two-year zero rate</w:t>
      </w:r>
    </w:p>
    <w:p w14:paraId="6BAAEF55" w14:textId="6BDCA40F" w:rsidR="00010813" w:rsidRDefault="00C46A77" w:rsidP="00F31D19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step 3: i</w:t>
      </w:r>
      <w:r w:rsidRPr="00C46A7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 a similar way</w:t>
      </w:r>
      <w:r w:rsidR="0068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C46A7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all remaining zero </w:t>
      </w:r>
      <w:r w:rsidR="00095A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yields </w:t>
      </w:r>
      <w:r w:rsidR="00BD4B1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be consecutively </w:t>
      </w:r>
      <w:r w:rsidR="000108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calculated one by one, </w:t>
      </w:r>
      <w:r w:rsidR="00686F32" w:rsidRPr="0068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beginning with the lowest maturities and moving to the highest</w:t>
      </w:r>
    </w:p>
    <w:p w14:paraId="5AE93E43" w14:textId="4EDAEF85" w:rsidR="00686F32" w:rsidRDefault="00622123" w:rsidP="006F5A55">
      <w:pPr>
        <w:spacing w:before="120" w:after="12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there is no one-to-one correspondence </w:t>
      </w:r>
      <w:r w:rsidR="00C46F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between observed market yields of coupon-bearing bonds and zero</w:t>
      </w:r>
      <w:r w:rsidR="00BD4B1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rates</w:t>
      </w:r>
      <w:r w:rsidR="0068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</w:t>
      </w:r>
      <w:r w:rsidR="00BD4B1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 different set of coupon bonds, even with the same yields, would result in a different set of zero rates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BD4B1E" w14:paraId="416FE112" w14:textId="77777777" w:rsidTr="007C1F49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2D35A5" w14:textId="77777777" w:rsidR="00BD4B1E" w:rsidRPr="004E385A" w:rsidRDefault="00BD4B1E" w:rsidP="007C1F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BD4B1E" w14:paraId="3520B950" w14:textId="77777777" w:rsidTr="007C1F49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05260DE0" w14:textId="7946665C" w:rsidR="00BD4B1E" w:rsidRDefault="00BD4B1E" w:rsidP="00D901AF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Calculate zero rates consistent with </w:t>
            </w:r>
            <w:r w:rsidR="00686F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7566D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given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set of coupon bonds</w:t>
            </w:r>
            <w:r w:rsidR="007566D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using the </w:t>
            </w:r>
            <w:r w:rsidR="00686F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</w:t>
            </w:r>
            <w:r w:rsidR="007566D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ootstrapping</w:t>
            </w:r>
            <w:r w:rsidR="00686F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method</w:t>
            </w:r>
            <w:r w:rsidR="007566D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134"/>
              <w:gridCol w:w="1134"/>
              <w:gridCol w:w="1134"/>
            </w:tblGrid>
            <w:tr w:rsidR="00BD4B1E" w:rsidRPr="004E385A" w14:paraId="7D13C8FE" w14:textId="77777777" w:rsidTr="007C1F49">
              <w:trPr>
                <w:trHeight w:val="240"/>
                <w:jc w:val="center"/>
              </w:trPr>
              <w:tc>
                <w:tcPr>
                  <w:tcW w:w="1134" w:type="dxa"/>
                </w:tcPr>
                <w:p w14:paraId="435611FB" w14:textId="77777777" w:rsidR="00BD4B1E" w:rsidRPr="00BD4B1E" w:rsidRDefault="00BD4B1E" w:rsidP="00BD4B1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Bond</w:t>
                  </w:r>
                </w:p>
              </w:tc>
              <w:tc>
                <w:tcPr>
                  <w:tcW w:w="1134" w:type="dxa"/>
                </w:tcPr>
                <w:p w14:paraId="57FC92A3" w14:textId="77777777" w:rsidR="00BD4B1E" w:rsidRPr="00BD4B1E" w:rsidRDefault="00BD4B1E" w:rsidP="00BD4B1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Price</w:t>
                  </w:r>
                </w:p>
                <w:p w14:paraId="0F9269DC" w14:textId="77777777" w:rsidR="00BD4B1E" w:rsidRPr="00BD4B1E" w:rsidRDefault="00BD4B1E" w:rsidP="00BD4B1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(€)</w:t>
                  </w:r>
                </w:p>
              </w:tc>
              <w:tc>
                <w:tcPr>
                  <w:tcW w:w="1134" w:type="dxa"/>
                </w:tcPr>
                <w:p w14:paraId="7EF3CCF3" w14:textId="77777777" w:rsidR="00BD4B1E" w:rsidRPr="00BD4B1E" w:rsidRDefault="00BD4B1E" w:rsidP="00BD4B1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Coupon</w:t>
                  </w:r>
                </w:p>
                <w:p w14:paraId="6A0A70AC" w14:textId="77777777" w:rsidR="00BD4B1E" w:rsidRPr="00BD4B1E" w:rsidRDefault="00BD4B1E" w:rsidP="00BD4B1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vertAlign w:val="subscript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(%)</w:t>
                  </w:r>
                </w:p>
              </w:tc>
              <w:tc>
                <w:tcPr>
                  <w:tcW w:w="1134" w:type="dxa"/>
                </w:tcPr>
                <w:p w14:paraId="2D9173FE" w14:textId="77777777" w:rsidR="00BD4B1E" w:rsidRPr="00BD4B1E" w:rsidRDefault="00BD4B1E" w:rsidP="00BD4B1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Maturity</w:t>
                  </w:r>
                </w:p>
                <w:p w14:paraId="401B9444" w14:textId="77777777" w:rsidR="00BD4B1E" w:rsidRPr="00BD4B1E" w:rsidRDefault="00BD4B1E" w:rsidP="00BD4B1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vertAlign w:val="subscript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(years)</w:t>
                  </w:r>
                </w:p>
              </w:tc>
            </w:tr>
            <w:tr w:rsidR="00BD4B1E" w:rsidRPr="004E385A" w14:paraId="62915280" w14:textId="77777777" w:rsidTr="001C75BB">
              <w:trPr>
                <w:trHeight w:val="240"/>
                <w:jc w:val="center"/>
              </w:trPr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7B12C5BC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A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1A38BB1B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90.91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0D6EAD63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0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69FE79BE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1</w:t>
                  </w:r>
                </w:p>
              </w:tc>
            </w:tr>
            <w:tr w:rsidR="00BD4B1E" w:rsidRPr="004E385A" w14:paraId="5AD74F35" w14:textId="77777777" w:rsidTr="001C75BB">
              <w:trPr>
                <w:trHeight w:val="240"/>
                <w:jc w:val="center"/>
              </w:trPr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7C16E897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B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15E5DEDF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97.41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2EA3C7C9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9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5C343B64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2</w:t>
                  </w:r>
                </w:p>
              </w:tc>
            </w:tr>
            <w:tr w:rsidR="00BD4B1E" w:rsidRPr="004E385A" w14:paraId="61339746" w14:textId="77777777" w:rsidTr="001C75BB">
              <w:trPr>
                <w:trHeight w:val="240"/>
                <w:jc w:val="center"/>
              </w:trPr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110682F7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C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41DB07FC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85.26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0ACE289D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5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21F8CF40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3</w:t>
                  </w:r>
                </w:p>
              </w:tc>
            </w:tr>
            <w:tr w:rsidR="00BD4B1E" w:rsidRPr="004E385A" w14:paraId="4901F12B" w14:textId="77777777" w:rsidTr="001C75BB">
              <w:trPr>
                <w:trHeight w:val="240"/>
                <w:jc w:val="center"/>
              </w:trPr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133F4E25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D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7EA5A2A0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104.65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335CD561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13</w:t>
                  </w:r>
                </w:p>
              </w:tc>
              <w:tc>
                <w:tcPr>
                  <w:tcW w:w="1134" w:type="dxa"/>
                  <w:tcMar>
                    <w:top w:w="57" w:type="dxa"/>
                  </w:tcMar>
                  <w:vAlign w:val="bottom"/>
                </w:tcPr>
                <w:p w14:paraId="0B72AA75" w14:textId="77777777" w:rsidR="00BD4B1E" w:rsidRPr="004E385A" w:rsidRDefault="00BD4B1E" w:rsidP="00BD4B1E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4</w:t>
                  </w:r>
                </w:p>
              </w:tc>
            </w:tr>
          </w:tbl>
          <w:p w14:paraId="06A21495" w14:textId="7326A0F5" w:rsidR="00BD4B1E" w:rsidRDefault="00BD4B1E" w:rsidP="00D901AF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Determination of </w:t>
            </w:r>
            <w:r w:rsidR="00686F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one-year zero </w:t>
            </w:r>
            <w:r w:rsidR="00EB6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yield</w:t>
            </w:r>
            <w:r w:rsidR="00EF276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0390DEFF" w14:textId="20C438DC" w:rsidR="00BD4B1E" w:rsidRPr="003F5774" w:rsidRDefault="00F722B5" w:rsidP="009F61DE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100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90.91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-1=10%.</m:t>
                </m:r>
              </m:oMath>
            </m:oMathPara>
          </w:p>
          <w:p w14:paraId="2E4ED485" w14:textId="0C1284D5" w:rsidR="00BD4B1E" w:rsidRDefault="00BD4B1E" w:rsidP="00BD4B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Determination of </w:t>
            </w:r>
            <w:r w:rsidR="00686F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two-year zero </w:t>
            </w:r>
            <w:r w:rsidR="00EB6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yield</w:t>
            </w:r>
            <w:r w:rsidR="00EF276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6AA05A96" w14:textId="72A0AEC3" w:rsidR="003F5774" w:rsidRPr="00D738E7" w:rsidRDefault="003F5774" w:rsidP="009F61DE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97.41=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9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1+0.1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109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⇒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109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89.23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1/2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-1=10.52%.</m:t>
                </m:r>
              </m:oMath>
            </m:oMathPara>
          </w:p>
          <w:p w14:paraId="5A2F1EF3" w14:textId="75379CD6" w:rsidR="003F5774" w:rsidRPr="004E385A" w:rsidRDefault="003F5774" w:rsidP="003F57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Determination of </w:t>
            </w:r>
            <w:r w:rsidR="00686F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three-year zero </w:t>
            </w:r>
            <w:r w:rsidR="00EB6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yield</w:t>
            </w:r>
            <w:r w:rsidR="00EF276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2FC85DE1" w14:textId="48BE9D40" w:rsidR="003F5774" w:rsidRPr="00D738E7" w:rsidRDefault="003F5774" w:rsidP="009F61DE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85.26=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1+0.1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1+0.1052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105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⇒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105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76.62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1/3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-1=11.08%.</m:t>
                </m:r>
              </m:oMath>
            </m:oMathPara>
          </w:p>
          <w:p w14:paraId="140B8812" w14:textId="045FF631" w:rsidR="00D901AF" w:rsidRPr="004E385A" w:rsidRDefault="00D901AF" w:rsidP="00686F32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Determination of </w:t>
            </w:r>
            <w:r w:rsidR="00686F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four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zero </w:t>
            </w:r>
            <w:r w:rsidR="00EB6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yield</w:t>
            </w:r>
            <w:r w:rsidR="00EF276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235C7B1F" w14:textId="77777777" w:rsidR="00D901AF" w:rsidRPr="00D901AF" w:rsidRDefault="00D901AF" w:rsidP="009F61DE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104.65=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1+0.1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1+0.1052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1+0.1108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113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4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  <w:p w14:paraId="49E018B5" w14:textId="2ED2257E" w:rsidR="00BD4B1E" w:rsidRPr="009F61DE" w:rsidRDefault="00D901AF" w:rsidP="009F61DE">
            <w:pPr>
              <w:spacing w:line="360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⇒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113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72.70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1/4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-1=11.66%.</m:t>
                </m:r>
              </m:oMath>
            </m:oMathPara>
          </w:p>
        </w:tc>
      </w:tr>
    </w:tbl>
    <w:p w14:paraId="747A25E3" w14:textId="24FBF1BF" w:rsidR="00BD4B1E" w:rsidRDefault="00B1147D" w:rsidP="007C1F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</w:t>
      </w:r>
      <w:r w:rsidR="007C1F4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ynthe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t</w:t>
      </w:r>
      <w:r w:rsidR="007C1F4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ization</w:t>
      </w:r>
    </w:p>
    <w:p w14:paraId="38EE9AE7" w14:textId="4BF8DF03" w:rsidR="007C1F49" w:rsidRDefault="007C1F49" w:rsidP="007C1F4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1147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synthetic security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</w:t>
      </w:r>
      <w:r w:rsidRPr="007C1F4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bundle of securities whose combined cash flow is the same as the cash flow of the imitated security</w:t>
      </w:r>
    </w:p>
    <w:p w14:paraId="1EED49D2" w14:textId="77777777" w:rsidR="007C1F49" w:rsidRDefault="007C1F49" w:rsidP="007C1F4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1147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synthetic zero-coupon bond</w:t>
      </w:r>
      <w:r w:rsidRPr="007C1F4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set of coupon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-bearing </w:t>
      </w:r>
      <w:r w:rsidRPr="007C1F4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bonds whose combined cash flow creates the cash flow of the zero-coupon bond</w:t>
      </w:r>
    </w:p>
    <w:p w14:paraId="4D3265CE" w14:textId="1BF76666" w:rsidR="00D267B9" w:rsidRDefault="00D267B9" w:rsidP="007C1F4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1147D">
        <w:rPr>
          <w:rFonts w:ascii="Times New Roman" w:eastAsia="Times New Roman" w:hAnsi="Times New Roman" w:cs="Times New Roman"/>
          <w:noProof/>
          <w:sz w:val="24"/>
          <w:szCs w:val="20"/>
          <w:u w:val="wave"/>
          <w:lang w:eastAsia="cs-CZ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B54430D" wp14:editId="3AFBEF87">
                <wp:simplePos x="0" y="0"/>
                <wp:positionH relativeFrom="column">
                  <wp:posOffset>388645</wp:posOffset>
                </wp:positionH>
                <wp:positionV relativeFrom="paragraph">
                  <wp:posOffset>733908</wp:posOffset>
                </wp:positionV>
                <wp:extent cx="5497195" cy="1383030"/>
                <wp:effectExtent l="19050" t="38100" r="8255" b="64770"/>
                <wp:wrapNone/>
                <wp:docPr id="672" name="Skupina 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7195" cy="1383030"/>
                          <a:chOff x="0" y="0"/>
                          <a:chExt cx="5497195" cy="1383030"/>
                        </a:xfrm>
                      </wpg:grpSpPr>
                      <wpg:grpSp>
                        <wpg:cNvPr id="593" name="Skupina 593"/>
                        <wpg:cNvGrpSpPr/>
                        <wpg:grpSpPr>
                          <a:xfrm>
                            <a:off x="0" y="0"/>
                            <a:ext cx="5497195" cy="1383030"/>
                            <a:chOff x="0" y="0"/>
                            <a:chExt cx="5497269" cy="1383654"/>
                          </a:xfrm>
                        </wpg:grpSpPr>
                        <wps:wsp>
                          <wps:cNvPr id="618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11519" y="560982"/>
                              <a:ext cx="285750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0A092F" w14:textId="77777777" w:rsidR="00D16DCD" w:rsidRPr="005422A5" w:rsidRDefault="00F722B5" w:rsidP="004F7815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T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28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97571"/>
                              <a:ext cx="285750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15E6B9" w14:textId="77777777" w:rsidR="00D16DCD" w:rsidRPr="008443E5" w:rsidRDefault="00D16DCD" w:rsidP="004F7815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P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29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568" y="566592"/>
                              <a:ext cx="285750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8AAC82" w14:textId="77777777" w:rsidR="00D16DCD" w:rsidRPr="005422A5" w:rsidRDefault="00F722B5" w:rsidP="004F7815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2697" y="572202"/>
                              <a:ext cx="285750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5AE118" w14:textId="77777777" w:rsidR="00D16DCD" w:rsidRPr="005422A5" w:rsidRDefault="00F722B5" w:rsidP="004F7815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3951" y="555372"/>
                              <a:ext cx="426085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7175CD" w14:textId="77777777" w:rsidR="00D16DCD" w:rsidRPr="005422A5" w:rsidRDefault="00F722B5" w:rsidP="004F7815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T-1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2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3470" y="196344"/>
                              <a:ext cx="285750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7FAA3E" w14:textId="77777777" w:rsidR="00D16DCD" w:rsidRPr="008443E5" w:rsidRDefault="00D16DCD" w:rsidP="004F7815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3" name="Přímá spojnice se šipkou 633"/>
                          <wps:cNvCnPr/>
                          <wps:spPr>
                            <a:xfrm flipV="1">
                              <a:off x="3943701" y="600251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34" name="Přímá spojnice se šipkou 634"/>
                          <wps:cNvCnPr/>
                          <wps:spPr>
                            <a:xfrm flipV="1">
                              <a:off x="5239568" y="594641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35" name="Přímá spojnice se šipkou 635"/>
                          <wps:cNvCnPr/>
                          <wps:spPr>
                            <a:xfrm flipV="1">
                              <a:off x="4594439" y="600251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36" name="Přímá spojnice se šipkou 636"/>
                          <wps:cNvCnPr/>
                          <wps:spPr>
                            <a:xfrm flipV="1">
                              <a:off x="1997094" y="600251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37" name="Přímá spojnice se šipkou 637"/>
                          <wps:cNvCnPr/>
                          <wps:spPr>
                            <a:xfrm flipV="1">
                              <a:off x="1351966" y="600251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58" name="Přímá spojnice se šipkou 658"/>
                          <wps:cNvCnPr/>
                          <wps:spPr>
                            <a:xfrm flipV="1">
                              <a:off x="712447" y="600251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59" name="Přímá spojnice se šipkou 659"/>
                          <wps:cNvCnPr/>
                          <wps:spPr>
                            <a:xfrm flipV="1">
                              <a:off x="3298572" y="600251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60" name="Přímá spojnice 660"/>
                          <wps:cNvCnPr/>
                          <wps:spPr>
                            <a:xfrm>
                              <a:off x="67318" y="819034"/>
                              <a:ext cx="517786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61" name="Přímá spojnice se šipkou 661"/>
                          <wps:cNvCnPr/>
                          <wps:spPr>
                            <a:xfrm flipV="1">
                              <a:off x="2647833" y="600251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62" name="Přímá spojnice se šipkou 662"/>
                          <wps:cNvCnPr/>
                          <wps:spPr>
                            <a:xfrm>
                              <a:off x="5233963" y="0"/>
                              <a:ext cx="10795" cy="81106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663" name="Přímá spojnice se šipkou 663"/>
                          <wps:cNvCnPr/>
                          <wps:spPr>
                            <a:xfrm>
                              <a:off x="61708" y="813424"/>
                              <a:ext cx="0" cy="57023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64" name="Přímá spojnice se šipkou 664"/>
                        <wps:cNvCnPr/>
                        <wps:spPr>
                          <a:xfrm flipV="1">
                            <a:off x="709574" y="826618"/>
                            <a:ext cx="0" cy="2152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665" name="Přímá spojnice se šipkou 665"/>
                        <wps:cNvCnPr/>
                        <wps:spPr>
                          <a:xfrm flipV="1">
                            <a:off x="1353312" y="819303"/>
                            <a:ext cx="0" cy="2152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666" name="Přímá spojnice se šipkou 666"/>
                        <wps:cNvCnPr/>
                        <wps:spPr>
                          <a:xfrm flipV="1">
                            <a:off x="4592980" y="819303"/>
                            <a:ext cx="0" cy="2152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667" name="Přímá spojnice se šipkou 667"/>
                        <wps:cNvCnPr/>
                        <wps:spPr>
                          <a:xfrm flipV="1">
                            <a:off x="3942892" y="826618"/>
                            <a:ext cx="0" cy="2152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668" name="Přímá spojnice se šipkou 668"/>
                        <wps:cNvCnPr/>
                        <wps:spPr>
                          <a:xfrm flipV="1">
                            <a:off x="2648102" y="819303"/>
                            <a:ext cx="0" cy="2152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669" name="Přímá spojnice se šipkou 669"/>
                        <wps:cNvCnPr/>
                        <wps:spPr>
                          <a:xfrm flipV="1">
                            <a:off x="1997049" y="826618"/>
                            <a:ext cx="0" cy="2152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670" name="Přímá spojnice se šipkou 670"/>
                        <wps:cNvCnPr/>
                        <wps:spPr>
                          <a:xfrm flipV="1">
                            <a:off x="3300120" y="826618"/>
                            <a:ext cx="0" cy="2152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671" name="Přímá spojnice se šipkou 671"/>
                        <wps:cNvCnPr/>
                        <wps:spPr>
                          <a:xfrm flipV="1">
                            <a:off x="57556" y="365760"/>
                            <a:ext cx="0" cy="460327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4430D" id="Skupina 672" o:spid="_x0000_s1186" style="position:absolute;left:0;text-align:left;margin-left:30.6pt;margin-top:57.8pt;width:432.85pt;height:108.9pt;z-index:251685888" coordsize="54971,1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">
                <v:group id="Skupina 593" o:spid="_x0000_s1187" style="position:absolute;width:54971;height:13830" coordsize="54972,13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_x0000_s1188" type="#_x0000_t202" style="position:absolute;left:52115;top:5609;width:2857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" stroked="f">
                    <v:textbox>
                      <w:txbxContent>
                        <w:p w14:paraId="150A092F" w14:textId="77777777" w:rsidR="00D16DCD" w:rsidRPr="005422A5" w:rsidRDefault="00F722B5" w:rsidP="004F7815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T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189" type="#_x0000_t202" style="position:absolute;top:8975;width:2857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" stroked="f">
                    <v:textbox>
                      <w:txbxContent>
                        <w:p w14:paraId="0715E6B9" w14:textId="77777777" w:rsidR="00D16DCD" w:rsidRPr="008443E5" w:rsidRDefault="00D16DCD" w:rsidP="004F7815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P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190" type="#_x0000_t202" style="position:absolute;left:6675;top:5665;width:2858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" stroked="f">
                    <v:textbox>
                      <w:txbxContent>
                        <w:p w14:paraId="4C8AAC82" w14:textId="77777777" w:rsidR="00D16DCD" w:rsidRPr="005422A5" w:rsidRDefault="00F722B5" w:rsidP="004F7815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191" type="#_x0000_t202" style="position:absolute;left:13126;top:5722;width:285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" stroked="f">
                    <v:textbox>
                      <w:txbxContent>
                        <w:p w14:paraId="0E5AE118" w14:textId="77777777" w:rsidR="00D16DCD" w:rsidRPr="005422A5" w:rsidRDefault="00F722B5" w:rsidP="004F7815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192" type="#_x0000_t202" style="position:absolute;left:45439;top:5553;width:426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" stroked="f">
                    <v:textbox>
                      <w:txbxContent>
                        <w:p w14:paraId="1A7175CD" w14:textId="77777777" w:rsidR="00D16DCD" w:rsidRPr="005422A5" w:rsidRDefault="00F722B5" w:rsidP="004F7815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T-1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193" type="#_x0000_t202" style="position:absolute;left:51834;top:1963;width:285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Ml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4jHI/g7E46AXL8BAAD//wMAUEsBAi0AFAAGAAgAAAAhANvh9svuAAAAhQEAABMAAAAAAAAAAAAA&#10;AAAAAAAAAFtDb250ZW50X1R5cGVzXS54bWxQSwECLQAUAAYACAAAACEAWvQsW78AAAAVAQAACwAA&#10;AAAAAAAAAAAAAAAfAQAAX3JlbHMvLnJlbHNQSwECLQAUAAYACAAAACEA3sRzJcMAAADcAAAADwAA&#10;AAAAAAAAAAAAAAAHAgAAZHJzL2Rvd25yZXYueG1sUEsFBgAAAAADAAMAtwAAAPcCAAAAAA==&#10;" stroked="f">
                    <v:textbox>
                      <w:txbxContent>
                        <w:p w14:paraId="3E7FAA3E" w14:textId="77777777" w:rsidR="00D16DCD" w:rsidRPr="008443E5" w:rsidRDefault="00D16DCD" w:rsidP="004F7815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Přímá spojnice se šipkou 633" o:spid="_x0000_s1194" type="#_x0000_t32" style="position:absolute;left:39437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" strokecolor="windowText">
                    <v:stroke endarrow="block"/>
                  </v:shape>
                  <v:shape id="Přímá spojnice se šipkou 634" o:spid="_x0000_s1195" type="#_x0000_t32" style="position:absolute;left:52395;top:5946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" strokecolor="windowText">
                    <v:stroke endarrow="block"/>
                  </v:shape>
                  <v:shape id="Přímá spojnice se šipkou 635" o:spid="_x0000_s1196" type="#_x0000_t32" style="position:absolute;left:45944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" strokecolor="windowText">
                    <v:stroke endarrow="block"/>
                  </v:shape>
                  <v:shape id="Přímá spojnice se šipkou 636" o:spid="_x0000_s1197" type="#_x0000_t32" style="position:absolute;left:19970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" strokecolor="windowText">
                    <v:stroke endarrow="block"/>
                  </v:shape>
                  <v:shape id="Přímá spojnice se šipkou 637" o:spid="_x0000_s1198" type="#_x0000_t32" style="position:absolute;left:13519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" strokecolor="windowText">
                    <v:stroke endarrow="block"/>
                  </v:shape>
                  <v:shape id="Přímá spojnice se šipkou 658" o:spid="_x0000_s1199" type="#_x0000_t32" style="position:absolute;left:7124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" strokecolor="windowText">
                    <v:stroke endarrow="block"/>
                  </v:shape>
                  <v:shape id="Přímá spojnice se šipkou 659" o:spid="_x0000_s1200" type="#_x0000_t32" style="position:absolute;left:32985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" strokecolor="windowText">
                    <v:stroke endarrow="block"/>
                  </v:shape>
                  <v:line id="Přímá spojnice 660" o:spid="_x0000_s1201" style="position:absolute;visibility:visible;mso-wrap-style:square" from="673,8190" to="52451,8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" strokecolor="windowText"/>
                  <v:shape id="Přímá spojnice se šipkou 661" o:spid="_x0000_s1202" type="#_x0000_t32" style="position:absolute;left:26478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" strokecolor="windowText">
                    <v:stroke endarrow="block"/>
                  </v:shape>
                  <v:shape id="Přímá spojnice se šipkou 662" o:spid="_x0000_s1203" type="#_x0000_t32" style="position:absolute;left:52339;width:108;height:8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" strokecolor="windowText">
                    <v:stroke startarrow="block"/>
                  </v:shape>
                  <v:shape id="Přímá spojnice se šipkou 663" o:spid="_x0000_s1204" type="#_x0000_t32" style="position:absolute;left:617;top:8134;width:0;height:57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" strokecolor="windowText">
                    <v:stroke endarrow="block"/>
                  </v:shape>
                </v:group>
                <v:shape id="Přímá spojnice se šipkou 664" o:spid="_x0000_s1205" type="#_x0000_t32" style="position:absolute;left:7095;top:8266;width:0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" strokecolor="windowText">
                  <v:stroke dashstyle="dash" startarrow="block"/>
                </v:shape>
                <v:shape id="Přímá spojnice se šipkou 665" o:spid="_x0000_s1206" type="#_x0000_t32" style="position:absolute;left:13533;top:8193;width:0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" strokecolor="windowText">
                  <v:stroke dashstyle="dash" startarrow="block"/>
                </v:shape>
                <v:shape id="Přímá spojnice se šipkou 666" o:spid="_x0000_s1207" type="#_x0000_t32" style="position:absolute;left:45929;top:8193;width:0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" strokecolor="windowText">
                  <v:stroke dashstyle="dash" startarrow="block"/>
                </v:shape>
                <v:shape id="Přímá spojnice se šipkou 667" o:spid="_x0000_s1208" type="#_x0000_t32" style="position:absolute;left:39428;top:8266;width:0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" strokecolor="windowText">
                  <v:stroke dashstyle="dash" startarrow="block"/>
                </v:shape>
                <v:shape id="Přímá spojnice se šipkou 668" o:spid="_x0000_s1209" type="#_x0000_t32" style="position:absolute;left:26481;top:8193;width:0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" strokecolor="windowText">
                  <v:stroke dashstyle="dash" startarrow="block"/>
                </v:shape>
                <v:shape id="Přímá spojnice se šipkou 669" o:spid="_x0000_s1210" type="#_x0000_t32" style="position:absolute;left:19970;top:8266;width:0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" strokecolor="windowText">
                  <v:stroke dashstyle="dash" startarrow="block"/>
                </v:shape>
                <v:shape id="Přímá spojnice se šipkou 670" o:spid="_x0000_s1211" type="#_x0000_t32" style="position:absolute;left:33001;top:8266;width:0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" strokecolor="windowText">
                  <v:stroke dashstyle="dash" startarrow="block"/>
                </v:shape>
                <v:shape id="Přímá spojnice se šipkou 671" o:spid="_x0000_s1212" type="#_x0000_t32" style="position:absolute;left:575;top:3657;width:0;height:46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" strokecolor="windowText">
                  <v:stroke dashstyle="dash" endarrow="block"/>
                </v:shape>
              </v:group>
            </w:pict>
          </mc:Fallback>
        </mc:AlternateContent>
      </w:r>
      <w:r w:rsidR="00B1147D" w:rsidRPr="00B1147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synthetization</w:t>
      </w:r>
      <w:r w:rsidR="007C1F49" w:rsidRPr="00B1147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 </w:t>
      </w:r>
      <w:r w:rsidR="007C1F4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4F78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7C1F4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analytical technique </w:t>
      </w:r>
      <w:r w:rsidR="004F78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which </w:t>
      </w:r>
      <w:r w:rsidR="0068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imitates a </w:t>
      </w:r>
      <w:r w:rsidR="004F78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zero-coupon bond </w:t>
      </w:r>
      <w:r w:rsidR="0068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</w:t>
      </w:r>
      <w:r w:rsidR="004F78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 appropriate combination of coupon-bearing bonds</w:t>
      </w:r>
      <w:r w:rsidR="0068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synthetic bundle of coupon bonds must eliminate all coupons of the original bond except for the </w:t>
      </w:r>
      <w:r w:rsidR="0068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final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one</w:t>
      </w:r>
    </w:p>
    <w:p w14:paraId="0F4854A9" w14:textId="77B1D05C" w:rsidR="007C1F49" w:rsidRPr="007C1F49" w:rsidRDefault="007C1F49" w:rsidP="007C1F4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59053E7" w14:textId="6041CFB6" w:rsidR="007C1F49" w:rsidRPr="007C1F49" w:rsidRDefault="007C1F49" w:rsidP="007C1F4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D1EE1C4" w14:textId="225E1459" w:rsidR="00BD4B1E" w:rsidRPr="007C1F49" w:rsidRDefault="00BD4B1E" w:rsidP="007C1F4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8B5772C" w14:textId="769671A1" w:rsidR="00BD4B1E" w:rsidRPr="004E385A" w:rsidRDefault="00BD4B1E" w:rsidP="004E38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</w:pPr>
    </w:p>
    <w:p w14:paraId="14869057" w14:textId="77777777" w:rsidR="00F52CB3" w:rsidRDefault="00F52CB3" w:rsidP="004E38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</w:p>
    <w:p w14:paraId="5E964C5B" w14:textId="7637D7BD" w:rsidR="00D267B9" w:rsidRDefault="00F52CB3" w:rsidP="00D267B9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BBC5DA" wp14:editId="3439B2E9">
                <wp:simplePos x="0" y="0"/>
                <wp:positionH relativeFrom="margin">
                  <wp:posOffset>1980565</wp:posOffset>
                </wp:positionH>
                <wp:positionV relativeFrom="paragraph">
                  <wp:posOffset>80645</wp:posOffset>
                </wp:positionV>
                <wp:extent cx="637200" cy="0"/>
                <wp:effectExtent l="0" t="76200" r="10795" b="95250"/>
                <wp:wrapNone/>
                <wp:docPr id="673" name="Přímá spojnice se šipkou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9046" id="Přímá spojnice se šipkou 673" o:spid="_x0000_s1026" type="#_x0000_t32" style="position:absolute;margin-left:155.95pt;margin-top:6.35pt;width:50.15pt;height:0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" strokecolor="windowTex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Pr="00F52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ash flow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from original coupon-bearing bond</w:t>
      </w:r>
    </w:p>
    <w:p w14:paraId="069AD607" w14:textId="575C74E8" w:rsidR="004E385A" w:rsidRPr="004E385A" w:rsidRDefault="00D267B9" w:rsidP="00D267B9">
      <w:pPr>
        <w:spacing w:after="0" w:line="36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A8382F" wp14:editId="2491705C">
                <wp:simplePos x="0" y="0"/>
                <wp:positionH relativeFrom="margin">
                  <wp:posOffset>1980565</wp:posOffset>
                </wp:positionH>
                <wp:positionV relativeFrom="paragraph">
                  <wp:posOffset>93345</wp:posOffset>
                </wp:positionV>
                <wp:extent cx="637200" cy="0"/>
                <wp:effectExtent l="0" t="76200" r="10795" b="95250"/>
                <wp:wrapNone/>
                <wp:docPr id="674" name="Přímá spojnice se šipkou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58AC" id="Přímá spojnice se šipkou 674" o:spid="_x0000_s1026" type="#_x0000_t32" style="position:absolute;margin-left:155.95pt;margin-top:7.35pt;width:50.15pt;height: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" strokecolor="windowText">
                <v:stroke dashstyle="dash"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cash flow from synthetic set of coupon-bearing bonds </w:t>
      </w:r>
      <w:r w:rsidR="00F52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52CB3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</w:p>
    <w:p w14:paraId="495FCB61" w14:textId="7F2B767A" w:rsidR="004F7815" w:rsidRDefault="004F7815" w:rsidP="004E385A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7566D6" w14:paraId="7D360D2E" w14:textId="77777777" w:rsidTr="00667763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C27602" w14:textId="77777777" w:rsidR="007566D6" w:rsidRPr="004E385A" w:rsidRDefault="007566D6" w:rsidP="00667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7566D6" w14:paraId="39FDAC87" w14:textId="77777777" w:rsidTr="00667763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1DA4917A" w14:textId="44339BC3" w:rsidR="007566D6" w:rsidRDefault="007566D6" w:rsidP="0066776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Calculate zero rates consistent with </w:t>
            </w:r>
            <w:r w:rsidR="00686F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given set of coupon bonds using the </w:t>
            </w:r>
            <w:r w:rsidR="00B1147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synthetization</w:t>
            </w:r>
            <w:r w:rsidR="00686F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method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134"/>
              <w:gridCol w:w="1134"/>
              <w:gridCol w:w="1134"/>
            </w:tblGrid>
            <w:tr w:rsidR="007566D6" w:rsidRPr="004E385A" w14:paraId="3994CF7A" w14:textId="77777777" w:rsidTr="00667763">
              <w:trPr>
                <w:trHeight w:val="240"/>
                <w:jc w:val="center"/>
              </w:trPr>
              <w:tc>
                <w:tcPr>
                  <w:tcW w:w="1134" w:type="dxa"/>
                </w:tcPr>
                <w:p w14:paraId="4D6DC139" w14:textId="77777777" w:rsidR="007566D6" w:rsidRPr="00BD4B1E" w:rsidRDefault="007566D6" w:rsidP="0066776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Bond</w:t>
                  </w:r>
                </w:p>
              </w:tc>
              <w:tc>
                <w:tcPr>
                  <w:tcW w:w="1134" w:type="dxa"/>
                </w:tcPr>
                <w:p w14:paraId="069A81A0" w14:textId="77777777" w:rsidR="007566D6" w:rsidRPr="00BD4B1E" w:rsidRDefault="007566D6" w:rsidP="0066776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Price</w:t>
                  </w:r>
                </w:p>
                <w:p w14:paraId="706B8966" w14:textId="77777777" w:rsidR="007566D6" w:rsidRPr="00BD4B1E" w:rsidRDefault="007566D6" w:rsidP="0066776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(€)</w:t>
                  </w:r>
                </w:p>
              </w:tc>
              <w:tc>
                <w:tcPr>
                  <w:tcW w:w="1134" w:type="dxa"/>
                </w:tcPr>
                <w:p w14:paraId="688309AF" w14:textId="77777777" w:rsidR="007566D6" w:rsidRPr="00BD4B1E" w:rsidRDefault="007566D6" w:rsidP="0066776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Coupon</w:t>
                  </w:r>
                </w:p>
                <w:p w14:paraId="061773B1" w14:textId="77777777" w:rsidR="007566D6" w:rsidRPr="00BD4B1E" w:rsidRDefault="007566D6" w:rsidP="0066776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vertAlign w:val="subscript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(%)</w:t>
                  </w:r>
                </w:p>
              </w:tc>
              <w:tc>
                <w:tcPr>
                  <w:tcW w:w="1134" w:type="dxa"/>
                </w:tcPr>
                <w:p w14:paraId="4CBDFD1B" w14:textId="77777777" w:rsidR="007566D6" w:rsidRPr="00BD4B1E" w:rsidRDefault="007566D6" w:rsidP="0066776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Maturity</w:t>
                  </w:r>
                </w:p>
                <w:p w14:paraId="2FA3CA4E" w14:textId="77777777" w:rsidR="007566D6" w:rsidRPr="00BD4B1E" w:rsidRDefault="007566D6" w:rsidP="0066776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vertAlign w:val="subscript"/>
                      <w:lang w:val="en-GB" w:eastAsia="cs-CZ"/>
                    </w:rPr>
                  </w:pPr>
                  <w:r w:rsidRPr="00BD4B1E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(years)</w:t>
                  </w:r>
                </w:p>
              </w:tc>
            </w:tr>
            <w:tr w:rsidR="007566D6" w:rsidRPr="004E385A" w14:paraId="2C438D80" w14:textId="77777777" w:rsidTr="001C75BB">
              <w:trPr>
                <w:trHeight w:val="240"/>
                <w:jc w:val="center"/>
              </w:trPr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1CE85D8E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A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1959C916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90.91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248402D2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0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776D041C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1</w:t>
                  </w:r>
                </w:p>
              </w:tc>
            </w:tr>
            <w:tr w:rsidR="007566D6" w:rsidRPr="004E385A" w14:paraId="1D6D8E50" w14:textId="77777777" w:rsidTr="001C75BB">
              <w:trPr>
                <w:trHeight w:val="240"/>
                <w:jc w:val="center"/>
              </w:trPr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36982D8F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B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07189A6C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97.41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55E8E20C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9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6234C4C4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2</w:t>
                  </w:r>
                </w:p>
              </w:tc>
            </w:tr>
            <w:tr w:rsidR="007566D6" w:rsidRPr="004E385A" w14:paraId="719406A6" w14:textId="77777777" w:rsidTr="001C75BB">
              <w:trPr>
                <w:trHeight w:val="240"/>
                <w:jc w:val="center"/>
              </w:trPr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0EF95740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C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0E94F0F8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85.26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02ED0ED9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5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5B5F4983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3</w:t>
                  </w:r>
                </w:p>
              </w:tc>
            </w:tr>
            <w:tr w:rsidR="007566D6" w:rsidRPr="004E385A" w14:paraId="587F1A5B" w14:textId="77777777" w:rsidTr="001C75BB">
              <w:trPr>
                <w:trHeight w:val="240"/>
                <w:jc w:val="center"/>
              </w:trPr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56CFF9E7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D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03B2E678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104.65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01402B04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13</w:t>
                  </w:r>
                </w:p>
              </w:tc>
              <w:tc>
                <w:tcPr>
                  <w:tcW w:w="1134" w:type="dxa"/>
                  <w:noWrap/>
                  <w:tcMar>
                    <w:top w:w="57" w:type="dxa"/>
                  </w:tcMar>
                  <w:vAlign w:val="center"/>
                </w:tcPr>
                <w:p w14:paraId="15BEEC62" w14:textId="77777777" w:rsidR="007566D6" w:rsidRPr="004E385A" w:rsidRDefault="007566D6" w:rsidP="00F77D20">
                  <w:pPr>
                    <w:tabs>
                      <w:tab w:val="left" w:pos="567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GB" w:eastAsia="cs-CZ"/>
                    </w:rPr>
                    <w:t>4</w:t>
                  </w:r>
                </w:p>
              </w:tc>
            </w:tr>
          </w:tbl>
          <w:p w14:paraId="1F230797" w14:textId="02B709D1" w:rsidR="007566D6" w:rsidRDefault="007566D6" w:rsidP="00667763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Determination of </w:t>
            </w:r>
            <w:r w:rsidR="00686F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one-year zero </w:t>
            </w:r>
            <w:r w:rsidR="00EB6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yield</w:t>
            </w:r>
            <w:r w:rsidR="00EF276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1DE6E4A7" w14:textId="77777777" w:rsidR="007566D6" w:rsidRPr="003F5774" w:rsidRDefault="00F722B5" w:rsidP="009F61DE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100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90.91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-1=10%.</m:t>
                </m:r>
              </m:oMath>
            </m:oMathPara>
          </w:p>
          <w:p w14:paraId="3DDEA85E" w14:textId="2B1EEE6B" w:rsidR="007566D6" w:rsidRDefault="007566D6" w:rsidP="00667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Determination of </w:t>
            </w:r>
            <w:r w:rsidR="00686F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two-year zero </w:t>
            </w:r>
            <w:r w:rsidR="00EB6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yield</w:t>
            </w:r>
            <w:r w:rsidR="00EF276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EB6F51" w:rsidRPr="004E385A" w14:paraId="5C5B71C4" w14:textId="134A999B" w:rsidTr="00EF276E">
              <w:trPr>
                <w:trHeight w:val="240"/>
              </w:trPr>
              <w:tc>
                <w:tcPr>
                  <w:tcW w:w="1134" w:type="dxa"/>
                </w:tcPr>
                <w:p w14:paraId="708237CA" w14:textId="11FBCF35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Year</w:t>
                  </w:r>
                </w:p>
              </w:tc>
              <w:tc>
                <w:tcPr>
                  <w:tcW w:w="1134" w:type="dxa"/>
                </w:tcPr>
                <w:p w14:paraId="675C12F6" w14:textId="4E475A58" w:rsidR="00EB6F51" w:rsidRPr="00EB6F51" w:rsidRDefault="00120F5D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</w:t>
                  </w:r>
                  <w:r w:rsidR="00EB6F51"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B</w:t>
                  </w:r>
                </w:p>
              </w:tc>
              <w:tc>
                <w:tcPr>
                  <w:tcW w:w="1134" w:type="dxa"/>
                </w:tcPr>
                <w:p w14:paraId="703ACDE0" w14:textId="22469208" w:rsidR="00EB6F51" w:rsidRPr="00EB6F51" w:rsidRDefault="00120F5D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ertAlign w:val="subscript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</w:t>
                  </w:r>
                  <w:r w:rsidR="00EB6F51"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A</w:t>
                  </w:r>
                </w:p>
              </w:tc>
              <w:tc>
                <w:tcPr>
                  <w:tcW w:w="1134" w:type="dxa"/>
                </w:tcPr>
                <w:p w14:paraId="5BBC281B" w14:textId="4532CFF8" w:rsidR="00EB6F51" w:rsidRPr="00EB6F51" w:rsidRDefault="00120F5D" w:rsidP="00120F5D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ertAlign w:val="subscript"/>
                      <w:lang w:val="en-US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mA</w:t>
                  </w:r>
                </w:p>
              </w:tc>
              <w:tc>
                <w:tcPr>
                  <w:tcW w:w="1134" w:type="dxa"/>
                </w:tcPr>
                <w:p w14:paraId="2FF39C43" w14:textId="4371A2B9" w:rsidR="00EB6F51" w:rsidRPr="00EF276E" w:rsidRDefault="00120F5D" w:rsidP="00120F5D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</w:t>
                  </w:r>
                  <w:r w:rsidR="00EF276E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B+</w:t>
                  </w: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mA</w:t>
                  </w:r>
                </w:p>
              </w:tc>
            </w:tr>
            <w:tr w:rsidR="00EB6F51" w:rsidRPr="004E385A" w14:paraId="3D52BFB0" w14:textId="2FBE7EB9" w:rsidTr="00EF276E">
              <w:trPr>
                <w:trHeight w:val="240"/>
              </w:trPr>
              <w:tc>
                <w:tcPr>
                  <w:tcW w:w="1134" w:type="dxa"/>
                </w:tcPr>
                <w:p w14:paraId="3B2863DD" w14:textId="40713BDD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78BF233" w14:textId="021514AB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-97.41</w:t>
                  </w:r>
                </w:p>
              </w:tc>
              <w:tc>
                <w:tcPr>
                  <w:tcW w:w="1134" w:type="dxa"/>
                </w:tcPr>
                <w:p w14:paraId="6ED74AFE" w14:textId="0481CDB0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-90.91</w:t>
                  </w:r>
                </w:p>
              </w:tc>
              <w:tc>
                <w:tcPr>
                  <w:tcW w:w="1134" w:type="dxa"/>
                </w:tcPr>
                <w:p w14:paraId="5464E284" w14:textId="1CA51296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8.182</w:t>
                  </w:r>
                </w:p>
              </w:tc>
              <w:tc>
                <w:tcPr>
                  <w:tcW w:w="1134" w:type="dxa"/>
                </w:tcPr>
                <w:p w14:paraId="3A104484" w14:textId="4C36325C" w:rsidR="00EB6F51" w:rsidRDefault="00EF276E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-89.228</w:t>
                  </w:r>
                </w:p>
              </w:tc>
            </w:tr>
            <w:tr w:rsidR="00EB6F51" w:rsidRPr="004E385A" w14:paraId="489C7B13" w14:textId="1D215678" w:rsidTr="00EF276E">
              <w:trPr>
                <w:trHeight w:val="240"/>
              </w:trPr>
              <w:tc>
                <w:tcPr>
                  <w:tcW w:w="1134" w:type="dxa"/>
                </w:tcPr>
                <w:p w14:paraId="2A90A5B2" w14:textId="6E22E98F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0A316094" w14:textId="611BC95E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2352C91C" w14:textId="7EC3F42B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39FA0B9E" w14:textId="497DD395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-9</w:t>
                  </w:r>
                </w:p>
              </w:tc>
              <w:tc>
                <w:tcPr>
                  <w:tcW w:w="1134" w:type="dxa"/>
                </w:tcPr>
                <w:p w14:paraId="22FEFD42" w14:textId="5092B839" w:rsidR="00EB6F51" w:rsidRDefault="00EF276E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0</w:t>
                  </w:r>
                </w:p>
              </w:tc>
            </w:tr>
            <w:tr w:rsidR="00EB6F51" w:rsidRPr="004E385A" w14:paraId="1FCA166B" w14:textId="2B468147" w:rsidTr="00EF276E">
              <w:trPr>
                <w:trHeight w:val="240"/>
              </w:trPr>
              <w:tc>
                <w:tcPr>
                  <w:tcW w:w="1134" w:type="dxa"/>
                </w:tcPr>
                <w:p w14:paraId="362A571A" w14:textId="1BB05369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15C5A10" w14:textId="31616618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109</w:t>
                  </w:r>
                </w:p>
              </w:tc>
              <w:tc>
                <w:tcPr>
                  <w:tcW w:w="1134" w:type="dxa"/>
                </w:tcPr>
                <w:p w14:paraId="1EF7D495" w14:textId="4EB3C5D5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24A31785" w14:textId="16244A85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4ADA5264" w14:textId="2728CE40" w:rsidR="00EB6F51" w:rsidRPr="00EB6F51" w:rsidRDefault="00EF276E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109</w:t>
                  </w:r>
                </w:p>
              </w:tc>
            </w:tr>
            <w:tr w:rsidR="00EB6F51" w:rsidRPr="004E385A" w14:paraId="369772F1" w14:textId="349798C0" w:rsidTr="00EF276E">
              <w:trPr>
                <w:trHeight w:val="240"/>
              </w:trPr>
              <w:tc>
                <w:tcPr>
                  <w:tcW w:w="1134" w:type="dxa"/>
                </w:tcPr>
                <w:p w14:paraId="26CADD31" w14:textId="5A35B675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multiplier</w:t>
                  </w:r>
                </w:p>
              </w:tc>
              <w:tc>
                <w:tcPr>
                  <w:tcW w:w="1134" w:type="dxa"/>
                </w:tcPr>
                <w:p w14:paraId="4F945DDE" w14:textId="6C064ECF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09E1E8EA" w14:textId="37FDD21A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3AB115A0" w14:textId="6D27D35B" w:rsidR="00EB6F51" w:rsidRP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-0.090</w:t>
                  </w:r>
                </w:p>
              </w:tc>
              <w:tc>
                <w:tcPr>
                  <w:tcW w:w="1134" w:type="dxa"/>
                </w:tcPr>
                <w:p w14:paraId="36CBD019" w14:textId="77777777" w:rsidR="00EB6F51" w:rsidRDefault="00EB6F51" w:rsidP="00EB6F51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</w:tr>
          </w:tbl>
          <w:p w14:paraId="7917A726" w14:textId="10A66F5E" w:rsidR="00EB6F51" w:rsidRDefault="001C75BB" w:rsidP="001C75BB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The m</w:t>
            </w:r>
            <w:r w:rsidR="00EB6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ultiplier </w:t>
            </w:r>
            <w:r w:rsidR="00120F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mA represents </w:t>
            </w:r>
            <w:r w:rsidR="00EB6F51" w:rsidRPr="00EB6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number 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EB6F51" w:rsidRPr="00EB6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bonds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AE78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that e</w:t>
            </w:r>
            <w:r w:rsidR="00EB6F51" w:rsidRPr="00EB6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liminate the first year’s </w:t>
            </w:r>
            <w:r w:rsid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</w:t>
            </w:r>
            <w:r w:rsidR="00EF276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bined </w:t>
            </w:r>
            <w:r w:rsidR="00EB6F51" w:rsidRPr="00EB6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net cash flow</w:t>
            </w:r>
            <w:r w:rsid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(composed of one long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 </w:t>
            </w:r>
            <w:r w:rsid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 and </w:t>
            </w:r>
            <w:r w:rsidR="00120F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mA </w:t>
            </w:r>
            <w:r w:rsidR="00243693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 xml:space="preserve">short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 xml:space="preserve">A </w:t>
            </w:r>
            <w:r w:rsidR="00243693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bonds.</w:t>
            </w:r>
          </w:p>
          <w:p w14:paraId="31664FF6" w14:textId="34EE82AF" w:rsidR="00EB6F51" w:rsidRPr="00EF276E" w:rsidRDefault="00F722B5" w:rsidP="009F61DE">
            <w:pPr>
              <w:spacing w:line="360" w:lineRule="auto"/>
              <w:ind w:left="567" w:firstLine="6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109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89.23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1/2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-1=10.52%.</m:t>
                </m:r>
              </m:oMath>
            </m:oMathPara>
          </w:p>
          <w:p w14:paraId="43633EA8" w14:textId="2340D5E0" w:rsidR="007566D6" w:rsidRPr="004E385A" w:rsidRDefault="00EF276E" w:rsidP="001C75BB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</w:t>
            </w:r>
            <w:r w:rsidR="007566D6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etermination of </w:t>
            </w:r>
            <w:r w:rsidR="001C75B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7566D6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three-year zero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yield</w:t>
            </w:r>
            <w:r w:rsidR="00F77D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83"/>
            </w:tblGrid>
            <w:tr w:rsidR="00EF276E" w:rsidRPr="004E385A" w14:paraId="04A04919" w14:textId="11A772D5" w:rsidTr="00667763">
              <w:trPr>
                <w:trHeight w:val="240"/>
              </w:trPr>
              <w:tc>
                <w:tcPr>
                  <w:tcW w:w="1134" w:type="dxa"/>
                </w:tcPr>
                <w:p w14:paraId="4E5BA456" w14:textId="77777777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Year</w:t>
                  </w:r>
                </w:p>
              </w:tc>
              <w:tc>
                <w:tcPr>
                  <w:tcW w:w="1134" w:type="dxa"/>
                </w:tcPr>
                <w:p w14:paraId="2CBC4F82" w14:textId="451B1F5B" w:rsidR="00EF276E" w:rsidRPr="00EB6F51" w:rsidRDefault="00120F5D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</w:t>
                  </w:r>
                  <w:r w:rsidR="00EF276E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C</w:t>
                  </w:r>
                </w:p>
              </w:tc>
              <w:tc>
                <w:tcPr>
                  <w:tcW w:w="1134" w:type="dxa"/>
                </w:tcPr>
                <w:p w14:paraId="4F430704" w14:textId="3D1F87B7" w:rsidR="00EF276E" w:rsidRPr="00EB6F51" w:rsidRDefault="00120F5D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ertAlign w:val="subscript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</w:t>
                  </w:r>
                  <w:r w:rsidR="00EF276E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B</w:t>
                  </w:r>
                </w:p>
              </w:tc>
              <w:tc>
                <w:tcPr>
                  <w:tcW w:w="1134" w:type="dxa"/>
                </w:tcPr>
                <w:p w14:paraId="597107A8" w14:textId="4E25BEE4" w:rsidR="00EF276E" w:rsidRPr="00EB6F51" w:rsidRDefault="00120F5D" w:rsidP="00120F5D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ertAlign w:val="subscript"/>
                      <w:lang w:val="en-US"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mB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603FA4C0" w14:textId="0859E2AB" w:rsidR="00EF276E" w:rsidRPr="00EF276E" w:rsidRDefault="00EF276E" w:rsidP="00120F5D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C+</w:t>
                  </w:r>
                  <w:r w:rsidR="00120F5D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mB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4C554AC0" w14:textId="2493F3E8" w:rsidR="00EF276E" w:rsidRDefault="00120F5D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</w:t>
                  </w:r>
                  <w:r w:rsidR="00F77D20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A</w:t>
                  </w:r>
                </w:p>
              </w:tc>
              <w:tc>
                <w:tcPr>
                  <w:tcW w:w="1134" w:type="dxa"/>
                </w:tcPr>
                <w:p w14:paraId="23049482" w14:textId="1E0A9ED1" w:rsidR="00EF276E" w:rsidRDefault="00120F5D" w:rsidP="00120F5D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mA</w:t>
                  </w:r>
                </w:p>
              </w:tc>
              <w:tc>
                <w:tcPr>
                  <w:tcW w:w="1134" w:type="dxa"/>
                </w:tcPr>
                <w:p w14:paraId="5FED191D" w14:textId="57A78142" w:rsidR="00EF276E" w:rsidRDefault="00F77D20" w:rsidP="00120F5D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C+</w:t>
                  </w:r>
                  <w:r w:rsidR="00120F5D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mB</w:t>
                  </w: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+</w:t>
                  </w:r>
                  <w:r w:rsidR="00120F5D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mA</w:t>
                  </w:r>
                  <w:proofErr w:type="spellEnd"/>
                </w:p>
              </w:tc>
            </w:tr>
            <w:tr w:rsidR="00EF276E" w:rsidRPr="004E385A" w14:paraId="67192E52" w14:textId="25E94F2B" w:rsidTr="00667763">
              <w:trPr>
                <w:trHeight w:val="240"/>
              </w:trPr>
              <w:tc>
                <w:tcPr>
                  <w:tcW w:w="1134" w:type="dxa"/>
                </w:tcPr>
                <w:p w14:paraId="1420F46A" w14:textId="77777777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4F4D400D" w14:textId="09761AF7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-85.26</w:t>
                  </w:r>
                </w:p>
              </w:tc>
              <w:tc>
                <w:tcPr>
                  <w:tcW w:w="1134" w:type="dxa"/>
                </w:tcPr>
                <w:p w14:paraId="619F1FBE" w14:textId="66107DAC" w:rsidR="00EF276E" w:rsidRPr="00EB6F51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-97.41</w:t>
                  </w:r>
                </w:p>
              </w:tc>
              <w:tc>
                <w:tcPr>
                  <w:tcW w:w="1134" w:type="dxa"/>
                </w:tcPr>
                <w:p w14:paraId="3091A0E1" w14:textId="1F9E5593" w:rsidR="00EF276E" w:rsidRPr="00EB6F51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4.481</w:t>
                  </w:r>
                </w:p>
              </w:tc>
              <w:tc>
                <w:tcPr>
                  <w:tcW w:w="1134" w:type="dxa"/>
                </w:tcPr>
                <w:p w14:paraId="5DD59DF2" w14:textId="4DF5875D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-80.779</w:t>
                  </w:r>
                </w:p>
              </w:tc>
              <w:tc>
                <w:tcPr>
                  <w:tcW w:w="1134" w:type="dxa"/>
                </w:tcPr>
                <w:p w14:paraId="421F3EEB" w14:textId="05FC6A18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-90.91</w:t>
                  </w:r>
                </w:p>
              </w:tc>
              <w:tc>
                <w:tcPr>
                  <w:tcW w:w="1134" w:type="dxa"/>
                </w:tcPr>
                <w:p w14:paraId="0DC9F88B" w14:textId="5DDEF408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4.173</w:t>
                  </w:r>
                </w:p>
              </w:tc>
              <w:tc>
                <w:tcPr>
                  <w:tcW w:w="1134" w:type="dxa"/>
                </w:tcPr>
                <w:p w14:paraId="028EF21A" w14:textId="6A4F2C1D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-76.606</w:t>
                  </w:r>
                </w:p>
              </w:tc>
            </w:tr>
            <w:tr w:rsidR="00EF276E" w:rsidRPr="004E385A" w14:paraId="2A3970B2" w14:textId="40EA7BE1" w:rsidTr="00667763">
              <w:trPr>
                <w:trHeight w:val="240"/>
              </w:trPr>
              <w:tc>
                <w:tcPr>
                  <w:tcW w:w="1134" w:type="dxa"/>
                </w:tcPr>
                <w:p w14:paraId="4C12DEB9" w14:textId="77777777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0AF73E5F" w14:textId="7789E0D5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4A2069D9" w14:textId="0F705302" w:rsidR="00EF276E" w:rsidRPr="00EB6F51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58899188" w14:textId="59F65AD5" w:rsidR="00EF276E" w:rsidRPr="00EB6F51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-0.414</w:t>
                  </w:r>
                </w:p>
              </w:tc>
              <w:tc>
                <w:tcPr>
                  <w:tcW w:w="1134" w:type="dxa"/>
                </w:tcPr>
                <w:p w14:paraId="30A0F73B" w14:textId="51AD1DE3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4.586</w:t>
                  </w:r>
                </w:p>
              </w:tc>
              <w:tc>
                <w:tcPr>
                  <w:tcW w:w="1134" w:type="dxa"/>
                </w:tcPr>
                <w:p w14:paraId="5A11534A" w14:textId="38CC7C11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66724F03" w14:textId="33C81672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-4.59</w:t>
                  </w:r>
                </w:p>
              </w:tc>
              <w:tc>
                <w:tcPr>
                  <w:tcW w:w="1134" w:type="dxa"/>
                </w:tcPr>
                <w:p w14:paraId="7E9F3590" w14:textId="5D745C4A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0</w:t>
                  </w:r>
                </w:p>
              </w:tc>
            </w:tr>
            <w:tr w:rsidR="00EF276E" w:rsidRPr="004E385A" w14:paraId="47D42E3C" w14:textId="3CD6C974" w:rsidTr="00667763">
              <w:trPr>
                <w:trHeight w:val="240"/>
              </w:trPr>
              <w:tc>
                <w:tcPr>
                  <w:tcW w:w="1134" w:type="dxa"/>
                </w:tcPr>
                <w:p w14:paraId="78A52378" w14:textId="77777777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24EA562" w14:textId="48479300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4E2B84EE" w14:textId="0F3BFEEA" w:rsidR="00EF276E" w:rsidRPr="00EB6F51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109</w:t>
                  </w:r>
                </w:p>
              </w:tc>
              <w:tc>
                <w:tcPr>
                  <w:tcW w:w="1134" w:type="dxa"/>
                </w:tcPr>
                <w:p w14:paraId="769780B0" w14:textId="1B2A1257" w:rsidR="00EF276E" w:rsidRPr="00EB6F51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-5</w:t>
                  </w:r>
                </w:p>
              </w:tc>
              <w:tc>
                <w:tcPr>
                  <w:tcW w:w="1134" w:type="dxa"/>
                </w:tcPr>
                <w:p w14:paraId="2D30E529" w14:textId="787D0650" w:rsidR="00EF276E" w:rsidRPr="00EB6F51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1F10822" w14:textId="77777777" w:rsidR="00EF276E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2FE1224B" w14:textId="77777777" w:rsidR="00EF276E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16FB2F99" w14:textId="55351A81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0</w:t>
                  </w:r>
                </w:p>
              </w:tc>
            </w:tr>
            <w:tr w:rsidR="00EF276E" w:rsidRPr="004E385A" w14:paraId="68395568" w14:textId="3D5DCCDC" w:rsidTr="00667763">
              <w:trPr>
                <w:trHeight w:val="240"/>
              </w:trPr>
              <w:tc>
                <w:tcPr>
                  <w:tcW w:w="1134" w:type="dxa"/>
                </w:tcPr>
                <w:p w14:paraId="02E83971" w14:textId="22D42C36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21F0440C" w14:textId="4D48EAA2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105</w:t>
                  </w:r>
                </w:p>
              </w:tc>
              <w:tc>
                <w:tcPr>
                  <w:tcW w:w="1134" w:type="dxa"/>
                </w:tcPr>
                <w:p w14:paraId="196F4958" w14:textId="77777777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5D5D7C4D" w14:textId="77777777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66766CD0" w14:textId="0B7D766E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105</w:t>
                  </w:r>
                </w:p>
              </w:tc>
              <w:tc>
                <w:tcPr>
                  <w:tcW w:w="1134" w:type="dxa"/>
                </w:tcPr>
                <w:p w14:paraId="7D4A48EC" w14:textId="77777777" w:rsidR="00EF276E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32490877" w14:textId="77777777" w:rsidR="00EF276E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5288EA50" w14:textId="3481D596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105</w:t>
                  </w:r>
                </w:p>
              </w:tc>
            </w:tr>
            <w:tr w:rsidR="00EF276E" w:rsidRPr="004E385A" w14:paraId="15616E85" w14:textId="6991E975" w:rsidTr="00667763">
              <w:trPr>
                <w:trHeight w:val="240"/>
              </w:trPr>
              <w:tc>
                <w:tcPr>
                  <w:tcW w:w="1134" w:type="dxa"/>
                </w:tcPr>
                <w:p w14:paraId="31FE938E" w14:textId="77777777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EB6F51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multiplier</w:t>
                  </w:r>
                </w:p>
              </w:tc>
              <w:tc>
                <w:tcPr>
                  <w:tcW w:w="1134" w:type="dxa"/>
                </w:tcPr>
                <w:p w14:paraId="0E6F8DAC" w14:textId="77777777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689AC637" w14:textId="77777777" w:rsidR="00EF276E" w:rsidRPr="00EB6F51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14B317CE" w14:textId="709FD0F8" w:rsidR="00EF276E" w:rsidRPr="00EB6F51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-0.046</w:t>
                  </w:r>
                </w:p>
              </w:tc>
              <w:tc>
                <w:tcPr>
                  <w:tcW w:w="1134" w:type="dxa"/>
                </w:tcPr>
                <w:p w14:paraId="35A4FBEC" w14:textId="77777777" w:rsidR="00EF276E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16534DCD" w14:textId="77777777" w:rsidR="00EF276E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  <w:tc>
                <w:tcPr>
                  <w:tcW w:w="1134" w:type="dxa"/>
                </w:tcPr>
                <w:p w14:paraId="625FD459" w14:textId="744358FF" w:rsidR="00EF276E" w:rsidRDefault="00F77D20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-0.0459</w:t>
                  </w:r>
                </w:p>
              </w:tc>
              <w:tc>
                <w:tcPr>
                  <w:tcW w:w="1134" w:type="dxa"/>
                </w:tcPr>
                <w:p w14:paraId="1DB62B03" w14:textId="77777777" w:rsidR="00EF276E" w:rsidRDefault="00EF276E" w:rsidP="00EF276E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</w:p>
              </w:tc>
            </w:tr>
          </w:tbl>
          <w:p w14:paraId="5832DD79" w14:textId="7C7C7232" w:rsidR="00243693" w:rsidRPr="00243693" w:rsidRDefault="001C75BB" w:rsidP="00AE78A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m</w:t>
            </w:r>
            <w:r w:rsidR="00AE78A7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ultiplier </w:t>
            </w:r>
            <w:proofErr w:type="spellStart"/>
            <w:r w:rsidR="00120F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mB</w:t>
            </w:r>
            <w:proofErr w:type="spellEnd"/>
            <w:r w:rsidR="00120F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represents </w:t>
            </w:r>
            <w:r w:rsidR="00AE78A7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number 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 </w:t>
            </w:r>
            <w:r w:rsidR="00AE78A7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hat </w:t>
            </w:r>
            <w:r w:rsidR="00AE78A7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eliminate the second-year’s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combined </w:t>
            </w:r>
            <w:r w:rsidR="00AE78A7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cash flow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(composed of one long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 and </w:t>
            </w:r>
            <w:proofErr w:type="spellStart"/>
            <w:r w:rsidR="00120F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mB</w:t>
            </w:r>
            <w:proofErr w:type="spellEnd"/>
            <w:r w:rsidR="00120F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short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bonds). </w:t>
            </w:r>
          </w:p>
          <w:p w14:paraId="2144A073" w14:textId="3701B59C" w:rsidR="00AE78A7" w:rsidRPr="00EF276E" w:rsidRDefault="001C75BB" w:rsidP="002436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m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ultiplier </w:t>
            </w:r>
            <w:r w:rsidR="00120F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column mA represents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number 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bonds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that eliminate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 first-year’s combined cash flow (composed of one long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bond, </w:t>
            </w:r>
            <w:proofErr w:type="spellStart"/>
            <w:r w:rsidR="00120F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mB</w:t>
            </w:r>
            <w:proofErr w:type="spellEnd"/>
            <w:r w:rsidR="00120F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short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bonds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and </w:t>
            </w:r>
            <w:r w:rsidR="00120F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mA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short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243693" w:rsidRPr="002436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bonds).</w:t>
            </w:r>
          </w:p>
          <w:p w14:paraId="67E6D5E8" w14:textId="4D34D35D" w:rsidR="00EF276E" w:rsidRPr="00F77D20" w:rsidRDefault="00F722B5" w:rsidP="009F61DE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105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76.61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1/3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-1=11.08%.</m:t>
                </m:r>
              </m:oMath>
            </m:oMathPara>
          </w:p>
          <w:p w14:paraId="161CC12F" w14:textId="282370E8" w:rsidR="00EF276E" w:rsidRPr="00EF276E" w:rsidRDefault="00F77D20" w:rsidP="00F77D20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etermination of </w:t>
            </w:r>
            <w:r w:rsidR="00AE78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four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zero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yield.</w:t>
            </w:r>
          </w:p>
          <w:p w14:paraId="25A4AFEC" w14:textId="5C77DE1C" w:rsidR="007566D6" w:rsidRPr="00D901AF" w:rsidRDefault="00AE78A7" w:rsidP="00667763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Continu</w:t>
            </w:r>
            <w:r w:rsidR="001C75B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ing with this problem is </w:t>
            </w:r>
            <w:r w:rsidRPr="00AE78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voluntary. The result must be the same as in the </w:t>
            </w:r>
            <w:r w:rsidR="001C75B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problem </w:t>
            </w:r>
            <w:r w:rsidRPr="00AE78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using the </w:t>
            </w:r>
            <w:r w:rsidR="001C75B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bo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otstrapping</w:t>
            </w:r>
            <w:r w:rsidR="001C75B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method</w:t>
            </w:r>
            <w:r w:rsidR="0066776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. One should obtain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eastAsia="cs-CZ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4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=11.66%.</m:t>
              </m:r>
            </m:oMath>
          </w:p>
        </w:tc>
      </w:tr>
    </w:tbl>
    <w:p w14:paraId="069AD6B6" w14:textId="2DF11A77" w:rsidR="004E385A" w:rsidRPr="00593789" w:rsidRDefault="004E385A" w:rsidP="00593789">
      <w:pPr>
        <w:spacing w:before="48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10" w:name="Z_02_02"/>
      <w:bookmarkEnd w:id="10"/>
      <w:proofErr w:type="gramStart"/>
      <w:r w:rsidRPr="0059378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lastRenderedPageBreak/>
        <w:t>2.2</w:t>
      </w:r>
      <w:r w:rsidR="00072CB7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</w:t>
      </w:r>
      <w:r w:rsidRPr="0059378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Implied</w:t>
      </w:r>
      <w:proofErr w:type="gramEnd"/>
      <w:r w:rsidRPr="0059378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forward yield curves</w:t>
      </w:r>
    </w:p>
    <w:p w14:paraId="40208C43" w14:textId="469E40BF" w:rsidR="00667763" w:rsidRDefault="00667763" w:rsidP="00DA5B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951D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spot </w:t>
      </w:r>
      <w:r w:rsidR="002E527C" w:rsidRPr="006951D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zero </w:t>
      </w:r>
      <w:r w:rsidRPr="006951D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rate</w:t>
      </w:r>
      <w:r w:rsidRPr="006677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rate charged for immediate borrowing and lending</w:t>
      </w:r>
    </w:p>
    <w:p w14:paraId="5DC73A7D" w14:textId="08953142" w:rsidR="002E527C" w:rsidRPr="00667763" w:rsidRDefault="00F722B5" w:rsidP="002E527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…</m:t>
        </m:r>
      </m:oMath>
      <w:r w:rsidR="002E52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current </w:t>
      </w:r>
      <w:r w:rsidR="002E527C" w:rsidRPr="002E527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2E52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zero rate </w:t>
      </w:r>
    </w:p>
    <w:p w14:paraId="68B05919" w14:textId="6902B968" w:rsidR="00DA5BBD" w:rsidRDefault="004E385A" w:rsidP="00DA5BB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951D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forward</w:t>
      </w:r>
      <w:r w:rsidR="00DA5BBD" w:rsidRPr="006951D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 </w:t>
      </w:r>
      <w:r w:rsidR="002E527C" w:rsidRPr="006951D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zero </w:t>
      </w:r>
      <w:r w:rsidRPr="006951D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rate</w:t>
      </w:r>
      <w:r w:rsidR="00DA5BBD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  <w:r w:rsidR="00DA5BBD" w:rsidRPr="00DA5BB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DA5BBD" w:rsidRPr="005E5CE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forward-forward</w:t>
      </w:r>
      <w:r w:rsidR="00DA5BBD" w:rsidRPr="00DA5BB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Pr="004E385A"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the rate</w:t>
      </w:r>
      <w:r w:rsidR="00DA5BB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charged (</w:t>
      </w:r>
      <w:r w:rsidR="005E5CE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or </w:t>
      </w:r>
      <w:r w:rsidR="00DA5BB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expected) now for future borrowing and lending</w:t>
      </w:r>
    </w:p>
    <w:p w14:paraId="1C5F8F20" w14:textId="7CF8B788" w:rsidR="00AF7B9B" w:rsidRDefault="00F722B5" w:rsidP="00AF7B9B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 xml:space="preserve"> 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t+p</m:t>
                </m:r>
              </m:sub>
            </m:sSub>
          </m:e>
        </m:sPre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…</m:t>
        </m:r>
      </m:oMath>
      <w:r w:rsidR="00AF7B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="00AF7B9B" w:rsidRPr="00AF7B9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EB7FF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-year</w:t>
      </w:r>
      <w:r w:rsidR="00AF7B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forward </w:t>
      </w:r>
      <w:r w:rsidR="002E52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zero </w:t>
      </w:r>
      <w:r w:rsidR="00AF7B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which starts at time </w:t>
      </w:r>
      <w:r w:rsidR="00AF7B9B" w:rsidRPr="001933D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AF7B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(at the beginning of the period </w:t>
      </w:r>
      <w:r w:rsidR="00AF7B9B" w:rsidRPr="00AF7B9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AF7B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+1) and ends at time </w:t>
      </w:r>
      <w:proofErr w:type="spellStart"/>
      <w:r w:rsidR="00AF7B9B" w:rsidRPr="00AF7B9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AF7B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+</w:t>
      </w:r>
      <w:r w:rsidR="00AF7B9B" w:rsidRPr="00AF7B9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proofErr w:type="spellEnd"/>
      <w:r w:rsidR="00AF7B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(at the end of the period </w:t>
      </w:r>
      <w:proofErr w:type="spellStart"/>
      <w:r w:rsidR="00AF7B9B" w:rsidRPr="00AF7B9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AF7B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+</w:t>
      </w:r>
      <w:r w:rsidR="00AF7B9B" w:rsidRPr="00AF7B9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proofErr w:type="spellEnd"/>
      <w:r w:rsidR="00AF7B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5ECB8043" w14:textId="66852457" w:rsidR="002E527C" w:rsidRDefault="008B249F" w:rsidP="00AF7B9B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17C5635" wp14:editId="7A90397B">
                <wp:simplePos x="0" y="0"/>
                <wp:positionH relativeFrom="column">
                  <wp:posOffset>393065</wp:posOffset>
                </wp:positionH>
                <wp:positionV relativeFrom="paragraph">
                  <wp:posOffset>112395</wp:posOffset>
                </wp:positionV>
                <wp:extent cx="5466715" cy="508000"/>
                <wp:effectExtent l="0" t="0" r="635" b="6350"/>
                <wp:wrapNone/>
                <wp:docPr id="732" name="Skupina 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6715" cy="508000"/>
                          <a:chOff x="0" y="0"/>
                          <a:chExt cx="5466715" cy="508000"/>
                        </a:xfrm>
                      </wpg:grpSpPr>
                      <wps:wsp>
                        <wps:cNvPr id="72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0400" y="222250"/>
                            <a:ext cx="35560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DC194" w14:textId="6B94A7C5" w:rsidR="00D16DCD" w:rsidRPr="005422A5" w:rsidRDefault="00D16DCD" w:rsidP="00AD576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  <m:t xml:space="preserve">T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-1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181600" y="228600"/>
                            <a:ext cx="28511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80163" w14:textId="785D3B95" w:rsidR="00D16DCD" w:rsidRPr="005422A5" w:rsidRDefault="00D16DCD" w:rsidP="00AD576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T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7300" y="222250"/>
                            <a:ext cx="35560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01651" w14:textId="6A9D8D69" w:rsidR="00D16DCD" w:rsidRPr="005422A5" w:rsidRDefault="00D16DCD" w:rsidP="00AD576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  <m:t xml:space="preserve">t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-1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0" y="228600"/>
                            <a:ext cx="28511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3F794" w14:textId="59F6D798" w:rsidR="00D16DCD" w:rsidRPr="005422A5" w:rsidRDefault="00D16DCD" w:rsidP="00AD576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t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2250"/>
                            <a:ext cx="28511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24937" w14:textId="0237E1B6" w:rsidR="00D16DCD" w:rsidRPr="008443E5" w:rsidRDefault="00D16DCD" w:rsidP="00AD576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9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222250"/>
                            <a:ext cx="28511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3A8D3D" w14:textId="760353CE" w:rsidR="00D16DCD" w:rsidRPr="005422A5" w:rsidRDefault="00D16DCD" w:rsidP="00AD576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050" y="228600"/>
                            <a:ext cx="28511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ACF747" w14:textId="06EE5641" w:rsidR="00D16DCD" w:rsidRPr="005422A5" w:rsidRDefault="00D16DCD" w:rsidP="00AE78C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31" name="Skupina 731"/>
                        <wpg:cNvGrpSpPr/>
                        <wpg:grpSpPr>
                          <a:xfrm>
                            <a:off x="120650" y="0"/>
                            <a:ext cx="5276850" cy="293370"/>
                            <a:chOff x="0" y="0"/>
                            <a:chExt cx="5276850" cy="293370"/>
                          </a:xfrm>
                        </wpg:grpSpPr>
                        <wps:wsp>
                          <wps:cNvPr id="729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2150" y="12700"/>
                              <a:ext cx="774700" cy="2806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0DA150" w14:textId="30E86C54" w:rsidR="00D16DCD" w:rsidRPr="00AE78CD" w:rsidRDefault="00D16DCD" w:rsidP="00AD576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-th </w:t>
                                </w:r>
                                <w:r w:rsidRPr="00AE78CD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period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2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2700" y="12700"/>
                              <a:ext cx="749300" cy="2806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15335E" w14:textId="43DF6CD3" w:rsidR="00D16DCD" w:rsidRPr="00AE78CD" w:rsidRDefault="00D16DCD" w:rsidP="00AD576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AD576B"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-th </w:t>
                                </w:r>
                                <w:r w:rsidRPr="00AE78CD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period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2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600" y="12700"/>
                              <a:ext cx="749300" cy="2806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B45754" w14:textId="0F3674AF" w:rsidR="00D16DCD" w:rsidRPr="00AE78CD" w:rsidRDefault="00D16DCD" w:rsidP="00AE78C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2nd</w:t>
                                </w:r>
                                <w:r w:rsidRPr="00AE78CD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period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22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2700"/>
                              <a:ext cx="697865" cy="2806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025891" w14:textId="09D3B71A" w:rsidR="00D16DCD" w:rsidRPr="00AE78CD" w:rsidRDefault="00D16DCD" w:rsidP="00AE78C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AE78CD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1st period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730" name="Skupina 730"/>
                          <wpg:cNvGrpSpPr/>
                          <wpg:grpSpPr>
                            <a:xfrm>
                              <a:off x="25400" y="0"/>
                              <a:ext cx="5184140" cy="222250"/>
                              <a:chOff x="0" y="0"/>
                              <a:chExt cx="5184140" cy="222250"/>
                            </a:xfrm>
                          </wpg:grpSpPr>
                          <wps:wsp>
                            <wps:cNvPr id="704" name="Přímá spojnice se šipkou 704"/>
                            <wps:cNvCnPr/>
                            <wps:spPr>
                              <a:xfrm flipV="1">
                                <a:off x="5175250" y="0"/>
                                <a:ext cx="0" cy="215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05" name="Přímá spojnice se šipkou 705"/>
                            <wps:cNvCnPr/>
                            <wps:spPr>
                              <a:xfrm flipV="1">
                                <a:off x="4533900" y="6350"/>
                                <a:ext cx="0" cy="215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06" name="Přímá spojnice se šipkou 706"/>
                            <wps:cNvCnPr/>
                            <wps:spPr>
                              <a:xfrm flipV="1">
                                <a:off x="0" y="6350"/>
                                <a:ext cx="0" cy="215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07" name="Přímá spojnice se šipkou 707"/>
                            <wps:cNvCnPr/>
                            <wps:spPr>
                              <a:xfrm flipV="1">
                                <a:off x="1289050" y="6350"/>
                                <a:ext cx="0" cy="215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08" name="Přímá spojnice se šipkou 708"/>
                            <wps:cNvCnPr/>
                            <wps:spPr>
                              <a:xfrm flipV="1">
                                <a:off x="647700" y="6350"/>
                                <a:ext cx="0" cy="215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09" name="Přímá spojnice se šipkou 709"/>
                            <wps:cNvCnPr/>
                            <wps:spPr>
                              <a:xfrm flipV="1">
                                <a:off x="3232150" y="6350"/>
                                <a:ext cx="0" cy="215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11" name="Přímá spojnice se šipkou 711"/>
                            <wps:cNvCnPr/>
                            <wps:spPr>
                              <a:xfrm flipV="1">
                                <a:off x="2584450" y="6350"/>
                                <a:ext cx="0" cy="215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10" name="Přímá spojnice 710"/>
                            <wps:cNvCnPr/>
                            <wps:spPr>
                              <a:xfrm>
                                <a:off x="6350" y="222250"/>
                                <a:ext cx="5177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7C5635" id="Skupina 732" o:spid="_x0000_s1213" style="position:absolute;left:0;text-align:left;margin-left:30.95pt;margin-top:8.85pt;width:430.45pt;height:40pt;z-index:251717632" coordsize="54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">
                <v:shape id="_x0000_s1214" type="#_x0000_t202" style="position:absolute;left:44704;top:2222;width:355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0n9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8TqGvzPhCMjsBgAA//8DAFBLAQItABQABgAIAAAAIQDb4fbL7gAAAIUBAAATAAAAAAAAAAAA&#10;AAAAAAAAAABbQ29udGVudF9UeXBlc10ueG1sUEsBAi0AFAAGAAgAAAAhAFr0LFu/AAAAFQEAAAsA&#10;AAAAAAAAAAAAAAAAHwEAAF9yZWxzLy5yZWxzUEsBAi0AFAAGAAgAAAAhAD2LSf3EAAAA3AAAAA8A&#10;AAAAAAAAAAAAAAAABwIAAGRycy9kb3ducmV2LnhtbFBLBQYAAAAAAwADALcAAAD4AgAAAAA=&#10;" stroked="f">
                  <v:textbox>
                    <w:txbxContent>
                      <w:p w14:paraId="137DC194" w14:textId="6B94A7C5" w:rsidR="00D16DCD" w:rsidRPr="005422A5" w:rsidRDefault="00D16DCD" w:rsidP="00AD576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i/>
                              </w:rPr>
                              <m:t xml:space="preserve">T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</w:rPr>
                              <m:t>-1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15" type="#_x0000_t202" style="position:absolute;left:51816;top:2286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" stroked="f">
                  <v:textbox>
                    <w:txbxContent>
                      <w:p w14:paraId="5A780163" w14:textId="785D3B95" w:rsidR="00D16DCD" w:rsidRPr="005422A5" w:rsidRDefault="00D16DCD" w:rsidP="00AD576B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T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16" type="#_x0000_t202" style="position:absolute;left:25273;top:2222;width:355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" stroked="f">
                  <v:textbox>
                    <w:txbxContent>
                      <w:p w14:paraId="3DF01651" w14:textId="6A9D8D69" w:rsidR="00D16DCD" w:rsidRPr="005422A5" w:rsidRDefault="00D16DCD" w:rsidP="00AD576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i/>
                              </w:rPr>
                              <m:t xml:space="preserve">t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</w:rPr>
                              <m:t>-1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17" type="#_x0000_t202" style="position:absolute;left:32385;top:2286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" stroked="f">
                  <v:textbox>
                    <w:txbxContent>
                      <w:p w14:paraId="2A23F794" w14:textId="59F6D798" w:rsidR="00D16DCD" w:rsidRPr="005422A5" w:rsidRDefault="00D16DCD" w:rsidP="00AD576B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t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18" type="#_x0000_t202" style="position:absolute;top:2222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" stroked="f">
                  <v:textbox>
                    <w:txbxContent>
                      <w:p w14:paraId="3AD24937" w14:textId="0237E1B6" w:rsidR="00D16DCD" w:rsidRPr="008443E5" w:rsidRDefault="00D16DCD" w:rsidP="00AD576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0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19" type="#_x0000_t202" style="position:absolute;left:6477;top:2222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" stroked="f">
                  <v:textbox>
                    <w:txbxContent>
                      <w:p w14:paraId="773A8D3D" w14:textId="760353CE" w:rsidR="00D16DCD" w:rsidRPr="005422A5" w:rsidRDefault="00D16DCD" w:rsidP="00AD576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20" type="#_x0000_t202" style="position:absolute;left:12890;top:2286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" stroked="f">
                  <v:textbox>
                    <w:txbxContent>
                      <w:p w14:paraId="41ACF747" w14:textId="06EE5641" w:rsidR="00D16DCD" w:rsidRPr="005422A5" w:rsidRDefault="00D16DCD" w:rsidP="00AE78CD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oMath>
                        </m:oMathPara>
                      </w:p>
                    </w:txbxContent>
                  </v:textbox>
                </v:shape>
                <v:group id="Skupina 731" o:spid="_x0000_s1221" style="position:absolute;left:1206;width:52769;height:2933" coordsize="52768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<v:shape id="_x0000_s1222" type="#_x0000_t202" style="position:absolute;left:45021;top:127;width:7747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" stroked="f">
                    <v:textbox>
                      <w:txbxContent>
                        <w:p w14:paraId="2E0DA150" w14:textId="30E86C54" w:rsidR="00D16DCD" w:rsidRPr="00AE78CD" w:rsidRDefault="00D16DCD" w:rsidP="00AD576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-th </w:t>
                          </w:r>
                          <w:r w:rsidRPr="00AE78C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period</w:t>
                          </w:r>
                        </w:p>
                      </w:txbxContent>
                    </v:textbox>
                  </v:shape>
                  <v:shape id="_x0000_s1223" type="#_x0000_t202" style="position:absolute;left:25527;top:127;width:7493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deK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" stroked="f">
                    <v:textbox>
                      <w:txbxContent>
                        <w:p w14:paraId="3515335E" w14:textId="43DF6CD3" w:rsidR="00D16DCD" w:rsidRPr="00AE78CD" w:rsidRDefault="00D16DCD" w:rsidP="00AD576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D576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-th </w:t>
                          </w:r>
                          <w:r w:rsidRPr="00AE78C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period</w:t>
                          </w:r>
                        </w:p>
                      </w:txbxContent>
                    </v:textbox>
                  </v:shape>
                  <v:shape id="_x0000_s1224" type="#_x0000_t202" style="position:absolute;left:6096;top:127;width:7493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E/+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JF7A35lwBOTuFwAA//8DAFBLAQItABQABgAIAAAAIQDb4fbL7gAAAIUBAAATAAAAAAAAAAAA&#10;AAAAAAAAAABbQ29udGVudF9UeXBlc10ueG1sUEsBAi0AFAAGAAgAAAAhAFr0LFu/AAAAFQEAAAsA&#10;AAAAAAAAAAAAAAAAHwEAAF9yZWxzLy5yZWxzUEsBAi0AFAAGAAgAAAAhAEKwT/7EAAAA3AAAAA8A&#10;AAAAAAAAAAAAAAAABwIAAGRycy9kb3ducmV2LnhtbFBLBQYAAAAAAwADALcAAAD4AgAAAAA=&#10;" stroked="f">
                    <v:textbox>
                      <w:txbxContent>
                        <w:p w14:paraId="25B45754" w14:textId="0F3674AF" w:rsidR="00D16DCD" w:rsidRPr="00AE78CD" w:rsidRDefault="00D16DCD" w:rsidP="00AE78C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2nd</w:t>
                          </w:r>
                          <w:r w:rsidRPr="00AE78C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period</w:t>
                          </w:r>
                        </w:p>
                      </w:txbxContent>
                    </v:textbox>
                  </v:shape>
                  <v:shape id="_x0000_s1225" type="#_x0000_t202" style="position:absolute;top:127;width:6978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" stroked="f">
                    <v:textbox>
                      <w:txbxContent>
                        <w:p w14:paraId="21025891" w14:textId="09D3B71A" w:rsidR="00D16DCD" w:rsidRPr="00AE78CD" w:rsidRDefault="00D16DCD" w:rsidP="00AE78C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78C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1st period</w:t>
                          </w:r>
                        </w:p>
                      </w:txbxContent>
                    </v:textbox>
                  </v:shape>
                  <v:group id="Skupina 730" o:spid="_x0000_s1226" style="position:absolute;left:254;width:51841;height:2222" coordsize="51841,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  <v:shape id="Přímá spojnice se šipkou 704" o:spid="_x0000_s1227" type="#_x0000_t32" style="position:absolute;left:51752;width:0;height:21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" strokecolor="windowText"/>
                    <v:shape id="Přímá spojnice se šipkou 705" o:spid="_x0000_s1228" type="#_x0000_t32" style="position:absolute;left:45339;top:63;width:0;height:2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" strokecolor="windowText"/>
                    <v:shape id="Přímá spojnice se šipkou 706" o:spid="_x0000_s1229" type="#_x0000_t32" style="position:absolute;top:63;width:0;height:2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" strokecolor="windowText"/>
                    <v:shape id="Přímá spojnice se šipkou 707" o:spid="_x0000_s1230" type="#_x0000_t32" style="position:absolute;left:12890;top:63;width:0;height:2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" strokecolor="windowText"/>
                    <v:shape id="Přímá spojnice se šipkou 708" o:spid="_x0000_s1231" type="#_x0000_t32" style="position:absolute;left:6477;top:63;width:0;height:2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" strokecolor="windowText"/>
                    <v:shape id="Přímá spojnice se šipkou 709" o:spid="_x0000_s1232" type="#_x0000_t32" style="position:absolute;left:32321;top:63;width:0;height:2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" strokecolor="windowText"/>
                    <v:shape id="Přímá spojnice se šipkou 711" o:spid="_x0000_s1233" type="#_x0000_t32" style="position:absolute;left:25844;top:63;width:0;height:2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" strokecolor="windowText"/>
                    <v:line id="Přímá spojnice 710" o:spid="_x0000_s1234" style="position:absolute;visibility:visible;mso-wrap-style:square" from="63,2222" to="51841,2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" strokecolor="windowText"/>
                  </v:group>
                </v:group>
              </v:group>
            </w:pict>
          </mc:Fallback>
        </mc:AlternateContent>
      </w:r>
    </w:p>
    <w:p w14:paraId="60D2C120" w14:textId="0C92604D" w:rsidR="002E527C" w:rsidRDefault="002E527C" w:rsidP="00AF7B9B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69D24DE" w14:textId="77777777" w:rsidR="00A044D0" w:rsidRDefault="00A044D0" w:rsidP="008B249F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C8D5036" w14:textId="72F2C5DA" w:rsidR="008B249F" w:rsidRPr="004E385A" w:rsidRDefault="008B249F" w:rsidP="008B249F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forward rates must not be confused with future spot rates (they may be used as a best estimate of future interest rates)</w:t>
      </w:r>
    </w:p>
    <w:p w14:paraId="144B0EDF" w14:textId="761A8217" w:rsidR="008B249F" w:rsidRDefault="00F722B5" w:rsidP="008B249F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p>
        </m:sSubSup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…</m:t>
        </m:r>
      </m:oMath>
      <w:r w:rsidR="008B249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="008B249F" w:rsidRPr="002E527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8B249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zero </w:t>
      </w:r>
      <w:r w:rsidR="001933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future </w:t>
      </w:r>
      <w:r w:rsidR="008B249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that will exist at time </w:t>
      </w:r>
      <w:r w:rsidR="008B249F" w:rsidRPr="002E527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8B249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(at the beginning of the period </w:t>
      </w:r>
      <w:r w:rsidR="008B249F" w:rsidRPr="00AF7B9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8B249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+1)</w:t>
      </w:r>
    </w:p>
    <w:p w14:paraId="79736819" w14:textId="36DD2580" w:rsidR="008B249F" w:rsidRDefault="008B249F" w:rsidP="008B2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spot rates can be seen as a special case of future and forward rates</w:t>
      </w:r>
    </w:p>
    <w:p w14:paraId="735405D3" w14:textId="1051A434" w:rsidR="00AE78CD" w:rsidRPr="001933D8" w:rsidRDefault="00F722B5" w:rsidP="009F61DE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sPre>
            <m:sPre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Pre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0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p</m:t>
                  </m:r>
                </m:sub>
              </m:sSub>
            </m:e>
          </m:sPre>
        </m:oMath>
      </m:oMathPara>
    </w:p>
    <w:p w14:paraId="613ED52D" w14:textId="0DD05F49" w:rsidR="001933D8" w:rsidRDefault="005E5CED" w:rsidP="001933D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1933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complete description of forward rates would need to highlight when negotiation</w:t>
      </w:r>
      <w:r w:rsidR="00384B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1933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take place or expectations are formed</w:t>
      </w:r>
    </w:p>
    <w:p w14:paraId="32F184B8" w14:textId="09EC5E8D" w:rsidR="00384B1F" w:rsidRDefault="00F722B5" w:rsidP="00384B1F">
      <w:pPr>
        <w:spacing w:after="0" w:line="360" w:lineRule="auto"/>
        <w:ind w:left="1701" w:hanging="85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 xml:space="preserve"> 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t+p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e</m:t>
                </m:r>
              </m:sup>
            </m:sSubSup>
          </m:e>
        </m:sPre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…</m:t>
        </m:r>
      </m:oMath>
      <w:r w:rsidR="001933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="001933D8" w:rsidRPr="00AF7B9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1933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forward rate which </w:t>
      </w:r>
      <w:r w:rsidR="00384B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will </w:t>
      </w:r>
      <w:r w:rsidR="001933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start at time </w:t>
      </w:r>
      <w:r w:rsidR="001933D8" w:rsidRPr="001933D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384B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will </w:t>
      </w:r>
      <w:r w:rsidR="001933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end at time </w:t>
      </w:r>
      <w:proofErr w:type="spellStart"/>
      <w:r w:rsidR="001933D8" w:rsidRPr="00AF7B9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1933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+</w:t>
      </w:r>
      <w:r w:rsidR="001933D8" w:rsidRPr="00AF7B9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proofErr w:type="spellEnd"/>
      <w:r w:rsidR="00384B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was expected or negotiated at time </w:t>
      </w:r>
      <w:r w:rsidR="00384B1F" w:rsidRPr="00A0190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</w:t>
      </w:r>
      <w:r w:rsidR="00384B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(if </w:t>
      </w:r>
      <w:r w:rsidR="00384B1F" w:rsidRPr="00384B1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</w:t>
      </w:r>
      <w:r w:rsidR="00384B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0 then the superscript can be omitted)</w:t>
      </w:r>
    </w:p>
    <w:p w14:paraId="55FF84B7" w14:textId="76FCF744" w:rsidR="00647FC7" w:rsidRPr="006951D4" w:rsidRDefault="006951D4" w:rsidP="006951D4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proofErr w:type="spellStart"/>
      <w:r w:rsidRPr="006951D4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6951D4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  <w:r w:rsidR="00072CB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="00647FC7" w:rsidRPr="006951D4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mplied forward rates</w:t>
      </w:r>
    </w:p>
    <w:p w14:paraId="14754269" w14:textId="279B82F2" w:rsidR="002E3026" w:rsidRDefault="00553709" w:rsidP="0055370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951D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implied forward rates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are forward rates that are consistent with a given spot zero yield curve</w:t>
      </w:r>
      <w:r w:rsidR="00F31D19" w:rsidRPr="00F31D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2CADA763" w14:textId="2A907500" w:rsidR="00F31D19" w:rsidRDefault="00553709" w:rsidP="00F31D1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efficient financial markets </w:t>
      </w:r>
      <w:r w:rsidR="002E30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yield on an investment </w:t>
      </w:r>
      <w:r w:rsidR="00F31D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over a </w:t>
      </w:r>
      <w:r w:rsidR="002E30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given</w:t>
      </w:r>
      <w:r w:rsidR="00F31D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time period s</w:t>
      </w:r>
      <w:r w:rsidR="002E30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hould </w:t>
      </w:r>
      <w:r w:rsidR="00AC3A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not depend on </w:t>
      </w:r>
      <w:r w:rsidR="005E5CE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F31D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adopted reinvestment strategy (</w:t>
      </w:r>
      <w:r w:rsidR="00F31D1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inconsistent </w:t>
      </w:r>
      <w:r w:rsidR="00F31D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implied forward rates would </w:t>
      </w:r>
      <w:r w:rsidR="00F31D1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indicate the existence of an arbitrage opportunity</w:t>
      </w:r>
      <w:r w:rsidR="00F31D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F31D1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0202F88A" w14:textId="093AEA78" w:rsidR="00384B1F" w:rsidRDefault="005E5CED" w:rsidP="00A044D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y</w:t>
      </w:r>
      <w:r w:rsidR="00F31D19" w:rsidRPr="00F31D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ield from purchasing two-year zero-coupon bond</w:t>
      </w:r>
      <w:r w:rsidR="00B541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</w:t>
      </w:r>
      <w:r w:rsidR="005572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B541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5572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monetary a</w:t>
      </w:r>
      <w:r w:rsidR="00B541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mount of </w:t>
      </w:r>
      <w:r w:rsidR="00B5415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</w:t>
      </w:r>
    </w:p>
    <w:p w14:paraId="1B5CA6D6" w14:textId="717695FF" w:rsidR="00553709" w:rsidRPr="00B54152" w:rsidRDefault="00B54152" w:rsidP="00B54152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A×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sup>
          </m:sSup>
        </m:oMath>
      </m:oMathPara>
    </w:p>
    <w:p w14:paraId="0214776D" w14:textId="48070E5D" w:rsidR="00B54152" w:rsidRPr="00B54152" w:rsidRDefault="00A044D0" w:rsidP="00A044D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5E5CE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</w:t>
      </w:r>
      <w:r w:rsidR="00B541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</w:t>
      </w:r>
      <w:r w:rsidR="00B54152" w:rsidRPr="00B541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ield from purchasing one-year zero-coupon bonds </w:t>
      </w:r>
      <w:r w:rsidR="005572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a monetary </w:t>
      </w:r>
      <w:r w:rsidR="00B541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amount of </w:t>
      </w:r>
      <w:r w:rsidR="00B5415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</w:t>
      </w:r>
      <w:r w:rsidR="00B54152" w:rsidRPr="00B541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rolling over the investment for another year by </w:t>
      </w:r>
      <w:r w:rsidR="005E5CE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again </w:t>
      </w:r>
      <w:r w:rsidR="00B54152" w:rsidRPr="00B541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buying zero-coupon bonds</w:t>
      </w:r>
    </w:p>
    <w:p w14:paraId="25800E67" w14:textId="64012A6B" w:rsidR="0005758F" w:rsidRPr="00B54152" w:rsidRDefault="0005758F" w:rsidP="0005758F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A×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sub>
                  </m:sSub>
                </m:e>
              </m:sPre>
            </m:e>
          </m:d>
        </m:oMath>
      </m:oMathPara>
    </w:p>
    <w:p w14:paraId="6C3CD0BF" w14:textId="5979D694" w:rsidR="00553709" w:rsidRDefault="005E5CED" w:rsidP="00A044D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57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consistency condition requires the equality between the two cash flows from which we have </w:t>
      </w:r>
    </w:p>
    <w:p w14:paraId="4ECAA889" w14:textId="26FB4968" w:rsidR="00553709" w:rsidRPr="0005758F" w:rsidRDefault="00F722B5" w:rsidP="0005758F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Pre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 </m:t>
              </m:r>
            </m:sup>
            <m:e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 </m:t>
                  </m:r>
                </m:sup>
              </m:sSub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-1</m:t>
              </m:r>
            </m:e>
          </m:sPre>
        </m:oMath>
      </m:oMathPara>
    </w:p>
    <w:p w14:paraId="586CBF26" w14:textId="61CB22D1" w:rsidR="00553709" w:rsidRDefault="0005758F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general formula </w:t>
      </w:r>
    </w:p>
    <w:p w14:paraId="207A90D2" w14:textId="5C271FF8" w:rsidR="00684500" w:rsidRPr="00684500" w:rsidRDefault="00F722B5" w:rsidP="00684500">
      <w:pPr>
        <w:spacing w:after="0" w:line="360" w:lineRule="auto"/>
        <w:ind w:left="851"/>
        <w:rPr>
          <w:rFonts w:ascii="Times New Roman" w:eastAsia="Times New Roman" w:hAnsi="Times New Roman" w:cs="Times New Roman"/>
          <w:iCs/>
          <w:kern w:val="24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/>
                  <w:i/>
                  <w:iCs/>
                  <w:kern w:val="24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/>
                  <w:kern w:val="24"/>
                  <w:sz w:val="24"/>
                  <w:szCs w:val="24"/>
                </w:rPr>
                <m:t>A×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kern w:val="24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kern w:val="24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kern w:val="24"/>
                          <w:sz w:val="24"/>
                          <w:szCs w:val="24"/>
                        </w:rPr>
                        <m:t>t+p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="Cambria Math" w:hAnsi="Cambria Math"/>
                  <w:kern w:val="24"/>
                  <w:sz w:val="24"/>
                  <w:szCs w:val="24"/>
                </w:rPr>
                <m:t>t+p</m:t>
              </m:r>
            </m:sup>
          </m:sSup>
          <m:r>
            <w:rPr>
              <w:rFonts w:ascii="Cambria Math" w:eastAsia="Cambria Math" w:hAnsi="Cambria Math"/>
              <w:kern w:val="24"/>
              <w:sz w:val="24"/>
              <w:szCs w:val="24"/>
            </w:rPr>
            <m:t>=A×</m:t>
          </m:r>
          <m:sSup>
            <m:sSupPr>
              <m:ctrlPr>
                <w:rPr>
                  <w:rFonts w:ascii="Cambria Math" w:eastAsia="Cambria Math" w:hAnsi="Cambria Math"/>
                  <w:i/>
                  <w:iCs/>
                  <w:kern w:val="2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kern w:val="24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kern w:val="24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kern w:val="24"/>
                          <w:sz w:val="24"/>
                          <w:szCs w:val="24"/>
                        </w:rPr>
                        <m:t>t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="Cambria Math" w:hAnsi="Cambria Math"/>
                  <w:kern w:val="24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eastAsia="Cambria Math" w:hAnsi="Cambria Math"/>
              <w:kern w:val="24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eastAsia="Cambria Math" w:hAnsi="Cambria Math"/>
                  <w:i/>
                  <w:iCs/>
                  <w:kern w:val="2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kern w:val="24"/>
                      <w:sz w:val="24"/>
                      <w:szCs w:val="24"/>
                    </w:rPr>
                    <m:t>1+</m:t>
                  </m:r>
                  <m:sPre>
                    <m:sPre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PrePr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 xml:space="preserve"> 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t+p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eastAsia="Cambria Math" w:hAnsi="Cambria Math"/>
                  <w:kern w:val="24"/>
                  <w:sz w:val="24"/>
                  <w:szCs w:val="24"/>
                </w:rPr>
                <m:t>p</m:t>
              </m:r>
            </m:sup>
          </m:sSup>
        </m:oMath>
      </m:oMathPara>
    </w:p>
    <w:p w14:paraId="40DD66F2" w14:textId="799B2765" w:rsidR="00684500" w:rsidRPr="0005758F" w:rsidRDefault="00F722B5" w:rsidP="00684500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Pre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 </m:t>
              </m:r>
            </m:sup>
            <m:e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t+p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 </m:t>
                  </m:r>
                </m:sup>
              </m:sSub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1+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z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t+p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t+p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1+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z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t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t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1/p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-1</m:t>
              </m:r>
            </m:e>
          </m:sPre>
        </m:oMath>
      </m:oMathPara>
    </w:p>
    <w:p w14:paraId="4CBF4CE6" w14:textId="055E2A5A" w:rsidR="00B242A3" w:rsidRDefault="00B242A3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D14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spot </w:t>
      </w:r>
      <w:r w:rsidR="00CD14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yield is the geometric mean of forward yields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(using convention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=</m:t>
        </m:r>
        <m:sPre>
          <m:sPre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 xml:space="preserve"> 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</m:t>
                </m:r>
              </m:sub>
            </m:sSub>
          </m:e>
        </m:sPre>
      </m:oMath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</w:t>
      </w:r>
    </w:p>
    <w:p w14:paraId="26F2711E" w14:textId="77777777" w:rsidR="009D374C" w:rsidRPr="009D374C" w:rsidRDefault="00F722B5" w:rsidP="00CD14C8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/>
                  <w:i/>
                  <w:iCs/>
                  <w:kern w:val="2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kern w:val="24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kern w:val="24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kern w:val="24"/>
                          <w:sz w:val="24"/>
                          <w:szCs w:val="24"/>
                        </w:rPr>
                        <m:t>t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="Cambria Math" w:hAnsi="Cambria Math"/>
                  <w:kern w:val="24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eastAsia="Cambria Math" w:hAnsi="Cambria Math"/>
              <w:kern w:val="24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Cambria Math" w:hAnsi="Cambria Math"/>
                  <w:i/>
                  <w:iCs/>
                  <w:kern w:val="2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kern w:val="24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kern w:val="24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kern w:val="24"/>
                          <w:sz w:val="24"/>
                          <w:szCs w:val="24"/>
                        </w:rPr>
                        <m:t>t-1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="Cambria Math" w:hAnsi="Cambria Math"/>
                  <w:kern w:val="24"/>
                  <w:sz w:val="24"/>
                  <w:szCs w:val="24"/>
                </w:rPr>
                <m:t>t-1</m:t>
              </m:r>
            </m:sup>
          </m:sSup>
          <m:r>
            <w:rPr>
              <w:rFonts w:ascii="Cambria Math" w:eastAsia="Cambria Math" w:hAnsi="Cambria Math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t-1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b>
                  </m:sSub>
                </m:e>
              </m:sPre>
            </m:e>
          </m:d>
        </m:oMath>
      </m:oMathPara>
    </w:p>
    <w:p w14:paraId="416B21FC" w14:textId="59C2F308" w:rsidR="00CD14C8" w:rsidRPr="00CD14C8" w:rsidRDefault="00CD14C8" w:rsidP="009D374C">
      <w:pPr>
        <w:spacing w:after="0" w:line="360" w:lineRule="auto"/>
        <w:ind w:left="1843" w:hanging="99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sSup>
            <m:sSupPr>
              <m:ctrlPr>
                <w:rPr>
                  <w:rFonts w:ascii="Cambria Math" w:eastAsia="Cambria Math" w:hAnsi="Cambria Math"/>
                  <w:i/>
                  <w:iCs/>
                  <w:kern w:val="2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kern w:val="24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kern w:val="24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kern w:val="24"/>
                          <w:sz w:val="24"/>
                          <w:szCs w:val="24"/>
                        </w:rPr>
                        <m:t>t-2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="Cambria Math" w:hAnsi="Cambria Math"/>
                  <w:kern w:val="24"/>
                  <w:sz w:val="24"/>
                  <w:szCs w:val="24"/>
                </w:rPr>
                <m:t>t-2</m:t>
              </m:r>
            </m:sup>
          </m:sSup>
          <m:r>
            <w:rPr>
              <w:rFonts w:ascii="Cambria Math" w:eastAsia="Cambria Math" w:hAnsi="Cambria Math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t-2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t-1</m:t>
                      </m:r>
                    </m:sub>
                  </m:sSub>
                </m:e>
              </m:sPre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t-1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b>
                  </m:sSub>
                </m:e>
              </m:sPre>
            </m:e>
          </m:d>
        </m:oMath>
      </m:oMathPara>
    </w:p>
    <w:p w14:paraId="37041A52" w14:textId="4D2E201A" w:rsidR="009D374C" w:rsidRDefault="009D374C" w:rsidP="00CD14C8">
      <w:pPr>
        <w:spacing w:after="0" w:line="360" w:lineRule="auto"/>
        <w:ind w:left="170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 . . . .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. . . . . . . . . . . . . . . . . . . . . . . . . . . . . . . </w:t>
      </w:r>
      <w:r w:rsidR="00CD14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9306AC0" w14:textId="5C3309B5" w:rsidR="00344926" w:rsidRDefault="009D374C" w:rsidP="00344926">
      <w:pPr>
        <w:spacing w:after="100" w:afterAutospacing="1" w:line="360" w:lineRule="auto"/>
        <w:ind w:left="170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 xml:space="preserve"> 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1+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</m:t>
                    </m:r>
                  </m:sub>
                </m:sSub>
              </m:e>
            </m:sPre>
          </m:e>
        </m:d>
        <m:r>
          <w:rPr>
            <w:rFonts w:ascii="Cambria Math" w:eastAsia="Cambria Math" w:hAnsi="Cambria Math"/>
            <w:kern w:val="24"/>
            <w:sz w:val="24"/>
            <w:szCs w:val="24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1+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b>
                </m:sSub>
              </m:e>
            </m:sPre>
          </m:e>
        </m:d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×…×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1+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t-2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t-1</m:t>
                    </m:r>
                  </m:sub>
                </m:sSub>
              </m:e>
            </m:sPre>
          </m:e>
        </m:d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1+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t-1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sub>
                </m:sSub>
              </m:e>
            </m:sPre>
          </m:e>
        </m:d>
      </m:oMath>
    </w:p>
    <w:p w14:paraId="2D08402B" w14:textId="1FECE050" w:rsidR="00A044D0" w:rsidRDefault="00A044D0" w:rsidP="00344926">
      <w:pPr>
        <w:spacing w:after="100" w:afterAutospacing="1" w:line="360" w:lineRule="auto"/>
        <w:ind w:left="170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D662538" w14:textId="77777777" w:rsidR="00A044D0" w:rsidRPr="00CD14C8" w:rsidRDefault="00A044D0" w:rsidP="00344926">
      <w:pPr>
        <w:spacing w:after="100" w:afterAutospacing="1" w:line="360" w:lineRule="auto"/>
        <w:ind w:left="170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B242A3" w14:paraId="40B86AE0" w14:textId="77777777" w:rsidTr="009D374C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1CECE3" w14:textId="77777777" w:rsidR="00B242A3" w:rsidRPr="004E385A" w:rsidRDefault="00B242A3" w:rsidP="009D37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EXAMPLE</w:t>
            </w:r>
          </w:p>
        </w:tc>
      </w:tr>
      <w:tr w:rsidR="00B242A3" w14:paraId="7A91C82E" w14:textId="77777777" w:rsidTr="009D374C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7F6579AB" w14:textId="714CC96B" w:rsidR="009D374C" w:rsidRPr="004E385A" w:rsidRDefault="005E5CED" w:rsidP="009D374C">
            <w:pPr>
              <w:tabs>
                <w:tab w:val="left" w:pos="567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f</w:t>
            </w:r>
            <w:r w:rsidR="009D37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ollowing spot </w:t>
            </w:r>
            <w:r w:rsidR="009D374C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zero rates were extracted from a given structure of </w:t>
            </w:r>
            <w:r w:rsidR="0034492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coupon b</w:t>
            </w:r>
            <w:r w:rsidR="009D374C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ond yields (</w:t>
            </w:r>
            <w:r w:rsidR="009D37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they are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borrowed </w:t>
            </w:r>
            <w:r w:rsidR="009D37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from the </w:t>
            </w:r>
            <w:r w:rsidR="009D374C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previous example):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9D374C" w:rsidRPr="004E385A" w14:paraId="62B4F792" w14:textId="77777777" w:rsidTr="009D374C">
              <w:trPr>
                <w:trHeight w:val="240"/>
                <w:jc w:val="center"/>
              </w:trPr>
              <w:tc>
                <w:tcPr>
                  <w:tcW w:w="1134" w:type="dxa"/>
                </w:tcPr>
                <w:p w14:paraId="72F9892F" w14:textId="77777777" w:rsidR="009D374C" w:rsidRPr="00AC3AA9" w:rsidRDefault="009D374C" w:rsidP="009D374C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AC3AA9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Maturity</w:t>
                  </w:r>
                </w:p>
              </w:tc>
              <w:tc>
                <w:tcPr>
                  <w:tcW w:w="1134" w:type="dxa"/>
                </w:tcPr>
                <w:p w14:paraId="6A10B7D9" w14:textId="77777777" w:rsidR="009D374C" w:rsidRPr="00AC3AA9" w:rsidRDefault="009D374C" w:rsidP="009D374C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AC3AA9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1E69EFB4" w14:textId="77777777" w:rsidR="009D374C" w:rsidRPr="00AC3AA9" w:rsidRDefault="009D374C" w:rsidP="009D374C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AC3AA9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11D8722" w14:textId="77777777" w:rsidR="009D374C" w:rsidRPr="00AC3AA9" w:rsidRDefault="009D374C" w:rsidP="009D374C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AC3AA9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44D60CC7" w14:textId="77777777" w:rsidR="009D374C" w:rsidRPr="00AC3AA9" w:rsidRDefault="009D374C" w:rsidP="009D374C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AC3AA9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4</w:t>
                  </w:r>
                </w:p>
              </w:tc>
            </w:tr>
            <w:tr w:rsidR="009D374C" w:rsidRPr="004E385A" w14:paraId="76DC916E" w14:textId="77777777" w:rsidTr="009D374C">
              <w:trPr>
                <w:trHeight w:val="240"/>
                <w:jc w:val="center"/>
              </w:trPr>
              <w:tc>
                <w:tcPr>
                  <w:tcW w:w="1134" w:type="dxa"/>
                  <w:vAlign w:val="center"/>
                </w:tcPr>
                <w:p w14:paraId="538A8E9B" w14:textId="63E2452C" w:rsidR="009D374C" w:rsidRPr="00AC3AA9" w:rsidRDefault="00AC3AA9" w:rsidP="00AC3AA9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 xml:space="preserve">Spot </w:t>
                  </w:r>
                  <w:r w:rsidR="009D374C" w:rsidRPr="00AC3AA9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 xml:space="preserve">rate </w:t>
                  </w:r>
                </w:p>
              </w:tc>
              <w:tc>
                <w:tcPr>
                  <w:tcW w:w="1134" w:type="dxa"/>
                  <w:vAlign w:val="center"/>
                </w:tcPr>
                <w:p w14:paraId="058D9FBD" w14:textId="77777777" w:rsidR="009D374C" w:rsidRPr="00AC3AA9" w:rsidRDefault="009D374C" w:rsidP="009D374C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AC3AA9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10.00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35B774" w14:textId="77777777" w:rsidR="009D374C" w:rsidRPr="00AC3AA9" w:rsidRDefault="009D374C" w:rsidP="009D374C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AC3AA9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10.52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CBB3E9" w14:textId="77777777" w:rsidR="009D374C" w:rsidRPr="00AC3AA9" w:rsidRDefault="009D374C" w:rsidP="009D374C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AC3AA9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11.08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C1B228" w14:textId="77777777" w:rsidR="009D374C" w:rsidRPr="00AC3AA9" w:rsidRDefault="009D374C" w:rsidP="009D374C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AC3AA9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11.66</w:t>
                  </w:r>
                </w:p>
              </w:tc>
            </w:tr>
          </w:tbl>
          <w:p w14:paraId="06C40E31" w14:textId="411CBFC0" w:rsidR="009D374C" w:rsidRPr="003C717B" w:rsidRDefault="005E5CED" w:rsidP="003C717B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Calculate the forward rates 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</m:t>
                      </m:r>
                    </m:sub>
                  </m:sSub>
                </m:e>
              </m:sPr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and 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4</m:t>
                      </m:r>
                    </m:sub>
                  </m:sSub>
                </m:e>
              </m:sPr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and then v</w:t>
            </w:r>
            <w:r w:rsidR="003C717B" w:rsidRPr="003C71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erify the validity of the equation</w:t>
            </w:r>
          </w:p>
          <w:p w14:paraId="4BEB489C" w14:textId="5A67C09E" w:rsidR="003C717B" w:rsidRPr="009D374C" w:rsidRDefault="00F722B5" w:rsidP="002F2CD1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mbria Math" w:hAnsi="Cambria Math"/>
                        <w:i/>
                        <w:iCs/>
                        <w:kern w:val="24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/>
                            <w:kern w:val="24"/>
                            <w:sz w:val="24"/>
                            <w:szCs w:val="24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kern w:val="24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kern w:val="24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kern w:val="24"/>
                                <w:sz w:val="24"/>
                                <w:szCs w:val="24"/>
                              </w:rPr>
                              <m:t>4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Cambria Math" w:hAnsi="Cambria Math"/>
                        <w:kern w:val="24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="Cambria Math" w:hAnsi="Cambria Math"/>
                    <w:kern w:val="24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i/>
                        <w:iCs/>
                        <w:kern w:val="24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/>
                            <w:kern w:val="24"/>
                            <w:sz w:val="24"/>
                            <w:szCs w:val="24"/>
                          </w:rPr>
                          <m:t>1+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</m:t>
                                </m:r>
                              </m:sub>
                            </m:sSub>
                          </m:e>
                        </m:sPre>
                      </m:e>
                    </m:d>
                  </m:e>
                  <m:sup>
                    <m:r>
                      <w:rPr>
                        <w:rFonts w:ascii="Cambria Math" w:eastAsia="Cambria Math" w:hAnsi="Cambria Math"/>
                        <w:kern w:val="24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  <w:kern w:val="24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4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633F3124" w14:textId="5EAE606B" w:rsidR="00344926" w:rsidRDefault="005E5CED" w:rsidP="009D37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t</w:t>
            </w:r>
            <w:r w:rsidR="0034492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wo</w:t>
            </w:r>
            <w:r w:rsidR="009D374C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</w:t>
            </w:r>
            <w:r w:rsidR="003C71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forward </w:t>
            </w:r>
            <w:r w:rsidR="009D374C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rate starting in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one </w:t>
            </w:r>
            <w:r w:rsidR="009D374C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year</w:t>
            </w:r>
            <w:r w:rsidR="003C71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from now</w:t>
            </w:r>
          </w:p>
          <w:p w14:paraId="2A613090" w14:textId="05D7F6AD" w:rsidR="009D374C" w:rsidRPr="00344926" w:rsidRDefault="00F722B5" w:rsidP="002F2CD1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</m:sSub>
                  </m:e>
                </m:sPr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1+0.1108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1+0.1000</m:t>
                                </m:r>
                              </m:e>
                            </m:d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1/2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-1=0.1162=11.62%.</m:t>
                </m:r>
              </m:oMath>
            </m:oMathPara>
          </w:p>
          <w:p w14:paraId="339C8F7A" w14:textId="56779F92" w:rsidR="00344926" w:rsidRDefault="005E5CED" w:rsidP="003449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o</w:t>
            </w:r>
            <w:r w:rsidR="0034492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ne</w:t>
            </w:r>
            <w:r w:rsidR="00344926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</w:t>
            </w:r>
            <w:r w:rsidR="0034492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forward </w:t>
            </w:r>
            <w:r w:rsidR="00344926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rate starting in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 </w:t>
            </w:r>
            <w:r w:rsidR="00344926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year</w:t>
            </w:r>
            <w:r w:rsidR="0034492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 from now</w:t>
            </w:r>
          </w:p>
          <w:p w14:paraId="71D6BBB4" w14:textId="1D11ADC7" w:rsidR="003C717B" w:rsidRPr="00344926" w:rsidRDefault="00F722B5" w:rsidP="002F2CD1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4</m:t>
                        </m:r>
                      </m:sub>
                    </m:sSub>
                  </m:e>
                </m:sPr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1+0.1166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1+0.1108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-1=0.1342=13.42%.</m:t>
                </m:r>
              </m:oMath>
            </m:oMathPara>
          </w:p>
          <w:p w14:paraId="1BDB5EDE" w14:textId="77777777" w:rsidR="00344926" w:rsidRDefault="00344926" w:rsidP="009D37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Checking validity:</w:t>
            </w:r>
          </w:p>
          <w:p w14:paraId="23C87C16" w14:textId="77777777" w:rsidR="005E1AEA" w:rsidRPr="005E1AEA" w:rsidRDefault="00F722B5" w:rsidP="002F2CD1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mbria Math" w:hAnsi="Cambria Math"/>
                        <w:i/>
                        <w:iCs/>
                        <w:kern w:val="24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/>
                            <w:kern w:val="24"/>
                            <w:sz w:val="24"/>
                            <w:szCs w:val="24"/>
                          </w:rPr>
                          <m:t>1+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</m:t>
                                </m:r>
                              </m:sub>
                            </m:sSub>
                          </m:e>
                        </m:sPre>
                      </m:e>
                    </m:d>
                  </m:e>
                  <m:sup>
                    <m:r>
                      <w:rPr>
                        <w:rFonts w:ascii="Cambria Math" w:eastAsia="Cambria Math" w:hAnsi="Cambria Math"/>
                        <w:kern w:val="24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  <w:kern w:val="24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4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1+0.1000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1+0.1162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1+0.1342</m:t>
                    </m:r>
                  </m:e>
                </m:d>
              </m:oMath>
            </m:oMathPara>
          </w:p>
          <w:p w14:paraId="68BE7A50" w14:textId="054BC6DF" w:rsidR="009D374C" w:rsidRPr="004E385A" w:rsidRDefault="005E1AEA" w:rsidP="005E1AEA">
            <w:pPr>
              <w:spacing w:line="360" w:lineRule="auto"/>
              <w:ind w:left="3842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=1.5544,</m:t>
              </m:r>
            </m:oMath>
            <w:r w:rsidR="00344926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3A58C531" w14:textId="655196D7" w:rsidR="00B242A3" w:rsidRPr="00344926" w:rsidRDefault="00F722B5" w:rsidP="002F2CD1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iCs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mbria Math" w:hAnsi="Cambria Math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mbria Math" w:hAnsi="Cambria Math"/>
                                    <w:kern w:val="24"/>
                                    <w:sz w:val="24"/>
                                    <w:szCs w:val="24"/>
                                  </w:rPr>
                                  <m:t>4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/>
                            <w:kern w:val="24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kern w:val="24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1+0.1166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4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=1.5545.</m:t>
                </m:r>
              </m:oMath>
            </m:oMathPara>
          </w:p>
        </w:tc>
      </w:tr>
    </w:tbl>
    <w:p w14:paraId="5A94E94A" w14:textId="7561CFB9" w:rsidR="00AC3AA9" w:rsidRDefault="006951D4" w:rsidP="000500AB">
      <w:pPr>
        <w:spacing w:before="48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</w:t>
      </w:r>
      <w:r w:rsidR="00AC3AA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ynthetic forward rates</w:t>
      </w:r>
    </w:p>
    <w:p w14:paraId="0A6330F8" w14:textId="03BE7337" w:rsidR="003A21EE" w:rsidRDefault="0053794B" w:rsidP="008630F1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6951D4">
        <w:rPr>
          <w:rFonts w:ascii="Times New Roman" w:eastAsia="Times New Roman" w:hAnsi="Times New Roman" w:cs="Times New Roman"/>
          <w:noProof/>
          <w:sz w:val="24"/>
          <w:szCs w:val="20"/>
          <w:u w:val="wave"/>
          <w:lang w:eastAsia="cs-CZ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08AE425" wp14:editId="09FA2F81">
                <wp:simplePos x="0" y="0"/>
                <wp:positionH relativeFrom="column">
                  <wp:posOffset>-635</wp:posOffset>
                </wp:positionH>
                <wp:positionV relativeFrom="paragraph">
                  <wp:posOffset>520065</wp:posOffset>
                </wp:positionV>
                <wp:extent cx="6623050" cy="882029"/>
                <wp:effectExtent l="0" t="38100" r="6350" b="51435"/>
                <wp:wrapNone/>
                <wp:docPr id="695" name="Skupina 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882029"/>
                          <a:chOff x="0" y="0"/>
                          <a:chExt cx="6623050" cy="882029"/>
                        </a:xfrm>
                      </wpg:grpSpPr>
                      <wps:wsp>
                        <wps:cNvPr id="74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11700" y="247650"/>
                            <a:ext cx="1911350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FC9F3" w14:textId="084490DC" w:rsidR="00D16DCD" w:rsidRPr="008630F1" w:rsidRDefault="00D16DCD" w:rsidP="008630F1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>termination of (</w:t>
                              </w:r>
                              <w:r w:rsidRPr="0053794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>+</w:t>
                              </w:r>
                              <w:r w:rsidRPr="0053794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>)-year lending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9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0" y="476250"/>
                            <a:ext cx="1993900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5B3F5" w14:textId="4F579361" w:rsidR="00D16DCD" w:rsidRPr="008630F1" w:rsidRDefault="00D16DCD" w:rsidP="008630F1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termination of </w:t>
                              </w:r>
                              <w:r w:rsidRPr="0053794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-year </w:t>
                              </w:r>
                              <w:r w:rsidRPr="008630F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>borrowing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46600" y="463550"/>
                            <a:ext cx="42545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046FC" w14:textId="48E26B17" w:rsidR="00D16DCD" w:rsidRPr="005422A5" w:rsidRDefault="00D16DCD" w:rsidP="008630F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  <m:t xml:space="preserve">t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+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5250" y="234950"/>
                            <a:ext cx="35560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55093" w14:textId="12A1CD3D" w:rsidR="00D16DCD" w:rsidRPr="005422A5" w:rsidRDefault="00D16DCD" w:rsidP="008630F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  <m:t xml:space="preserve">t 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28511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37CF11" w14:textId="77777777" w:rsidR="00D16DCD" w:rsidRPr="008443E5" w:rsidRDefault="00D16DCD" w:rsidP="008630F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44500"/>
                            <a:ext cx="1524000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FA3BA" w14:textId="121D545E" w:rsidR="00D16DCD" w:rsidRPr="008630F1" w:rsidRDefault="00D16DCD" w:rsidP="008630F1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630F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lending for </w:t>
                              </w:r>
                              <w:r w:rsidRPr="008630F1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t</w:t>
                              </w:r>
                              <w:r w:rsidRPr="008630F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>+</w:t>
                              </w:r>
                              <w:r w:rsidRPr="008630F1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p</w:t>
                              </w:r>
                              <w:r w:rsidRPr="008630F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years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247650"/>
                            <a:ext cx="1384300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961F2F" w14:textId="4BA91EFE" w:rsidR="00D16DCD" w:rsidRPr="008630F1" w:rsidRDefault="00D16DCD" w:rsidP="008630F1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630F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borrowing for </w:t>
                              </w:r>
                              <w:r w:rsidRPr="008630F1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t</w:t>
                              </w:r>
                              <w:r w:rsidRPr="008630F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years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1" name="Přímá spojnice se šipkou 721"/>
                        <wps:cNvCnPr/>
                        <wps:spPr>
                          <a:xfrm flipV="1">
                            <a:off x="4756150" y="0"/>
                            <a:ext cx="0" cy="45974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33" name="Přímá spojnice se šipkou 733"/>
                        <wps:cNvCnPr/>
                        <wps:spPr>
                          <a:xfrm flipV="1">
                            <a:off x="222250" y="254000"/>
                            <a:ext cx="0" cy="2152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35" name="Přímá spojnice se šipkou 735"/>
                        <wps:cNvCnPr/>
                        <wps:spPr>
                          <a:xfrm flipV="1">
                            <a:off x="222250" y="469900"/>
                            <a:ext cx="0" cy="2152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737" name="Přímá spojnice se šipkou 737"/>
                        <wps:cNvCnPr/>
                        <wps:spPr>
                          <a:xfrm flipV="1">
                            <a:off x="2806700" y="463550"/>
                            <a:ext cx="0" cy="41847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738" name="Přímá spojnice 738"/>
                        <wps:cNvCnPr/>
                        <wps:spPr>
                          <a:xfrm>
                            <a:off x="228600" y="469900"/>
                            <a:ext cx="517779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AE425" id="Skupina 695" o:spid="_x0000_s1235" style="position:absolute;left:0;text-align:left;margin-left:-.05pt;margin-top:40.95pt;width:521.5pt;height:69.45pt;z-index:251742208" coordsize="66230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">
                <v:shape id="_x0000_s1236" type="#_x0000_t202" style="position:absolute;left:47117;top:2476;width:19113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" stroked="f">
                  <v:textbox>
                    <w:txbxContent>
                      <w:p w14:paraId="14DFC9F3" w14:textId="084490DC" w:rsidR="00D16DCD" w:rsidRPr="008630F1" w:rsidRDefault="00D16DCD" w:rsidP="008630F1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>termination of (</w:t>
                        </w:r>
                        <w:r w:rsidRPr="0053794B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>+</w:t>
                        </w:r>
                        <w:r w:rsidRPr="0053794B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GB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>)-year lending</w:t>
                        </w:r>
                      </w:p>
                    </w:txbxContent>
                  </v:textbox>
                </v:shape>
                <v:shape id="_x0000_s1237" type="#_x0000_t202" style="position:absolute;left:27622;top:4762;width:19939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" stroked="f">
                  <v:textbox>
                    <w:txbxContent>
                      <w:p w14:paraId="0B25B3F5" w14:textId="4F579361" w:rsidR="00D16DCD" w:rsidRPr="008630F1" w:rsidRDefault="00D16DCD" w:rsidP="008630F1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 xml:space="preserve">termination of </w:t>
                        </w:r>
                        <w:r w:rsidRPr="0053794B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 xml:space="preserve">-year </w:t>
                        </w:r>
                        <w:r w:rsidRPr="008630F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>borrowing</w:t>
                        </w:r>
                      </w:p>
                    </w:txbxContent>
                  </v:textbox>
                </v:shape>
                <v:shape id="_x0000_s1238" type="#_x0000_t202" style="position:absolute;left:45466;top:4635;width:425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" stroked="f">
                  <v:textbox>
                    <w:txbxContent>
                      <w:p w14:paraId="587046FC" w14:textId="48E26B17" w:rsidR="00D16DCD" w:rsidRPr="005422A5" w:rsidRDefault="00D16DCD" w:rsidP="008630F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i/>
                              </w:rPr>
                              <m:t xml:space="preserve">t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i/>
                              </w:rPr>
                              <m:t>p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39" type="#_x0000_t202" style="position:absolute;left:26352;top:2349;width:355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" stroked="f">
                  <v:textbox>
                    <w:txbxContent>
                      <w:p w14:paraId="22F55093" w14:textId="12A1CD3D" w:rsidR="00D16DCD" w:rsidRPr="005422A5" w:rsidRDefault="00D16DCD" w:rsidP="008630F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i/>
                              </w:rPr>
                              <m:t xml:space="preserve">t 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40" type="#_x0000_t202" style="position:absolute;top:3238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RO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" stroked="f">
                  <v:textbox>
                    <w:txbxContent>
                      <w:p w14:paraId="2337CF11" w14:textId="77777777" w:rsidR="00D16DCD" w:rsidRPr="008443E5" w:rsidRDefault="00D16DCD" w:rsidP="008630F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0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41" type="#_x0000_t202" style="position:absolute;left:1905;top:4445;width:15240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4NAxAAAANw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fwOBOOgEzvAAAA//8DAFBLAQItABQABgAIAAAAIQDb4fbL7gAAAIUBAAATAAAAAAAAAAAA&#10;AAAAAAAAAABbQ29udGVudF9UeXBlc10ueG1sUEsBAi0AFAAGAAgAAAAhAFr0LFu/AAAAFQEAAAsA&#10;AAAAAAAAAAAAAAAAHwEAAF9yZWxzLy5yZWxzUEsBAi0AFAAGAAgAAAAhAPPng0DEAAAA3AAAAA8A&#10;AAAAAAAAAAAAAAAABwIAAGRycy9kb3ducmV2LnhtbFBLBQYAAAAAAwADALcAAAD4AgAAAAA=&#10;" stroked="f">
                  <v:textbox>
                    <w:txbxContent>
                      <w:p w14:paraId="308FA3BA" w14:textId="121D545E" w:rsidR="00D16DCD" w:rsidRPr="008630F1" w:rsidRDefault="00D16DCD" w:rsidP="008630F1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</w:pPr>
                        <w:r w:rsidRPr="008630F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 xml:space="preserve">lending for </w:t>
                        </w:r>
                        <w:r w:rsidRPr="008630F1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 w:rsidRPr="008630F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>+</w:t>
                        </w:r>
                        <w:r w:rsidRPr="008630F1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GB"/>
                          </w:rPr>
                          <w:t>p</w:t>
                        </w:r>
                        <w:r w:rsidRPr="008630F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 xml:space="preserve"> years</w:t>
                        </w:r>
                      </w:p>
                    </w:txbxContent>
                  </v:textbox>
                </v:shape>
                <v:shape id="_x0000_s1242" type="#_x0000_t202" style="position:absolute;left:1905;top:2476;width:13843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" stroked="f">
                  <v:textbox>
                    <w:txbxContent>
                      <w:p w14:paraId="4A961F2F" w14:textId="4BA91EFE" w:rsidR="00D16DCD" w:rsidRPr="008630F1" w:rsidRDefault="00D16DCD" w:rsidP="008630F1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</w:pPr>
                        <w:r w:rsidRPr="008630F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 xml:space="preserve">borrowing for </w:t>
                        </w:r>
                        <w:r w:rsidRPr="008630F1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 w:rsidRPr="008630F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 xml:space="preserve"> years</w:t>
                        </w:r>
                      </w:p>
                    </w:txbxContent>
                  </v:textbox>
                </v:shape>
                <v:shape id="Přímá spojnice se šipkou 721" o:spid="_x0000_s1243" type="#_x0000_t32" style="position:absolute;left:47561;width:0;height:45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" strokecolor="windowText">
                  <v:stroke endarrow="block"/>
                </v:shape>
                <v:shape id="Přímá spojnice se šipkou 733" o:spid="_x0000_s1244" type="#_x0000_t32" style="position:absolute;left:2222;top:2540;width:0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" strokecolor="windowText">
                  <v:stroke endarrow="block"/>
                </v:shape>
                <v:shape id="Přímá spojnice se šipkou 735" o:spid="_x0000_s1245" type="#_x0000_t32" style="position:absolute;left:2222;top:4699;width:0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" strokecolor="windowText">
                  <v:stroke startarrow="block"/>
                </v:shape>
                <v:shape id="Přímá spojnice se šipkou 737" o:spid="_x0000_s1246" type="#_x0000_t32" style="position:absolute;left:28067;top:4635;width:0;height:41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" strokecolor="windowText">
                  <v:stroke startarrow="block"/>
                </v:shape>
                <v:line id="Přímá spojnice 738" o:spid="_x0000_s1247" style="position:absolute;visibility:visible;mso-wrap-style:square" from="2286,4699" to="54063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" strokecolor="windowText"/>
              </v:group>
            </w:pict>
          </mc:Fallback>
        </mc:AlternateContent>
      </w:r>
      <w:r w:rsidR="006951D4" w:rsidRPr="006951D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synthetic </w:t>
      </w:r>
      <w:r w:rsidR="008630F1" w:rsidRPr="006951D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forward rates</w:t>
      </w:r>
      <w:r w:rsidR="008630F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are forward rates that are created by </w:t>
      </w:r>
      <w:r w:rsidR="00F10DF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8630F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appropriate combination of borrowing and lending at zero spot rates</w:t>
      </w:r>
    </w:p>
    <w:p w14:paraId="1705C961" w14:textId="043AA3DE" w:rsidR="003A21EE" w:rsidRDefault="008630F1" w:rsidP="00344926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73B2BA" wp14:editId="5DFD193D">
                <wp:simplePos x="0" y="0"/>
                <wp:positionH relativeFrom="column">
                  <wp:posOffset>1288415</wp:posOffset>
                </wp:positionH>
                <wp:positionV relativeFrom="paragraph">
                  <wp:posOffset>394335</wp:posOffset>
                </wp:positionV>
                <wp:extent cx="285115" cy="279400"/>
                <wp:effectExtent l="0" t="0" r="635" b="6350"/>
                <wp:wrapNone/>
                <wp:docPr id="7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423F1" w14:textId="77777777" w:rsidR="00D16DCD" w:rsidRPr="005422A5" w:rsidRDefault="00D16DCD" w:rsidP="008630F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3B2BA" id="Textové pole 2" o:spid="_x0000_s1248" type="#_x0000_t202" style="position:absolute;margin-left:101.45pt;margin-top:31.05pt;width:22.45pt;height:2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" stroked="f">
                <v:textbox>
                  <w:txbxContent>
                    <w:p w14:paraId="614423F1" w14:textId="77777777" w:rsidR="00D16DCD" w:rsidRPr="005422A5" w:rsidRDefault="00D16DCD" w:rsidP="008630F1">
                      <w:pPr>
                        <w:rPr>
                          <w:rFonts w:ascii="Times New Roman" w:hAnsi="Times New Roman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0AE6CE2" w14:textId="3C7CD33D" w:rsidR="003A21EE" w:rsidRDefault="003A21EE" w:rsidP="00344926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75285E96" w14:textId="77777777" w:rsidR="001664D0" w:rsidRDefault="001664D0" w:rsidP="008630F1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12B4558" w14:textId="384F21E6" w:rsidR="003A21EE" w:rsidRPr="0053794B" w:rsidRDefault="008630F1" w:rsidP="00A044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structure of </w:t>
      </w:r>
      <w:r w:rsidR="00275929"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combined (synthetic) </w:t>
      </w:r>
      <w:r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flow</w:t>
      </w:r>
    </w:p>
    <w:p w14:paraId="72E077B6" w14:textId="2D5214B7" w:rsidR="008630F1" w:rsidRPr="0053794B" w:rsidRDefault="008630F1" w:rsidP="0053794B">
      <w:pPr>
        <w:spacing w:after="0" w:line="360" w:lineRule="auto"/>
        <w:ind w:left="851"/>
        <w:rPr>
          <w:rFonts w:ascii="Times New Roman" w:eastAsia="Times New Roman" w:hAnsi="Times New Roman" w:cs="Times New Roman"/>
          <w:iCs/>
          <w:kern w:val="24"/>
          <w:sz w:val="24"/>
          <w:szCs w:val="24"/>
          <w:lang w:val="en-GB"/>
        </w:rPr>
      </w:pPr>
      <w:r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time 0: </w:t>
      </w:r>
      <w:r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275929"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+A</m:t>
        </m:r>
      </m:oMath>
      <w:r w:rsidR="00275929"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[cash inflow: </w:t>
      </w:r>
      <w:r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for </w:t>
      </w:r>
      <w:r w:rsidRPr="0053794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years at </w:t>
      </w:r>
      <m:oMath>
        <m:sSub>
          <m:sSubPr>
            <m:ctrlPr>
              <w:rPr>
                <w:rFonts w:ascii="Cambria Math" w:eastAsia="Cambria Math" w:hAnsi="Cambria Math"/>
                <w:i/>
                <w:iCs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Cambria Math" w:hAnsi="Cambria Math"/>
                <w:kern w:val="24"/>
                <w:sz w:val="24"/>
                <w:szCs w:val="24"/>
                <w:lang w:val="en-GB"/>
              </w:rPr>
              <m:t>z</m:t>
            </m:r>
          </m:e>
          <m:sub>
            <m:r>
              <w:rPr>
                <w:rFonts w:ascii="Cambria Math" w:eastAsia="Cambria Math" w:hAnsi="Cambria Math"/>
                <w:kern w:val="24"/>
                <w:sz w:val="24"/>
                <w:szCs w:val="24"/>
                <w:lang w:val="en-GB"/>
              </w:rPr>
              <m:t>t</m:t>
            </m:r>
          </m:sub>
        </m:sSub>
      </m:oMath>
      <w:r w:rsidR="00275929" w:rsidRPr="0053794B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en-GB"/>
        </w:rPr>
        <w:t>]</w:t>
      </w:r>
    </w:p>
    <w:p w14:paraId="5FCC4017" w14:textId="5AF54EF4" w:rsidR="008630F1" w:rsidRPr="0053794B" w:rsidRDefault="0053794B" w:rsidP="0053794B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-A</m:t>
        </m:r>
      </m:oMath>
      <w:r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="00275929" w:rsidRPr="0053794B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en-GB"/>
        </w:rPr>
        <w:t xml:space="preserve">[cash outflow: </w:t>
      </w:r>
      <w:r w:rsidR="008630F1" w:rsidRPr="0053794B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en-GB"/>
        </w:rPr>
        <w:t xml:space="preserve">lending for </w:t>
      </w:r>
      <w:proofErr w:type="spellStart"/>
      <w:r w:rsidR="008630F1" w:rsidRPr="0053794B">
        <w:rPr>
          <w:rFonts w:ascii="Times New Roman" w:eastAsia="Times New Roman" w:hAnsi="Times New Roman" w:cs="Times New Roman"/>
          <w:i/>
          <w:iCs/>
          <w:kern w:val="24"/>
          <w:sz w:val="24"/>
          <w:szCs w:val="24"/>
          <w:lang w:val="en-GB"/>
        </w:rPr>
        <w:t>t</w:t>
      </w:r>
      <w:r w:rsidR="008630F1" w:rsidRPr="0053794B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en-GB"/>
        </w:rPr>
        <w:t>+</w:t>
      </w:r>
      <w:r w:rsidR="008630F1" w:rsidRPr="0053794B">
        <w:rPr>
          <w:rFonts w:ascii="Times New Roman" w:eastAsia="Times New Roman" w:hAnsi="Times New Roman" w:cs="Times New Roman"/>
          <w:i/>
          <w:iCs/>
          <w:kern w:val="24"/>
          <w:sz w:val="24"/>
          <w:szCs w:val="24"/>
          <w:lang w:val="en-GB"/>
        </w:rPr>
        <w:t>p</w:t>
      </w:r>
      <w:proofErr w:type="spellEnd"/>
      <w:r w:rsidR="008630F1" w:rsidRPr="0053794B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en-GB"/>
        </w:rPr>
        <w:t xml:space="preserve"> years at </w:t>
      </w:r>
      <m:oMath>
        <m:sSub>
          <m:sSubPr>
            <m:ctrlPr>
              <w:rPr>
                <w:rFonts w:ascii="Cambria Math" w:eastAsia="Cambria Math" w:hAnsi="Cambria Math"/>
                <w:i/>
                <w:iCs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Cambria Math" w:hAnsi="Cambria Math"/>
                <w:kern w:val="24"/>
                <w:sz w:val="24"/>
                <w:szCs w:val="24"/>
                <w:lang w:val="en-GB"/>
              </w:rPr>
              <m:t>z</m:t>
            </m:r>
          </m:e>
          <m:sub>
            <m:r>
              <w:rPr>
                <w:rFonts w:ascii="Cambria Math" w:eastAsia="Cambria Math" w:hAnsi="Cambria Math"/>
                <w:kern w:val="24"/>
                <w:sz w:val="24"/>
                <w:szCs w:val="24"/>
                <w:lang w:val="en-GB"/>
              </w:rPr>
              <m:t>t+p</m:t>
            </m:r>
          </m:sub>
        </m:sSub>
      </m:oMath>
      <w:r w:rsidR="00275929" w:rsidRPr="0053794B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en-GB"/>
        </w:rPr>
        <w:t>]</w:t>
      </w:r>
    </w:p>
    <w:p w14:paraId="2CA39283" w14:textId="5E8104BF" w:rsidR="008630F1" w:rsidRPr="0053794B" w:rsidRDefault="008630F1" w:rsidP="0053794B">
      <w:pPr>
        <w:spacing w:after="0" w:line="360" w:lineRule="auto"/>
        <w:ind w:left="851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</w:pPr>
      <w:r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time </w:t>
      </w:r>
      <w:r w:rsidRPr="0053794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</w:t>
      </w:r>
      <w:r w:rsidR="00275929"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m:oMath>
        <m:sSup>
          <m:sSup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-A×</m:t>
            </m:r>
            <m:d>
              <m:d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1+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z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t</m:t>
                    </m:r>
                  </m:sub>
                </m:sSub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t</m:t>
            </m:r>
          </m:sup>
        </m:sSup>
      </m:oMath>
      <w:r w:rsidR="0053794B"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 </w:t>
      </w:r>
      <w:r w:rsidR="00275929"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[cash outflow: </w:t>
      </w:r>
      <w:r w:rsidR="0053794B"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termination </w:t>
      </w:r>
      <w:r w:rsidR="00275929"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of </w:t>
      </w:r>
      <w:r w:rsidR="00275929" w:rsidRPr="0053794B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en-GB"/>
        </w:rPr>
        <w:t>t</w:t>
      </w:r>
      <w:r w:rsidR="00275929"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-year </w:t>
      </w:r>
      <w:r w:rsid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borrowing</w:t>
      </w:r>
      <w:r w:rsidR="00275929"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]</w:t>
      </w:r>
    </w:p>
    <w:p w14:paraId="3B7AA684" w14:textId="53D682F0" w:rsidR="00275929" w:rsidRPr="0053794B" w:rsidRDefault="00275929" w:rsidP="0053794B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time </w:t>
      </w:r>
      <w:proofErr w:type="spellStart"/>
      <w:r w:rsidRPr="0053794B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en-GB"/>
        </w:rPr>
        <w:t>t</w:t>
      </w:r>
      <w:r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+</w:t>
      </w:r>
      <w:r w:rsidRPr="0053794B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en-GB"/>
        </w:rPr>
        <w:t>p</w:t>
      </w:r>
      <w:proofErr w:type="spellEnd"/>
      <w:r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:</w:t>
      </w:r>
      <w:r w:rsid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ab/>
      </w:r>
      <w:r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ab/>
      </w:r>
      <m:oMath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  <w:lang w:val="en-GB"/>
          </w:rPr>
          <m:t>+</m:t>
        </m:r>
        <m:sSup>
          <m:sSup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A×</m:t>
            </m:r>
            <m:d>
              <m:d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1+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z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t+p</m:t>
                    </m:r>
                  </m:sub>
                </m:sSub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t+p</m:t>
            </m:r>
          </m:sup>
        </m:sSup>
      </m:oMath>
      <w:r w:rsidR="0053794B"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  [cash inflow: termination of </w:t>
      </w:r>
      <w:r w:rsid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(</w:t>
      </w:r>
      <w:proofErr w:type="spellStart"/>
      <w:r w:rsidR="0053794B" w:rsidRPr="0053794B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en-GB"/>
        </w:rPr>
        <w:t>t</w:t>
      </w:r>
      <w:r w:rsidR="0053794B"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+</w:t>
      </w:r>
      <w:r w:rsidR="0053794B" w:rsidRPr="0053794B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en-GB"/>
        </w:rPr>
        <w:t>p</w:t>
      </w:r>
      <w:proofErr w:type="spellEnd"/>
      <w:r w:rsid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)-year lending</w:t>
      </w:r>
      <w:r w:rsidR="0053794B" w:rsidRPr="0053794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]</w:t>
      </w:r>
    </w:p>
    <w:p w14:paraId="5C609BEF" w14:textId="77777777" w:rsidR="0053794B" w:rsidRDefault="0053794B" w:rsidP="0053794B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FE27A9B" w14:textId="5D7DEA92" w:rsidR="008630F1" w:rsidRPr="0053794B" w:rsidRDefault="00A01907" w:rsidP="00A044D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above </w:t>
      </w:r>
      <w:r w:rsidR="0053794B"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combination</w:t>
      </w:r>
      <w:r w:rsid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spot borrowing and lending effectively creates</w:t>
      </w:r>
      <w:r w:rsidR="00F10DF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</w:t>
      </w:r>
      <w:r w:rsid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3794B" w:rsidRPr="0053794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-year forward loan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starting at time </w:t>
      </w:r>
      <w:r w:rsidR="0053794B" w:rsidRPr="0053794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ending at time </w:t>
      </w:r>
      <w:proofErr w:type="spellStart"/>
      <w:r w:rsidR="0053794B" w:rsidRPr="0053794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+</w:t>
      </w:r>
      <w:r w:rsidR="0053794B" w:rsidRPr="0053794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with a lock-in forward rate </w:t>
      </w:r>
      <w:r w:rsidR="0053794B" w:rsidRPr="005379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15B24400" w14:textId="003C32D1" w:rsidR="008630F1" w:rsidRPr="0053794B" w:rsidRDefault="00F722B5" w:rsidP="00607FD2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</m:t>
                  </m:r>
                  <m:sPre>
                    <m:sPre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PrePr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 xml:space="preserve"> 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t+p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sup>
          </m:sSup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A×</m:t>
                  </m:r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t+p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t+p</m:t>
                  </m:r>
                </m:sup>
              </m:sSup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US"/>
                </w:rPr>
                <m:t>A×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 xml:space="preserve">  ⇒  </m:t>
          </m:r>
          <m:sPre>
            <m:sPre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Pre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 </m:t>
              </m:r>
            </m:sup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t+p</m:t>
                  </m:r>
                </m:sub>
              </m:sSub>
            </m:e>
          </m:sPre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t+p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t+p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-1</m:t>
          </m:r>
        </m:oMath>
      </m:oMathPara>
    </w:p>
    <w:p w14:paraId="26AB7651" w14:textId="50FCF7EE" w:rsidR="00344926" w:rsidRPr="00384B1F" w:rsidRDefault="006951D4" w:rsidP="00344926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F</w:t>
      </w:r>
      <w:r w:rsidR="00344926" w:rsidRPr="00384B1F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orward yield curves </w:t>
      </w:r>
    </w:p>
    <w:p w14:paraId="1AE6D127" w14:textId="77777777" w:rsidR="00344926" w:rsidRDefault="00344926" w:rsidP="003449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forward rates can be arranged in forward yield curves</w:t>
      </w:r>
    </w:p>
    <w:p w14:paraId="23F282D6" w14:textId="77777777" w:rsidR="00344926" w:rsidRDefault="00F722B5" w:rsidP="00344926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 xml:space="preserve"> 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,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,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…</m:t>
                    </m:r>
                  </m:e>
                </m:sPre>
              </m:e>
            </m:sPre>
          </m:e>
        </m:sPre>
      </m:oMath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forward yield curve expected in one year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time</w:t>
      </w:r>
    </w:p>
    <w:p w14:paraId="29921207" w14:textId="77777777" w:rsidR="00344926" w:rsidRDefault="00F722B5" w:rsidP="00344926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 xml:space="preserve"> 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3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,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,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…</m:t>
                    </m:r>
                  </m:e>
                </m:sPre>
              </m:e>
            </m:sPre>
          </m:e>
        </m:sPre>
      </m:oMath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forward yield curve expected in two years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time</w:t>
      </w:r>
    </w:p>
    <w:p w14:paraId="63CA588E" w14:textId="77777777" w:rsidR="00344926" w:rsidRDefault="00F722B5" w:rsidP="00344926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 xml:space="preserve"> 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t+1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,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t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t+2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,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…</m:t>
                    </m:r>
                  </m:e>
                </m:sPre>
              </m:e>
            </m:sPre>
          </m:e>
        </m:sPre>
      </m:oMath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forward yield curve expected in three years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3449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time</w:t>
      </w:r>
    </w:p>
    <w:p w14:paraId="21323728" w14:textId="77777777" w:rsidR="0005758F" w:rsidRDefault="0005758F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</w:pPr>
    </w:p>
    <w:p w14:paraId="4AC88557" w14:textId="2BCD2B71" w:rsidR="0005758F" w:rsidRDefault="00A01907" w:rsidP="001664D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C6A1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waning property</w:t>
      </w:r>
      <w:r w:rsid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 the more distant the time location of the forward yield curve, the shorter its range of values</w:t>
      </w:r>
    </w:p>
    <w:p w14:paraId="069AD6F0" w14:textId="61EBA4FB" w:rsidR="004E385A" w:rsidRPr="004E385A" w:rsidRDefault="00DB6DFE" w:rsidP="000434E0">
      <w:pPr>
        <w:spacing w:before="100" w:beforeAutospacing="1" w:after="0" w:line="360" w:lineRule="auto"/>
        <w:ind w:left="284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f</w:t>
      </w:r>
      <w:r w:rsidR="004E385A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amily of implied forward yield curves</w:t>
      </w:r>
    </w:p>
    <w:p w14:paraId="069AD6F1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456512" behindDoc="0" locked="0" layoutInCell="1" allowOverlap="1" wp14:anchorId="069ADFF1" wp14:editId="51BE2DE6">
                <wp:simplePos x="0" y="0"/>
                <wp:positionH relativeFrom="column">
                  <wp:posOffset>199390</wp:posOffset>
                </wp:positionH>
                <wp:positionV relativeFrom="paragraph">
                  <wp:posOffset>165100</wp:posOffset>
                </wp:positionV>
                <wp:extent cx="5029200" cy="2047875"/>
                <wp:effectExtent l="0" t="0" r="19050" b="9525"/>
                <wp:wrapNone/>
                <wp:docPr id="550" name="Skupina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2047875"/>
                          <a:chOff x="1971" y="11674"/>
                          <a:chExt cx="7920" cy="3225"/>
                        </a:xfrm>
                      </wpg:grpSpPr>
                      <wps:wsp>
                        <wps:cNvPr id="551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7487" y="14524"/>
                            <a:ext cx="59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200" w14:textId="77777777" w:rsidR="00D16DCD" w:rsidRPr="007932FA" w:rsidRDefault="00D16DCD" w:rsidP="004E385A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1264A8">
                                <w:rPr>
                                  <w:rFonts w:ascii="Times New Roman" w:hAnsi="Times New Roman"/>
                                  <w:i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12154"/>
                            <a:ext cx="36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201" w14:textId="4098A777" w:rsidR="00D16DCD" w:rsidRPr="007932FA" w:rsidRDefault="00D16DCD" w:rsidP="004E385A">
                              <w:pPr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en-GB"/>
                                </w:rPr>
                                <w:t xml:space="preserve">forward </w:t>
                              </w:r>
                              <w:r w:rsidRPr="007932FA">
                                <w:rPr>
                                  <w:rFonts w:ascii="Times New Roman" w:hAnsi="Times New Roman"/>
                                  <w:lang w:val="en-GB"/>
                                </w:rPr>
                                <w:t>yield curve</w:t>
                              </w:r>
                              <w:r>
                                <w:rPr>
                                  <w:rFonts w:ascii="Times New Roman" w:hAnsi="Times New Roman"/>
                                  <w:lang w:val="en-GB"/>
                                </w:rPr>
                                <w:t xml:space="preserve"> in one year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’</w:t>
                              </w:r>
                              <w:r>
                                <w:rPr>
                                  <w:rFonts w:ascii="Times New Roman" w:hAnsi="Times New Roman"/>
                                  <w:lang w:val="en-GB"/>
                                </w:rPr>
                                <w:t>s time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2777" y="12529"/>
                            <a:ext cx="1706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202" w14:textId="77777777" w:rsidR="00D16DCD" w:rsidRPr="007932FA" w:rsidRDefault="00D16DCD" w:rsidP="004E385A">
                              <w:pPr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  <w:r w:rsidRPr="007932FA">
                                <w:rPr>
                                  <w:rFonts w:ascii="Times New Roman" w:hAnsi="Times New Roman"/>
                                  <w:lang w:val="en-GB"/>
                                </w:rPr>
                                <w:t>zero yield curve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8402" y="14524"/>
                            <a:ext cx="59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203" w14:textId="77777777" w:rsidR="00D16DCD" w:rsidRPr="007932FA" w:rsidRDefault="00D16DCD" w:rsidP="004E385A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1264A8">
                                <w:rPr>
                                  <w:rFonts w:ascii="Times New Roman" w:hAnsi="Times New Roman"/>
                                  <w:i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9392" y="14539"/>
                            <a:ext cx="43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204" w14:textId="77777777" w:rsidR="00D16DCD" w:rsidRPr="001264A8" w:rsidRDefault="00D16DCD" w:rsidP="004E385A">
                              <w:pPr>
                                <w:jc w:val="center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 w:rsidRPr="001264A8">
                                <w:rPr>
                                  <w:rFonts w:ascii="Times New Roman" w:hAnsi="Times New Roman"/>
                                  <w:i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4472" y="14539"/>
                            <a:ext cx="39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205" w14:textId="77777777" w:rsidR="00D16DCD" w:rsidRPr="001264A8" w:rsidRDefault="00D16DCD" w:rsidP="004E385A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3497" y="14539"/>
                            <a:ext cx="39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206" w14:textId="77777777" w:rsidR="00D16DCD" w:rsidRPr="001264A8" w:rsidRDefault="00D16DCD" w:rsidP="004E385A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2571" y="14524"/>
                            <a:ext cx="39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207" w14:textId="77777777" w:rsidR="00D16DCD" w:rsidRPr="001264A8" w:rsidRDefault="00D16DCD" w:rsidP="004E385A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1264A8">
                                <w:rPr>
                                  <w:rFonts w:ascii="Times New Roman" w:hAnsi="Times New Roma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Line 228"/>
                        <wps:cNvCnPr/>
                        <wps:spPr bwMode="auto">
                          <a:xfrm flipV="1">
                            <a:off x="1971" y="14539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0" name="Line 229"/>
                        <wps:cNvCnPr/>
                        <wps:spPr bwMode="auto">
                          <a:xfrm flipV="1">
                            <a:off x="9612" y="12814"/>
                            <a:ext cx="0" cy="17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1" name="Line 230"/>
                        <wps:cNvCnPr/>
                        <wps:spPr bwMode="auto">
                          <a:xfrm flipH="1" flipV="1">
                            <a:off x="1971" y="1167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2" name="Line 231"/>
                        <wps:cNvCnPr/>
                        <wps:spPr bwMode="auto">
                          <a:xfrm flipV="1">
                            <a:off x="8736" y="12739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3" name="Line 232"/>
                        <wps:cNvCnPr/>
                        <wps:spPr bwMode="auto">
                          <a:xfrm>
                            <a:off x="2781" y="11704"/>
                            <a:ext cx="0" cy="28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4" name="Line 233"/>
                        <wps:cNvCnPr/>
                        <wps:spPr bwMode="auto">
                          <a:xfrm>
                            <a:off x="3721" y="14420"/>
                            <a:ext cx="1" cy="12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5" name="Line 234"/>
                        <wps:cNvCnPr/>
                        <wps:spPr bwMode="auto">
                          <a:xfrm>
                            <a:off x="4681" y="14420"/>
                            <a:ext cx="1" cy="12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6" name="Line 235"/>
                        <wps:cNvCnPr/>
                        <wps:spPr bwMode="auto">
                          <a:xfrm flipV="1">
                            <a:off x="2781" y="12424"/>
                            <a:ext cx="5040" cy="8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7" name="Line 236"/>
                        <wps:cNvCnPr/>
                        <wps:spPr bwMode="auto">
                          <a:xfrm flipV="1">
                            <a:off x="2793" y="12709"/>
                            <a:ext cx="5928" cy="85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8" name="Line 237"/>
                        <wps:cNvCnPr/>
                        <wps:spPr bwMode="auto">
                          <a:xfrm flipV="1">
                            <a:off x="2778" y="12784"/>
                            <a:ext cx="6843" cy="12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9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11734"/>
                            <a:ext cx="367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AE208" w14:textId="4B5BB54C" w:rsidR="00D16DCD" w:rsidRPr="007932FA" w:rsidRDefault="00D16DCD" w:rsidP="004E385A">
                              <w:pPr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en-GB"/>
                                </w:rPr>
                                <w:t xml:space="preserve">forward </w:t>
                              </w:r>
                              <w:r w:rsidRPr="007932FA">
                                <w:rPr>
                                  <w:rFonts w:ascii="Times New Roman" w:hAnsi="Times New Roman"/>
                                  <w:lang w:val="en-GB"/>
                                </w:rPr>
                                <w:t>yield curve</w:t>
                              </w:r>
                              <w:r>
                                <w:rPr>
                                  <w:rFonts w:ascii="Times New Roman" w:hAnsi="Times New Roman"/>
                                  <w:lang w:val="en-GB"/>
                                </w:rPr>
                                <w:t xml:space="preserve"> in two years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’ </w:t>
                              </w:r>
                              <w:r>
                                <w:rPr>
                                  <w:rFonts w:ascii="Times New Roman" w:hAnsi="Times New Roman"/>
                                  <w:lang w:val="en-GB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239"/>
                        <wps:cNvCnPr/>
                        <wps:spPr bwMode="auto">
                          <a:xfrm flipV="1">
                            <a:off x="7821" y="12424"/>
                            <a:ext cx="0" cy="21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1" name="Freeform 240"/>
                        <wps:cNvSpPr>
                          <a:spLocks/>
                        </wps:cNvSpPr>
                        <wps:spPr bwMode="auto">
                          <a:xfrm>
                            <a:off x="6441" y="12375"/>
                            <a:ext cx="285" cy="574"/>
                          </a:xfrm>
                          <a:custGeom>
                            <a:avLst/>
                            <a:gdLst>
                              <a:gd name="T0" fmla="*/ 0 w 285"/>
                              <a:gd name="T1" fmla="*/ 0 h 574"/>
                              <a:gd name="T2" fmla="*/ 285 w 285"/>
                              <a:gd name="T3" fmla="*/ 15 h 574"/>
                              <a:gd name="T4" fmla="*/ 277 w 285"/>
                              <a:gd name="T5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" h="574">
                                <a:moveTo>
                                  <a:pt x="0" y="0"/>
                                </a:moveTo>
                                <a:lnTo>
                                  <a:pt x="285" y="15"/>
                                </a:lnTo>
                                <a:lnTo>
                                  <a:pt x="277" y="57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241"/>
                        <wps:cNvSpPr>
                          <a:spLocks/>
                        </wps:cNvSpPr>
                        <wps:spPr bwMode="auto">
                          <a:xfrm>
                            <a:off x="4521" y="12739"/>
                            <a:ext cx="225" cy="900"/>
                          </a:xfrm>
                          <a:custGeom>
                            <a:avLst/>
                            <a:gdLst>
                              <a:gd name="T0" fmla="*/ 0 w 201"/>
                              <a:gd name="T1" fmla="*/ 3 h 847"/>
                              <a:gd name="T2" fmla="*/ 201 w 201"/>
                              <a:gd name="T3" fmla="*/ 0 h 847"/>
                              <a:gd name="T4" fmla="*/ 194 w 201"/>
                              <a:gd name="T5" fmla="*/ 847 h 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1" h="847">
                                <a:moveTo>
                                  <a:pt x="0" y="3"/>
                                </a:moveTo>
                                <a:lnTo>
                                  <a:pt x="201" y="0"/>
                                </a:lnTo>
                                <a:lnTo>
                                  <a:pt x="194" y="84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242"/>
                        <wps:cNvSpPr>
                          <a:spLocks/>
                        </wps:cNvSpPr>
                        <wps:spPr bwMode="auto">
                          <a:xfrm>
                            <a:off x="6471" y="11959"/>
                            <a:ext cx="585" cy="574"/>
                          </a:xfrm>
                          <a:custGeom>
                            <a:avLst/>
                            <a:gdLst>
                              <a:gd name="T0" fmla="*/ 0 w 285"/>
                              <a:gd name="T1" fmla="*/ 0 h 574"/>
                              <a:gd name="T2" fmla="*/ 285 w 285"/>
                              <a:gd name="T3" fmla="*/ 15 h 574"/>
                              <a:gd name="T4" fmla="*/ 277 w 285"/>
                              <a:gd name="T5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" h="574">
                                <a:moveTo>
                                  <a:pt x="0" y="0"/>
                                </a:moveTo>
                                <a:lnTo>
                                  <a:pt x="285" y="15"/>
                                </a:lnTo>
                                <a:lnTo>
                                  <a:pt x="277" y="57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ADFF1" id="Skupina 550" o:spid="_x0000_s1249" style="position:absolute;margin-left:15.7pt;margin-top:13pt;width:396pt;height:161.25pt;z-index:251456512" coordorigin="1971,11674" coordsize="7920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">
                <v:shape id="Text Box 220" o:spid="_x0000_s1250" type="#_x0000_t202" style="position:absolute;left:7487;top:14524;width:594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" stroked="f">
                  <v:textbox>
                    <w:txbxContent>
                      <w:p w14:paraId="069AE200" w14:textId="77777777" w:rsidR="00D16DCD" w:rsidRPr="007932FA" w:rsidRDefault="00D16DCD" w:rsidP="004E385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1264A8">
                          <w:rPr>
                            <w:rFonts w:ascii="Times New Roman" w:hAnsi="Times New Roman"/>
                            <w:i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</w:rPr>
                          <w:t>-2</w:t>
                        </w:r>
                      </w:p>
                    </w:txbxContent>
                  </v:textbox>
                </v:shape>
                <v:shape id="Text Box 221" o:spid="_x0000_s1251" type="#_x0000_t202" style="position:absolute;left:2796;top:12154;width:3660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" stroked="f">
                  <v:textbox>
                    <w:txbxContent>
                      <w:p w14:paraId="069AE201" w14:textId="4098A777" w:rsidR="00D16DCD" w:rsidRPr="007932FA" w:rsidRDefault="00D16DCD" w:rsidP="004E385A">
                        <w:pPr>
                          <w:rPr>
                            <w:rFonts w:ascii="Times New Roman" w:hAnsi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/>
                            <w:lang w:val="en-GB"/>
                          </w:rPr>
                          <w:t xml:space="preserve">forward </w:t>
                        </w:r>
                        <w:r w:rsidRPr="007932FA">
                          <w:rPr>
                            <w:rFonts w:ascii="Times New Roman" w:hAnsi="Times New Roman"/>
                            <w:lang w:val="en-GB"/>
                          </w:rPr>
                          <w:t>yield curve</w:t>
                        </w:r>
                        <w:r>
                          <w:rPr>
                            <w:rFonts w:ascii="Times New Roman" w:hAnsi="Times New Roman"/>
                            <w:lang w:val="en-GB"/>
                          </w:rPr>
                          <w:t xml:space="preserve"> in one year</w:t>
                        </w:r>
                        <w:r>
                          <w:rPr>
                            <w:rFonts w:ascii="Times New Roman" w:hAnsi="Times New Roman"/>
                          </w:rPr>
                          <w:t>’</w:t>
                        </w:r>
                        <w:r>
                          <w:rPr>
                            <w:rFonts w:ascii="Times New Roman" w:hAnsi="Times New Roman"/>
                            <w:lang w:val="en-GB"/>
                          </w:rPr>
                          <w:t>s time</w:t>
                        </w:r>
                      </w:p>
                    </w:txbxContent>
                  </v:textbox>
                </v:shape>
                <v:shape id="Text Box 222" o:spid="_x0000_s1252" type="#_x0000_t202" style="position:absolute;left:2777;top:12529;width:1706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" stroked="f">
                  <v:textbox>
                    <w:txbxContent>
                      <w:p w14:paraId="069AE202" w14:textId="77777777" w:rsidR="00D16DCD" w:rsidRPr="007932FA" w:rsidRDefault="00D16DCD" w:rsidP="004E385A">
                        <w:pPr>
                          <w:rPr>
                            <w:rFonts w:ascii="Times New Roman" w:hAnsi="Times New Roman"/>
                            <w:lang w:val="en-GB"/>
                          </w:rPr>
                        </w:pPr>
                        <w:r w:rsidRPr="007932FA">
                          <w:rPr>
                            <w:rFonts w:ascii="Times New Roman" w:hAnsi="Times New Roman"/>
                            <w:lang w:val="en-GB"/>
                          </w:rPr>
                          <w:t>zero yield curve</w:t>
                        </w:r>
                      </w:p>
                    </w:txbxContent>
                  </v:textbox>
                </v:shape>
                <v:shape id="Text Box 223" o:spid="_x0000_s1253" type="#_x0000_t202" style="position:absolute;left:8402;top:14524;width:594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" stroked="f">
                  <v:textbox>
                    <w:txbxContent>
                      <w:p w14:paraId="069AE203" w14:textId="77777777" w:rsidR="00D16DCD" w:rsidRPr="007932FA" w:rsidRDefault="00D16DCD" w:rsidP="004E385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1264A8">
                          <w:rPr>
                            <w:rFonts w:ascii="Times New Roman" w:hAnsi="Times New Roman"/>
                            <w:i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</w:rPr>
                          <w:t>-1</w:t>
                        </w:r>
                      </w:p>
                    </w:txbxContent>
                  </v:textbox>
                </v:shape>
                <v:shape id="Text Box 224" o:spid="_x0000_s1254" type="#_x0000_t202" style="position:absolute;left:9392;top:14539;width:431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" stroked="f">
                  <v:textbox>
                    <w:txbxContent>
                      <w:p w14:paraId="069AE204" w14:textId="77777777" w:rsidR="00D16DCD" w:rsidRPr="001264A8" w:rsidRDefault="00D16DCD" w:rsidP="004E385A">
                        <w:pPr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  <w:r w:rsidRPr="001264A8">
                          <w:rPr>
                            <w:rFonts w:ascii="Times New Roman" w:hAnsi="Times New Roman"/>
                            <w:i/>
                          </w:rPr>
                          <w:t>T</w:t>
                        </w:r>
                      </w:p>
                    </w:txbxContent>
                  </v:textbox>
                </v:shape>
                <v:shape id="Text Box 225" o:spid="_x0000_s1255" type="#_x0000_t202" style="position:absolute;left:4472;top:14539;width:399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" stroked="f">
                  <v:textbox>
                    <w:txbxContent>
                      <w:p w14:paraId="069AE205" w14:textId="77777777" w:rsidR="00D16DCD" w:rsidRPr="001264A8" w:rsidRDefault="00D16DCD" w:rsidP="004E385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xbxContent>
                  </v:textbox>
                </v:shape>
                <v:shape id="Text Box 226" o:spid="_x0000_s1256" type="#_x0000_t202" style="position:absolute;left:3497;top:14539;width:399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" stroked="f">
                  <v:textbox>
                    <w:txbxContent>
                      <w:p w14:paraId="069AE206" w14:textId="77777777" w:rsidR="00D16DCD" w:rsidRPr="001264A8" w:rsidRDefault="00D16DCD" w:rsidP="004E385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xbxContent>
                  </v:textbox>
                </v:shape>
                <v:shape id="Text Box 227" o:spid="_x0000_s1257" type="#_x0000_t202" style="position:absolute;left:2571;top:14524;width:399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" stroked="f">
                  <v:textbox>
                    <w:txbxContent>
                      <w:p w14:paraId="069AE207" w14:textId="77777777" w:rsidR="00D16DCD" w:rsidRPr="001264A8" w:rsidRDefault="00D16DCD" w:rsidP="004E385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1264A8"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xbxContent>
                  </v:textbox>
                </v:shape>
                <v:line id="Line 228" o:spid="_x0000_s1258" style="position:absolute;flip:y;visibility:visible;mso-wrap-style:square" from="1971,14539" to="9891,1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"/>
                <v:line id="Line 229" o:spid="_x0000_s1259" style="position:absolute;flip:y;visibility:visible;mso-wrap-style:square" from="9612,12814" to="9612,14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" strokeweight=".5pt">
                  <v:stroke dashstyle="dash"/>
                </v:line>
                <v:line id="Line 230" o:spid="_x0000_s1260" style="position:absolute;flip:x y;visibility:visible;mso-wrap-style:square" from="1971,11674" to="1971,14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"/>
                <v:line id="Line 231" o:spid="_x0000_s1261" style="position:absolute;flip:y;visibility:visible;mso-wrap-style:square" from="8736,12739" to="8736,1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" strokeweight=".5pt">
                  <v:stroke dashstyle="dash"/>
                </v:line>
                <v:line id="Line 232" o:spid="_x0000_s1262" style="position:absolute;visibility:visible;mso-wrap-style:square" from="2781,11704" to="2781,1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" strokeweight=".5pt">
                  <v:stroke dashstyle="dash" startarrowwidth="narrow" startarrowlength="short" endarrowwidth="narrow" endarrowlength="short"/>
                </v:line>
                <v:line id="Line 233" o:spid="_x0000_s1263" style="position:absolute;visibility:visible;mso-wrap-style:square" from="3721,14420" to="3722,14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" strokeweight="1pt">
                  <v:stroke startarrowwidth="narrow" startarrowlength="short" endarrowwidth="narrow" endarrowlength="short"/>
                </v:line>
                <v:line id="Line 234" o:spid="_x0000_s1264" style="position:absolute;visibility:visible;mso-wrap-style:square" from="4681,14420" to="4682,14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" strokeweight="1pt">
                  <v:stroke startarrowwidth="narrow" startarrowlength="short" endarrowwidth="narrow" endarrowlength="short"/>
                </v:line>
                <v:line id="Line 235" o:spid="_x0000_s1265" style="position:absolute;flip:y;visibility:visible;mso-wrap-style:square" from="2781,12424" to="7821,13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" strokeweight="1.5pt">
                  <v:stroke startarrowwidth="narrow" startarrowlength="short" endarrowwidth="narrow" endarrowlength="short"/>
                </v:line>
                <v:line id="Line 236" o:spid="_x0000_s1266" style="position:absolute;flip:y;visibility:visible;mso-wrap-style:square" from="2793,12709" to="8721,1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" strokeweight="1.5pt">
                  <v:stroke startarrowwidth="narrow" startarrowlength="short" endarrowwidth="narrow" endarrowlength="short"/>
                </v:line>
                <v:line id="Line 237" o:spid="_x0000_s1267" style="position:absolute;flip:y;visibility:visible;mso-wrap-style:square" from="2778,12784" to="9621,1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" strokeweight="1.5pt">
                  <v:stroke startarrowwidth="narrow" startarrowlength="short" endarrowwidth="narrow" endarrowlength="short"/>
                </v:line>
                <v:shape id="Text Box 238" o:spid="_x0000_s1268" type="#_x0000_t202" style="position:absolute;left:2796;top:11734;width:3673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" stroked="f">
                  <v:textbox>
                    <w:txbxContent>
                      <w:p w14:paraId="069AE208" w14:textId="4B5BB54C" w:rsidR="00D16DCD" w:rsidRPr="007932FA" w:rsidRDefault="00D16DCD" w:rsidP="004E385A">
                        <w:pPr>
                          <w:rPr>
                            <w:rFonts w:ascii="Times New Roman" w:hAnsi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/>
                            <w:lang w:val="en-GB"/>
                          </w:rPr>
                          <w:t xml:space="preserve">forward </w:t>
                        </w:r>
                        <w:r w:rsidRPr="007932FA">
                          <w:rPr>
                            <w:rFonts w:ascii="Times New Roman" w:hAnsi="Times New Roman"/>
                            <w:lang w:val="en-GB"/>
                          </w:rPr>
                          <w:t>yield curve</w:t>
                        </w:r>
                        <w:r>
                          <w:rPr>
                            <w:rFonts w:ascii="Times New Roman" w:hAnsi="Times New Roman"/>
                            <w:lang w:val="en-GB"/>
                          </w:rPr>
                          <w:t xml:space="preserve"> in two years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’ </w:t>
                        </w:r>
                        <w:r>
                          <w:rPr>
                            <w:rFonts w:ascii="Times New Roman" w:hAnsi="Times New Roman"/>
                            <w:lang w:val="en-GB"/>
                          </w:rPr>
                          <w:t>time</w:t>
                        </w:r>
                      </w:p>
                    </w:txbxContent>
                  </v:textbox>
                </v:shape>
                <v:line id="Line 239" o:spid="_x0000_s1269" style="position:absolute;flip:y;visibility:visible;mso-wrap-style:square" from="7821,12424" to="7821,14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" strokeweight=".5pt">
                  <v:stroke dashstyle="dash"/>
                </v:line>
                <v:shape id="Freeform 240" o:spid="_x0000_s1270" style="position:absolute;left:6441;top:12375;width:285;height:574;visibility:visible;mso-wrap-style:square;v-text-anchor:top" coordsize="285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" path="m,l285,15r-8,559e" filled="f">
                  <v:stroke endarrow="block"/>
                  <v:path arrowok="t" o:connecttype="custom" o:connectlocs="0,0;285,15;277,574" o:connectangles="0,0,0"/>
                </v:shape>
                <v:shape id="Freeform 241" o:spid="_x0000_s1271" style="position:absolute;left:4521;top:12739;width:225;height:900;visibility:visible;mso-wrap-style:square;v-text-anchor:top" coordsize="201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" path="m,3l201,r-7,847e" filled="f">
                  <v:stroke endarrow="block"/>
                  <v:path arrowok="t" o:connecttype="custom" o:connectlocs="0,3;225,0;217,900" o:connectangles="0,0,0"/>
                </v:shape>
                <v:shape id="Freeform 242" o:spid="_x0000_s1272" style="position:absolute;left:6471;top:11959;width:585;height:574;visibility:visible;mso-wrap-style:square;v-text-anchor:top" coordsize="285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" path="m,l285,15r-8,559e" filled="f">
                  <v:stroke endarrow="block"/>
                  <v:path arrowok="t" o:connecttype="custom" o:connectlocs="0,0;585,15;569,574" o:connectangles="0,0,0"/>
                </v:shape>
              </v:group>
            </w:pict>
          </mc:Fallback>
        </mc:AlternateContent>
      </w:r>
    </w:p>
    <w:p w14:paraId="069AD6F2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6F3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6F4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6F5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6F6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6F7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6F8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6F9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A73BD86" w14:textId="7093330B" w:rsidR="001664D0" w:rsidRDefault="001664D0" w:rsidP="00A044D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P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alculation of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1664D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forward </w:t>
      </w:r>
      <m:oMath>
        <m:sPre>
          <m:sPre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PrePr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 xml:space="preserve"> </m:t>
            </m:r>
          </m:sup>
          <m:e>
            <m:sSub>
              <m:sSub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T</m:t>
                </m:r>
              </m:sub>
            </m:sSub>
          </m:e>
        </m:sPre>
      </m:oMath>
      <w:r w:rsidR="00120F5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expected in one year from now would require the (</w:t>
      </w:r>
      <w:r w:rsidRPr="001664D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+1)-year spot rate which</w:t>
      </w:r>
      <w:r w:rsidR="00F10DF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</w:t>
      </w:r>
      <w:r w:rsidR="00120F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 however</w:t>
      </w:r>
      <w:r w:rsidR="00F10DF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120F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not available,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so the last </w:t>
      </w:r>
      <w:r w:rsidR="00120F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calculable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forward rate is </w:t>
      </w:r>
      <m:oMath>
        <m:sPre>
          <m:sPre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PrePr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 xml:space="preserve"> </m:t>
            </m:r>
          </m:sup>
          <m:e>
            <m:sSub>
              <m:sSub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T-1</m:t>
                </m:r>
              </m:sub>
            </m:sSub>
          </m:e>
        </m:sPre>
      </m:oMath>
    </w:p>
    <w:p w14:paraId="73C44824" w14:textId="77777777" w:rsidR="001664D0" w:rsidRPr="009C6A14" w:rsidRDefault="001664D0" w:rsidP="001664D0">
      <w:pPr>
        <w:spacing w:before="100" w:beforeAutospacing="1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r w:rsidRPr="009C6A1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position property</w:t>
      </w:r>
    </w:p>
    <w:p w14:paraId="51E7BBA7" w14:textId="4BB06A9B" w:rsidR="001664D0" w:rsidRPr="001664D0" w:rsidRDefault="00F10DF1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an </w:t>
      </w:r>
      <w:r w:rsidR="001664D0" w:rsidRPr="001664D0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upward</w:t>
      </w:r>
      <w:r w:rsidR="001664D0" w:rsidRP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sloping zero yield curve is below all forward yield curves</w:t>
      </w:r>
      <w:r w:rsid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(all </w:t>
      </w:r>
      <w:r w:rsidR="001664D0" w:rsidRPr="001664D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forward rates are higher than the current </w:t>
      </w:r>
      <w:r w:rsidR="001664D0" w:rsidRPr="001664D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-year rate)</w:t>
      </w:r>
    </w:p>
    <w:p w14:paraId="22F4FA48" w14:textId="26258400" w:rsidR="001664D0" w:rsidRDefault="00F722B5" w:rsidP="00714E7E">
      <w:pPr>
        <w:spacing w:after="0" w:line="360" w:lineRule="auto"/>
        <w:ind w:left="851"/>
        <w:rPr>
          <w:rFonts w:ascii="Cambria Math" w:eastAsia="Cambria Math" w:hAnsi="Cambria Math"/>
          <w:iCs/>
          <w:color w:val="000000" w:themeColor="text1"/>
          <w:kern w:val="24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 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US"/>
          </w:rPr>
          <m:t>&lt;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…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="Cambria Math" w:hAnsi="Cambria Math"/>
                <w:i/>
                <w:color w:val="000000" w:themeColor="text1"/>
                <w:kern w:val="24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US"/>
              </w:rPr>
              <m:t>T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  ⇒</m:t>
        </m:r>
      </m:oMath>
      <w:r w:rsidR="001664D0" w:rsidRPr="001664D0">
        <w:rPr>
          <w:rFonts w:ascii="Cambria Math" w:eastAsia="Cambria Math" w:hAnsi="Cambria Math"/>
          <w:color w:val="000000" w:themeColor="text1"/>
          <w:kern w:val="24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p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US"/>
          </w:rPr>
          <m:t>&lt;</m:t>
        </m:r>
        <m:sPre>
          <m:sPre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PrePr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 </m:t>
            </m:r>
          </m:sup>
          <m:e>
            <m:sSubSup>
              <m:sSubSup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t+p</m:t>
                </m:r>
              </m:sub>
              <m:sup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 </m:t>
                </m:r>
              </m:sup>
            </m:sSubSup>
          </m:e>
        </m:sPre>
      </m:oMath>
      <w:r w:rsidR="00281AAB">
        <w:rPr>
          <w:rFonts w:ascii="Cambria Math" w:eastAsia="Cambria Math" w:hAnsi="Cambria Math"/>
          <w:iCs/>
          <w:color w:val="000000" w:themeColor="text1"/>
          <w:kern w:val="24"/>
          <w:sz w:val="24"/>
          <w:szCs w:val="24"/>
        </w:rPr>
        <w:t xml:space="preserve">    </w:t>
      </w:r>
      <w:r w:rsidR="00281AAB" w:rsidRPr="00281A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all </w:t>
      </w:r>
      <w:r w:rsidR="00281AAB" w:rsidRPr="00281AA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</w:p>
    <w:p w14:paraId="78C3B6EF" w14:textId="4D7C264B" w:rsidR="001664D0" w:rsidRPr="001664D0" w:rsidRDefault="00F10DF1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 </w:t>
      </w:r>
      <w:r w:rsidR="001664D0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downward </w:t>
      </w:r>
      <w:r w:rsidR="001664D0" w:rsidRP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sloping zero yield curve is </w:t>
      </w:r>
      <w:r w:rsid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above a</w:t>
      </w:r>
      <w:r w:rsidR="001664D0" w:rsidRP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ll forward yield curves</w:t>
      </w:r>
      <w:r w:rsid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(all </w:t>
      </w:r>
      <w:r w:rsidR="001664D0" w:rsidRPr="001664D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forward rates are smaller than the current </w:t>
      </w:r>
      <w:r w:rsidR="001664D0" w:rsidRPr="001664D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1664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-year rate)</w:t>
      </w:r>
    </w:p>
    <w:p w14:paraId="3A30D7DD" w14:textId="2A02F09F" w:rsidR="001664D0" w:rsidRPr="001664D0" w:rsidRDefault="00F722B5" w:rsidP="00714E7E">
      <w:pPr>
        <w:spacing w:after="0" w:line="360" w:lineRule="auto"/>
        <w:ind w:left="851"/>
        <w:rPr>
          <w:rFonts w:ascii="Cambria Math" w:eastAsia="Cambria Math" w:hAnsi="Cambria Math"/>
          <w:iCs/>
          <w:color w:val="000000" w:themeColor="text1"/>
          <w:kern w:val="24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 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US"/>
          </w:rPr>
          <m:t>&gt;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…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eastAsia="Cambria Math" w:hAnsi="Cambria Math"/>
                <w:i/>
                <w:color w:val="000000" w:themeColor="text1"/>
                <w:kern w:val="24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US"/>
              </w:rPr>
              <m:t>T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  ⇒</m:t>
        </m:r>
      </m:oMath>
      <w:r w:rsidR="001664D0" w:rsidRPr="001664D0">
        <w:rPr>
          <w:rFonts w:ascii="Cambria Math" w:eastAsia="Cambria Math" w:hAnsi="Cambria Math"/>
          <w:color w:val="000000" w:themeColor="text1"/>
          <w:kern w:val="24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p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US"/>
          </w:rPr>
          <m:t>&gt;</m:t>
        </m:r>
        <m:sPre>
          <m:sPre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PrePr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 </m:t>
            </m:r>
          </m:sup>
          <m:e>
            <m:sSubSup>
              <m:sSubSup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t+p</m:t>
                </m:r>
              </m:sub>
              <m:sup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 </m:t>
                </m:r>
              </m:sup>
            </m:sSubSup>
          </m:e>
        </m:sPre>
      </m:oMath>
      <w:r w:rsidR="00281AAB" w:rsidRPr="00281A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281A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 </w:t>
      </w:r>
      <w:r w:rsidR="00281AAB" w:rsidRPr="00281A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all </w:t>
      </w:r>
      <w:r w:rsidR="00281AAB" w:rsidRPr="00281AA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</w:p>
    <w:p w14:paraId="2FBFB23F" w14:textId="1F9FCA90" w:rsidR="001664D0" w:rsidRDefault="001664D0" w:rsidP="001664D0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502AB9BF" w14:textId="77777777" w:rsidR="00714E7E" w:rsidRPr="001664D0" w:rsidRDefault="00714E7E" w:rsidP="001664D0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281AAB" w14:paraId="32872882" w14:textId="77777777" w:rsidTr="005133B4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24858D36" w14:textId="77777777" w:rsidR="00281AAB" w:rsidRDefault="00281AAB" w:rsidP="005133B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PROOF</w:t>
            </w:r>
          </w:p>
        </w:tc>
      </w:tr>
      <w:tr w:rsidR="00281AAB" w14:paraId="40A1B9AA" w14:textId="77777777" w:rsidTr="005133B4">
        <w:trPr>
          <w:jc w:val="center"/>
        </w:trPr>
        <w:tc>
          <w:tcPr>
            <w:tcW w:w="10174" w:type="dxa"/>
            <w:tcBorders>
              <w:top w:val="nil"/>
              <w:bottom w:val="double" w:sz="4" w:space="0" w:color="auto"/>
            </w:tcBorders>
          </w:tcPr>
          <w:p w14:paraId="39FBEFB4" w14:textId="16FF6668" w:rsidR="00554AEB" w:rsidRDefault="00A91FEE" w:rsidP="005133B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Validation </w:t>
            </w:r>
            <w:r w:rsidR="003E766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the </w:t>
            </w:r>
            <w:r w:rsidR="00281AA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position property </w:t>
            </w:r>
            <w:r w:rsidR="00554AEB" w:rsidRPr="00554A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follows</w:t>
            </w:r>
            <w:r w:rsidR="00554A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from the consistency condition between spot a</w:t>
            </w:r>
            <w:r w:rsidR="003E6DD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nd</w:t>
            </w:r>
            <w:r w:rsidR="00554A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forward rates</w:t>
            </w:r>
            <w:r w:rsidR="00156FF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 Assuming a rising yield curve, we have</w:t>
            </w:r>
          </w:p>
          <w:p w14:paraId="6EAFC787" w14:textId="319395BC" w:rsidR="00554AEB" w:rsidRPr="00554AEB" w:rsidRDefault="00F722B5" w:rsidP="002F2CD1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sPre>
                          <m:sPrePr>
                            <m:ctrlPr>
                              <w:rPr>
                                <w:rFonts w:ascii="Cambria Math" w:eastAsia="Cambria Math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Cambria Math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 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p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 </m:t>
                                </m:r>
                              </m:sup>
                            </m:sSubSup>
                          </m:e>
                        </m:sPre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p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+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p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+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p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+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p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&gt;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+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,</m:t>
                </m:r>
              </m:oMath>
            </m:oMathPara>
          </w:p>
          <w:p w14:paraId="1B8CB99E" w14:textId="58BFE0D4" w:rsidR="00156FF5" w:rsidRDefault="00156FF5" w:rsidP="00156FF5">
            <w:pPr>
              <w:pStyle w:val="Odstavecseseznamem"/>
              <w:spacing w:line="360" w:lineRule="auto"/>
              <w:ind w:left="22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because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t+p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 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US"/>
                </w:rPr>
                <m:t>&gt;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US"/>
                </w:rPr>
                <m:t xml:space="preserve">. </m:t>
              </m:r>
            </m:oMath>
            <w:r w:rsidR="005133B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After applying the </w:t>
            </w:r>
            <w:r w:rsidR="005133B4" w:rsidRPr="005133B4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24"/>
                <w:szCs w:val="24"/>
                <w:lang w:val="en-US"/>
              </w:rPr>
              <w:t>p</w:t>
            </w:r>
            <w:r w:rsidR="005133B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-root </w:t>
            </w:r>
            <w:r w:rsidR="00F10DF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to </w:t>
            </w:r>
            <w:r w:rsidR="005133B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the above inequality, we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have</w:t>
            </w:r>
          </w:p>
          <w:p w14:paraId="2E61ED17" w14:textId="1336C68B" w:rsidR="00554AEB" w:rsidRDefault="00156FF5" w:rsidP="002F2CD1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  <m:t> </m:t>
                  </m:r>
                </m:sup>
                <m:e>
                  <m:sSubSup>
                    <m:sSubSup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  <m:t>+</m:t>
                      </m:r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  <m:t>p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  <m:t> </m:t>
                      </m:r>
                    </m:sup>
                  </m:sSubSup>
                </m:e>
              </m:sPr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US" w:eastAsia="cs-CZ"/>
                </w:rPr>
                <m:t>&gt;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+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p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US" w:eastAsia="cs-CZ"/>
                </w:rPr>
                <m:t>&gt;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p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.</m:t>
              </m:r>
            </m:oMath>
          </w:p>
          <w:p w14:paraId="491D9963" w14:textId="75E018A1" w:rsidR="00461F61" w:rsidRDefault="005133B4" w:rsidP="00156FF5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This </w:t>
            </w:r>
            <w:r w:rsidR="00461F6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shows </w:t>
            </w:r>
            <w:r w:rsidR="00156FF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each </w:t>
            </w:r>
            <w:r w:rsidR="00156FF5" w:rsidRPr="00461F6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p</w:t>
            </w:r>
            <w:r w:rsidR="00156FF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forward rate is higher than the current </w:t>
            </w:r>
            <w:r w:rsidR="00156FF5" w:rsidRPr="00461F6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p</w:t>
            </w:r>
            <w:r w:rsidR="00156FF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rate. </w:t>
            </w:r>
          </w:p>
          <w:p w14:paraId="2EC7C372" w14:textId="1D88BABF" w:rsidR="00281AAB" w:rsidRPr="00461F61" w:rsidRDefault="00461F61" w:rsidP="005133B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Specifically</w:t>
            </w:r>
            <w:r w:rsidR="005133B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for </w:t>
            </w:r>
            <w:r w:rsidRPr="005133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= </w:t>
            </w:r>
            <w:r w:rsidRPr="005133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= 1 we </w:t>
            </w:r>
            <w:r w:rsidR="00F10DF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have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that a one-year rate in one year from </w:t>
            </w:r>
            <w:r w:rsidR="005133B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now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is expected to be higher than the current one</w:t>
            </w:r>
            <w:r w:rsidR="00F10DF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year</w:t>
            </w:r>
            <w:r w:rsidR="00F10DF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rate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</w:tc>
      </w:tr>
    </w:tbl>
    <w:p w14:paraId="069AD704" w14:textId="61DA33E0" w:rsid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AB00886" w14:textId="53A7C35B" w:rsidR="00A91FEE" w:rsidRDefault="009C6A14" w:rsidP="00120F5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iv)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</w:t>
      </w:r>
      <w:r w:rsidR="00A91FE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xpectation hypothesis</w:t>
      </w:r>
    </w:p>
    <w:p w14:paraId="19CBBEA0" w14:textId="59672B87" w:rsidR="00A91FEE" w:rsidRPr="00A91FEE" w:rsidRDefault="00A91FEE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Pr="00A91FE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mplied forward rates are the best indicator of expected future interest rates</w:t>
      </w:r>
    </w:p>
    <w:p w14:paraId="5BED99BA" w14:textId="148C0DE4" w:rsidR="00A91FEE" w:rsidRPr="00A91FEE" w:rsidRDefault="00F722B5" w:rsidP="00A91FEE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</m:ctrlPr>
            </m:sPrePr>
            <m:sub>
              <m: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 </m:t>
              </m:r>
            </m:sup>
            <m:e>
              <m:sSubSup>
                <m:sSubSupPr>
                  <m:ctrlP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</m:ctrlPr>
                </m:sSubSup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  <m:t>+</m:t>
                  </m:r>
                  <m: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  <m:t> </m:t>
                  </m:r>
                </m:sup>
              </m:sSubSup>
            </m:e>
          </m:sPre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=E(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)</m:t>
          </m:r>
        </m:oMath>
      </m:oMathPara>
    </w:p>
    <w:p w14:paraId="1C3A56E5" w14:textId="15755FF6" w:rsidR="00A91FEE" w:rsidRDefault="00F722B5" w:rsidP="00A91FEE">
      <w:pPr>
        <w:tabs>
          <w:tab w:val="left" w:pos="2268"/>
        </w:tabs>
        <w:spacing w:after="0" w:line="360" w:lineRule="auto"/>
        <w:ind w:left="170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Pre>
          <m:sPrePr>
            <m:ctrl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</m:ctrlPr>
          </m:sPrePr>
          <m:sub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 </m:t>
            </m:r>
          </m:sup>
          <m:e>
            <m:sSubSup>
              <m:sSubSupPr>
                <m:ctrlP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</m:ctrlPr>
              </m:sSubSupPr>
              <m:e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f</m:t>
                </m:r>
              </m:e>
              <m:sub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 </m:t>
                </m:r>
              </m:sup>
            </m:sSubSup>
          </m:e>
        </m:sPre>
      </m:oMath>
      <w:r w:rsidR="00A91FE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 xml:space="preserve">… </w:t>
      </w:r>
      <w:r w:rsidR="00A91FEE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A91FEE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</w:t>
      </w:r>
      <w:r w:rsidR="00A91FE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implied </w:t>
      </w:r>
      <w:r w:rsidR="00A91FEE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forward rate </w:t>
      </w:r>
      <w:r w:rsidR="00A91FE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starting </w:t>
      </w:r>
      <w:r w:rsidR="00A91FEE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A91FEE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t </w:t>
      </w:r>
      <w:r w:rsidR="00A91FEE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years</w:t>
      </w:r>
      <w:r w:rsidR="00A91FEE" w:rsidRPr="004E385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A91FEE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time</w:t>
      </w:r>
      <w:r w:rsidR="00A91FE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that is expected now</w:t>
      </w:r>
    </w:p>
    <w:p w14:paraId="42E20489" w14:textId="0B9CF00D" w:rsidR="00A91FEE" w:rsidRDefault="00F722B5" w:rsidP="00A91FEE">
      <w:pPr>
        <w:tabs>
          <w:tab w:val="left" w:pos="2268"/>
        </w:tabs>
        <w:spacing w:after="0" w:line="360" w:lineRule="auto"/>
        <w:ind w:left="170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p>
        </m:sSubSup>
      </m:oMath>
      <w:r w:rsidR="00A91FE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…</w:t>
      </w:r>
      <w:r w:rsidR="00A91FEE" w:rsidRPr="00A91FEE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  <w:r w:rsidR="00A91FEE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A91FEE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</w:t>
      </w:r>
      <w:r w:rsidR="00A91FE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spot rate that will exist in </w:t>
      </w:r>
      <w:r w:rsidR="00A91FEE" w:rsidRPr="00A91FEE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A91FE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years from now</w:t>
      </w:r>
    </w:p>
    <w:p w14:paraId="44D86478" w14:textId="7EB5568E" w:rsidR="00A91FEE" w:rsidRPr="00A91FEE" w:rsidRDefault="00A91FEE" w:rsidP="00A91FEE">
      <w:pPr>
        <w:tabs>
          <w:tab w:val="left" w:pos="2268"/>
        </w:tabs>
        <w:spacing w:after="0" w:line="360" w:lineRule="auto"/>
        <w:ind w:left="1701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r w:rsidRPr="00A91FEE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… expectation operator</w:t>
      </w:r>
    </w:p>
    <w:p w14:paraId="1854C530" w14:textId="4D7690BE" w:rsidR="00A91FEE" w:rsidRDefault="00A91FEE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Pr="00A91FE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urrent spot rates may change under the pressure of changing expectations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(confirmation of the constituency conditions between the spot and forward rates)</w:t>
      </w:r>
    </w:p>
    <w:p w14:paraId="589BAEDA" w14:textId="77777777" w:rsidR="00A91FEE" w:rsidRPr="00A91FEE" w:rsidRDefault="00A91FEE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91FEE" w14:paraId="6101A710" w14:textId="77777777" w:rsidTr="007249FE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CDAA0F" w14:textId="77777777" w:rsidR="00A91FEE" w:rsidRPr="004E385A" w:rsidRDefault="00A91FEE" w:rsidP="007249F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A91FEE" w14:paraId="712066D0" w14:textId="77777777" w:rsidTr="007249FE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1772F1B3" w14:textId="60336E33" w:rsidR="00A91FEE" w:rsidRDefault="00F10DF1" w:rsidP="007249F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c</w:t>
            </w:r>
            <w:r w:rsidR="00A91FE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urrent one</w:t>
            </w:r>
            <w:r w:rsidR="00A91FEE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interest rate is </w:t>
            </w:r>
            <w:r w:rsidR="00A91FE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</w:t>
            </w:r>
            <w:r w:rsidR="00A91FEE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0%. The market expects</w:t>
            </w:r>
            <w:r w:rsidR="00A91FE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that a one</w:t>
            </w:r>
            <w:r w:rsidR="00A91FEE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interest rate </w:t>
            </w:r>
            <w:r w:rsidR="00A91FE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one year from now will be </w:t>
            </w:r>
            <w:r w:rsidR="00A91FEE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11.05% </w:t>
            </w:r>
            <w:r w:rsidR="00A91FE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and a one-year interest rate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</w:t>
            </w:r>
            <w:r w:rsidR="00A91FE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wo years from now will be </w:t>
            </w:r>
            <w:r w:rsidR="00A91FEE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12.18%</w:t>
            </w:r>
            <w:r w:rsidR="00A91FE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. </w:t>
            </w:r>
            <w:r w:rsidR="00A91FEE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What</w:t>
            </w:r>
            <w:r w:rsidR="00A91FE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 the three-year interest rate?</w:t>
            </w:r>
          </w:p>
          <w:p w14:paraId="2FAF0E2F" w14:textId="77777777" w:rsidR="00A91FEE" w:rsidRDefault="00A91FEE" w:rsidP="007249F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consistency between spot and forward rates requires that </w:t>
            </w:r>
          </w:p>
          <w:p w14:paraId="69BFF6B7" w14:textId="77777777" w:rsidR="00A91FEE" w:rsidRPr="009D374C" w:rsidRDefault="00F722B5" w:rsidP="002F2CD1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mbria Math" w:hAnsi="Cambria Math"/>
                        <w:i/>
                        <w:iCs/>
                        <w:kern w:val="24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/>
                            <w:kern w:val="24"/>
                            <w:sz w:val="24"/>
                            <w:szCs w:val="24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kern w:val="24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kern w:val="24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kern w:val="24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Cambria Math" w:hAnsi="Cambria Math"/>
                        <w:kern w:val="24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24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,</m:t>
                </m:r>
              </m:oMath>
            </m:oMathPara>
          </w:p>
          <w:p w14:paraId="0468BBED" w14:textId="3C4DE5EE" w:rsidR="00A91FEE" w:rsidRDefault="00A91FEE" w:rsidP="007249F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from which we </w:t>
            </w:r>
            <w:r w:rsidR="00F10DF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derive</w:t>
            </w:r>
          </w:p>
          <w:p w14:paraId="70C75BDB" w14:textId="77777777" w:rsidR="00A91FEE" w:rsidRPr="00F10DF1" w:rsidRDefault="00F722B5" w:rsidP="002F2CD1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(1+0.10)×(1+0.1105)×(1+0.1218)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-1=11.07%.</m:t>
                </m:r>
              </m:oMath>
            </m:oMathPara>
          </w:p>
          <w:p w14:paraId="40FE26B9" w14:textId="542028BA" w:rsidR="00F10DF1" w:rsidRPr="00F10DF1" w:rsidRDefault="00F10DF1" w:rsidP="00F10DF1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cs-CZ"/>
              </w:rPr>
            </w:pPr>
          </w:p>
        </w:tc>
      </w:tr>
    </w:tbl>
    <w:p w14:paraId="4EF0A4C1" w14:textId="77777777" w:rsidR="00A91FEE" w:rsidRDefault="00A91FEE" w:rsidP="00A91FEE">
      <w:pPr>
        <w:spacing w:after="0" w:line="360" w:lineRule="auto"/>
        <w:ind w:left="567" w:hanging="284"/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cs-CZ"/>
        </w:rPr>
      </w:pPr>
    </w:p>
    <w:p w14:paraId="1EEFD9DC" w14:textId="77777777" w:rsidR="00A91FEE" w:rsidRDefault="00A91FEE" w:rsidP="00A91FEE">
      <w:pPr>
        <w:spacing w:after="0" w:line="360" w:lineRule="auto"/>
        <w:ind w:left="567" w:hanging="284"/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cs-CZ"/>
        </w:rPr>
      </w:pPr>
    </w:p>
    <w:p w14:paraId="09F5AB63" w14:textId="65FE6042" w:rsidR="00120F5D" w:rsidRPr="004E385A" w:rsidRDefault="00A91FEE" w:rsidP="00714E7E">
      <w:pPr>
        <w:keepNext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bookmarkStart w:id="11" w:name="Z_02_03"/>
      <w:bookmarkEnd w:id="11"/>
      <w:proofErr w:type="gramStart"/>
      <w:r w:rsidRPr="0059378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  P</w:t>
      </w:r>
      <w:r w:rsidR="00120F5D" w:rsidRPr="00A91FEE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ricing</w:t>
      </w:r>
      <w:proofErr w:type="gramEnd"/>
      <w:r w:rsidR="00120F5D" w:rsidRPr="00A91FEE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of floating rate notes</w:t>
      </w:r>
    </w:p>
    <w:p w14:paraId="30BCB900" w14:textId="6ECE00C2" w:rsidR="00120F5D" w:rsidRPr="00A91FEE" w:rsidRDefault="00A91FEE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231C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floating rate note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(FRN) is a type </w:t>
      </w:r>
      <w:r w:rsidR="00120F5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bond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120F5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whose coupon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</w:t>
      </w:r>
      <w:r w:rsidRPr="00A91FE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fixed for a given period by reference to some short-term market interest rate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example </w:t>
      </w:r>
      <w:r w:rsidR="00B61D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three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LIBOR, </w:t>
      </w:r>
      <w:r w:rsidR="00B61D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six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-month LIBOR)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A91FE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reset </w:t>
      </w:r>
      <w:r w:rsidRPr="00A91FE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periodically on the coupon reset dates</w:t>
      </w:r>
      <w:r w:rsidR="00120F5D" w:rsidRPr="00A91FE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14:paraId="6A53DEDB" w14:textId="58717A6B" w:rsidR="00A91FEE" w:rsidRPr="00D231C4" w:rsidRDefault="00D231C4" w:rsidP="00B61D2B">
      <w:pPr>
        <w:spacing w:before="100" w:beforeAutospacing="1" w:after="0" w:line="36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proofErr w:type="spellStart"/>
      <w:r w:rsidRPr="00D231C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i</w:t>
      </w:r>
      <w:proofErr w:type="spellEnd"/>
      <w:r w:rsidRPr="00D231C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 </w:t>
      </w:r>
      <w:r w:rsidR="00B512E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P</w:t>
      </w:r>
      <w:r w:rsidR="00A91FEE" w:rsidRPr="00D231C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ar property</w:t>
      </w:r>
    </w:p>
    <w:p w14:paraId="63EDE924" w14:textId="678992A4" w:rsidR="0046270A" w:rsidRDefault="00B61D2B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 </w:t>
      </w:r>
      <w:r w:rsidR="00A91FE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expectation hypothesis </w:t>
      </w:r>
      <w:r w:rsidR="00DC33E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ensures </w:t>
      </w:r>
      <w:r w:rsidR="00A91FE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that the fair price of a floater on a coupon payment date is equal to the nominal value of the bond</w:t>
      </w:r>
      <w:r w:rsidR="00DB6DF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14:paraId="639EE397" w14:textId="6D13E4CC" w:rsidR="00A91FEE" w:rsidRPr="00A91FEE" w:rsidRDefault="00B61D2B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 </w:t>
      </w:r>
      <w:r w:rsidR="00B807B9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expectation hypothesis is supported by the evidence </w:t>
      </w:r>
      <w:r w:rsidR="00B6664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showing </w:t>
      </w:r>
      <w:r w:rsidR="00B807B9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that FRN are price</w:t>
      </w:r>
      <w:r w:rsidR="00DB6DF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</w:t>
      </w:r>
      <w:r w:rsidR="00B807B9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at or near par value </w:t>
      </w:r>
      <w:r w:rsidR="00A91FE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14:paraId="439D0E2F" w14:textId="17771457" w:rsidR="00A91FEE" w:rsidRDefault="00DB6DFE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48FAC2B" wp14:editId="07F3AA3F">
                <wp:simplePos x="0" y="0"/>
                <wp:positionH relativeFrom="column">
                  <wp:posOffset>158115</wp:posOffset>
                </wp:positionH>
                <wp:positionV relativeFrom="paragraph">
                  <wp:posOffset>67310</wp:posOffset>
                </wp:positionV>
                <wp:extent cx="5752465" cy="1383030"/>
                <wp:effectExtent l="19050" t="38100" r="635" b="64770"/>
                <wp:wrapNone/>
                <wp:docPr id="574" name="Skupina 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1383030"/>
                          <a:chOff x="0" y="0"/>
                          <a:chExt cx="5818371" cy="1383654"/>
                        </a:xfrm>
                      </wpg:grpSpPr>
                      <wps:wsp>
                        <wps:cNvPr id="57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5388" y="554629"/>
                            <a:ext cx="652983" cy="28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A2170" w14:textId="4F561C37" w:rsidR="00D16DCD" w:rsidRPr="005422A5" w:rsidRDefault="00F722B5" w:rsidP="0041058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sPre>
                                    <m:sPrePr>
                                      <m:ctrlPr>
                                        <w:rPr>
                                          <w:rFonts w:ascii="Cambria Math" w:eastAsia="Cambria Math" w:hAnsi="Cambria Math" w:cs="Times New Roman"/>
                                          <w:sz w:val="24"/>
                                          <w:szCs w:val="20"/>
                                          <w:lang w:val="en-GB" w:eastAsia="cs-CZ"/>
                                        </w:rPr>
                                      </m:ctrlPr>
                                    </m:sPrePr>
                                    <m:sub>
                                      <m:r>
                                        <w:rPr>
                                          <w:rFonts w:ascii="Cambria Math" w:eastAsia="Cambria Math" w:hAnsi="Cambria Math" w:cs="Times New Roman"/>
                                          <w:sz w:val="24"/>
                                          <w:szCs w:val="20"/>
                                          <w:lang w:val="en-GB" w:eastAsia="cs-CZ"/>
                                        </w:rPr>
                                        <m:t>T-1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 w:cs="Times New Roman"/>
                                          <w:sz w:val="24"/>
                                          <w:szCs w:val="20"/>
                                          <w:lang w:val="en-GB" w:eastAsia="cs-CZ"/>
                                        </w:rPr>
                                        <m:t> </m:t>
                                      </m:r>
                                    </m:sup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eastAsia="Cambria Math" w:hAnsi="Cambria Math" w:cs="Times New Roman"/>
                                              <w:sz w:val="24"/>
                                              <w:szCs w:val="20"/>
                                              <w:lang w:val="en-GB" w:eastAsia="cs-CZ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="Times New Roman"/>
                                              <w:sz w:val="24"/>
                                              <w:szCs w:val="20"/>
                                              <w:lang w:val="en-GB" w:eastAsia="cs-CZ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 w:cs="Times New Roman"/>
                                              <w:sz w:val="24"/>
                                              <w:szCs w:val="20"/>
                                              <w:lang w:val="en-GB" w:eastAsia="cs-CZ"/>
                                            </w:rPr>
                                            <m:t>T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Cambria Math" w:hAnsi="Cambria Math" w:cs="Times New Roman"/>
                                              <w:sz w:val="24"/>
                                              <w:szCs w:val="20"/>
                                              <w:lang w:val="en-GB" w:eastAsia="cs-CZ"/>
                                            </w:rPr>
                                            <m:t> 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eastAsia="Cambria Math" w:hAnsi="Cambria Math" w:cs="Times New Roman"/>
                                          <w:sz w:val="24"/>
                                          <w:szCs w:val="20"/>
                                          <w:lang w:val="en-GB" w:eastAsia="cs-CZ"/>
                                        </w:rPr>
                                        <m:t>M</m:t>
                                      </m:r>
                                    </m:e>
                                  </m:sPre>
                                </m:oMath>
                              </m:oMathPara>
                            </w:p>
                            <w:p w14:paraId="2FF07A91" w14:textId="6259D841" w:rsidR="00D16DCD" w:rsidRPr="005422A5" w:rsidRDefault="00D16DCD" w:rsidP="0041058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97571"/>
                            <a:ext cx="28575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6AE011" w14:textId="77777777" w:rsidR="00D16DCD" w:rsidRPr="008443E5" w:rsidRDefault="00D16DCD" w:rsidP="0041058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641879" y="585650"/>
                            <a:ext cx="411948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BFA5DB" w14:textId="6B03CACF" w:rsidR="00D16DCD" w:rsidRPr="005422A5" w:rsidRDefault="00F722B5" w:rsidP="0041058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z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1319" y="559496"/>
                            <a:ext cx="446277" cy="342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44F364" w14:textId="6A36772F" w:rsidR="00D16DCD" w:rsidRPr="005422A5" w:rsidRDefault="00F722B5" w:rsidP="0041058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sPre>
                                    <m:sPrePr>
                                      <m:ctrlPr>
                                        <w:rPr>
                                          <w:rFonts w:ascii="Cambria Math" w:eastAsia="Cambria Math" w:hAnsi="Cambria Math" w:cs="Times New Roman"/>
                                          <w:sz w:val="24"/>
                                          <w:szCs w:val="20"/>
                                          <w:lang w:val="en-GB" w:eastAsia="cs-CZ"/>
                                        </w:rPr>
                                      </m:ctrlPr>
                                    </m:sPrePr>
                                    <m:sub>
                                      <m:r>
                                        <w:rPr>
                                          <w:rFonts w:ascii="Cambria Math" w:eastAsia="Cambria Math" w:hAnsi="Cambria Math" w:cs="Times New Roman"/>
                                          <w:sz w:val="24"/>
                                          <w:szCs w:val="20"/>
                                          <w:lang w:val="en-GB" w:eastAsia="cs-CZ"/>
                                        </w:rPr>
                                        <m:t>1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 w:cs="Times New Roman"/>
                                          <w:sz w:val="24"/>
                                          <w:szCs w:val="20"/>
                                          <w:lang w:val="en-GB" w:eastAsia="cs-CZ"/>
                                        </w:rPr>
                                        <m:t> </m:t>
                                      </m:r>
                                    </m:sup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eastAsia="Cambria Math" w:hAnsi="Cambria Math" w:cs="Times New Roman"/>
                                              <w:sz w:val="24"/>
                                              <w:szCs w:val="20"/>
                                              <w:lang w:val="en-GB" w:eastAsia="cs-CZ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="Times New Roman"/>
                                              <w:sz w:val="24"/>
                                              <w:szCs w:val="20"/>
                                              <w:lang w:val="en-GB" w:eastAsia="cs-CZ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 w:cs="Times New Roman"/>
                                              <w:sz w:val="24"/>
                                              <w:szCs w:val="20"/>
                                              <w:lang w:val="en-GB" w:eastAsia="cs-CZ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Cambria Math" w:hAnsi="Cambria Math" w:cs="Times New Roman"/>
                                              <w:sz w:val="24"/>
                                              <w:szCs w:val="20"/>
                                              <w:lang w:val="en-GB" w:eastAsia="cs-CZ"/>
                                            </w:rPr>
                                            <m:t> 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eastAsia="Cambria Math" w:hAnsi="Cambria Math" w:cs="Times New Roman"/>
                                          <w:sz w:val="24"/>
                                          <w:szCs w:val="20"/>
                                          <w:lang w:val="en-GB" w:eastAsia="cs-CZ"/>
                                        </w:rPr>
                                        <m:t>M</m:t>
                                      </m:r>
                                    </m:e>
                                  </m:sPre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183470" y="196344"/>
                            <a:ext cx="28575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C9885" w14:textId="77777777" w:rsidR="00D16DCD" w:rsidRPr="008443E5" w:rsidRDefault="00D16DCD" w:rsidP="0041058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1" name="Přímá spojnice se šipkou 581"/>
                        <wps:cNvCnPr/>
                        <wps:spPr>
                          <a:xfrm flipV="1">
                            <a:off x="3943701" y="600251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2" name="Přímá spojnice se šipkou 582"/>
                        <wps:cNvCnPr/>
                        <wps:spPr>
                          <a:xfrm flipV="1">
                            <a:off x="5239568" y="559266"/>
                            <a:ext cx="0" cy="26123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3" name="Přímá spojnice se šipkou 583"/>
                        <wps:cNvCnPr/>
                        <wps:spPr>
                          <a:xfrm flipV="1">
                            <a:off x="4594439" y="558523"/>
                            <a:ext cx="0" cy="26123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4" name="Přímá spojnice se šipkou 584"/>
                        <wps:cNvCnPr/>
                        <wps:spPr>
                          <a:xfrm flipV="1">
                            <a:off x="1997094" y="552170"/>
                            <a:ext cx="0" cy="26123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5" name="Přímá spojnice se šipkou 585"/>
                        <wps:cNvCnPr/>
                        <wps:spPr>
                          <a:xfrm flipV="1">
                            <a:off x="1351966" y="638044"/>
                            <a:ext cx="0" cy="17843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6" name="Přímá spojnice se šipkou 586"/>
                        <wps:cNvCnPr/>
                        <wps:spPr>
                          <a:xfrm flipV="1">
                            <a:off x="712447" y="600251"/>
                            <a:ext cx="0" cy="215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7" name="Přímá spojnice se šipkou 587"/>
                        <wps:cNvCnPr/>
                        <wps:spPr>
                          <a:xfrm flipV="1">
                            <a:off x="3298572" y="552170"/>
                            <a:ext cx="0" cy="26123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8" name="Přímá spojnice 588"/>
                        <wps:cNvCnPr/>
                        <wps:spPr>
                          <a:xfrm>
                            <a:off x="67318" y="819034"/>
                            <a:ext cx="517786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89" name="Přímá spojnice se šipkou 589"/>
                        <wps:cNvCnPr/>
                        <wps:spPr>
                          <a:xfrm flipV="1">
                            <a:off x="2647833" y="464464"/>
                            <a:ext cx="0" cy="34770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90" name="Přímá spojnice se šipkou 590"/>
                        <wps:cNvCnPr/>
                        <wps:spPr>
                          <a:xfrm>
                            <a:off x="5227541" y="0"/>
                            <a:ext cx="10795" cy="81106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591" name="Přímá spojnice se šipkou 591"/>
                        <wps:cNvCnPr/>
                        <wps:spPr>
                          <a:xfrm>
                            <a:off x="61708" y="813424"/>
                            <a:ext cx="0" cy="57023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8FAC2B" id="Skupina 574" o:spid="_x0000_s1273" style="position:absolute;left:0;text-align:left;margin-left:12.45pt;margin-top:5.3pt;width:452.95pt;height:108.9pt;z-index:251746304;mso-width-relative:margin" coordsize="58183,13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">
                <v:shape id="_x0000_s1274" type="#_x0000_t202" style="position:absolute;left:51653;top:5546;width:6530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" stroked="f">
                  <v:textbox>
                    <w:txbxContent>
                      <w:p w14:paraId="2BCA2170" w14:textId="4F561C37" w:rsidR="00D16DCD" w:rsidRPr="005422A5" w:rsidRDefault="00F722B5" w:rsidP="00410583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sPre>
                              <m:sPrePr>
                                <m:ctrlP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PrePr>
                              <m:sub>
                                <m: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T-1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 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mbria Math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Cambria Math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T</m:t>
                                    </m: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 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M</m:t>
                                </m:r>
                              </m:e>
                            </m:sPre>
                          </m:oMath>
                        </m:oMathPara>
                      </w:p>
                      <w:p w14:paraId="2FF07A91" w14:textId="6259D841" w:rsidR="00D16DCD" w:rsidRPr="005422A5" w:rsidRDefault="00D16DCD" w:rsidP="00410583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_x0000_s1275" type="#_x0000_t202" style="position:absolute;top:8975;width:2857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" stroked="f">
                  <v:textbox>
                    <w:txbxContent>
                      <w:p w14:paraId="4A6AE011" w14:textId="77777777" w:rsidR="00D16DCD" w:rsidRPr="008443E5" w:rsidRDefault="00D16DCD" w:rsidP="00410583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P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76" type="#_x0000_t202" style="position:absolute;left:6418;top:5856;width:412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" stroked="f">
                  <v:textbox>
                    <w:txbxContent>
                      <w:p w14:paraId="2FBFA5DB" w14:textId="6B03CACF" w:rsidR="00D16DCD" w:rsidRPr="005422A5" w:rsidRDefault="00F722B5" w:rsidP="00410583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77" type="#_x0000_t202" style="position:absolute;left:12613;top:5594;width:4462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" stroked="f">
                  <v:textbox>
                    <w:txbxContent>
                      <w:p w14:paraId="5744F364" w14:textId="6A36772F" w:rsidR="00D16DCD" w:rsidRPr="005422A5" w:rsidRDefault="00F722B5" w:rsidP="00410583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sPre>
                              <m:sPrePr>
                                <m:ctrlP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PrePr>
                              <m:sub>
                                <m: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 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mbria Math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Cambria Math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2</m:t>
                                    </m: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 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="Cambria Math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M</m:t>
                                </m:r>
                              </m:e>
                            </m:sPre>
                          </m:oMath>
                        </m:oMathPara>
                      </w:p>
                    </w:txbxContent>
                  </v:textbox>
                </v:shape>
                <v:shape id="_x0000_s1278" type="#_x0000_t202" style="position:absolute;left:51834;top:1963;width:285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OBS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zmYX44&#10;E46AXH8BAAD//wMAUEsBAi0AFAAGAAgAAAAhANvh9svuAAAAhQEAABMAAAAAAAAAAAAAAAAAAAAA&#10;AFtDb250ZW50X1R5cGVzXS54bWxQSwECLQAUAAYACAAAACEAWvQsW78AAAAVAQAACwAAAAAAAAAA&#10;AAAAAAAfAQAAX3JlbHMvLnJlbHNQSwECLQAUAAYACAAAACEAOcDgUr0AAADcAAAADwAAAAAAAAAA&#10;AAAAAAAHAgAAZHJzL2Rvd25yZXYueG1sUEsFBgAAAAADAAMAtwAAAPECAAAAAA==&#10;" stroked="f">
                  <v:textbox>
                    <w:txbxContent>
                      <w:p w14:paraId="3E1C9885" w14:textId="77777777" w:rsidR="00D16DCD" w:rsidRPr="008443E5" w:rsidRDefault="00D16DCD" w:rsidP="00410583">
                        <w:pPr>
                          <w:rPr>
                            <w:rFonts w:ascii="Times New Roman" w:hAnsi="Times New Roman" w:cs="Times New Roman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oMath>
                        </m:oMathPara>
                      </w:p>
                    </w:txbxContent>
                  </v:textbox>
                </v:shape>
                <v:shape id="Přímá spojnice se šipkou 581" o:spid="_x0000_s1279" type="#_x0000_t32" style="position:absolute;left:39437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" strokecolor="windowText">
                  <v:stroke endarrow="block"/>
                </v:shape>
                <v:shape id="Přímá spojnice se šipkou 582" o:spid="_x0000_s1280" type="#_x0000_t32" style="position:absolute;left:52395;top:5592;width:0;height:26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" strokecolor="windowText">
                  <v:stroke endarrow="block"/>
                </v:shape>
                <v:shape id="Přímá spojnice se šipkou 583" o:spid="_x0000_s1281" type="#_x0000_t32" style="position:absolute;left:45944;top:5585;width:0;height:26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" strokecolor="windowText">
                  <v:stroke endarrow="block"/>
                </v:shape>
                <v:shape id="Přímá spojnice se šipkou 584" o:spid="_x0000_s1282" type="#_x0000_t32" style="position:absolute;left:19970;top:5521;width:0;height:26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" strokecolor="windowText">
                  <v:stroke endarrow="block"/>
                </v:shape>
                <v:shape id="Přímá spojnice se šipkou 585" o:spid="_x0000_s1283" type="#_x0000_t32" style="position:absolute;left:13519;top:6380;width:0;height:17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" strokecolor="windowText">
                  <v:stroke endarrow="block"/>
                </v:shape>
                <v:shape id="Přímá spojnice se šipkou 586" o:spid="_x0000_s1284" type="#_x0000_t32" style="position:absolute;left:7124;top:6002;width:0;height:2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" strokecolor="windowText">
                  <v:stroke endarrow="block"/>
                </v:shape>
                <v:shape id="Přímá spojnice se šipkou 587" o:spid="_x0000_s1285" type="#_x0000_t32" style="position:absolute;left:32985;top:5521;width:0;height:26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" strokecolor="windowText">
                  <v:stroke endarrow="block"/>
                </v:shape>
                <v:line id="Přímá spojnice 588" o:spid="_x0000_s1286" style="position:absolute;visibility:visible;mso-wrap-style:square" from="673,8190" to="52451,8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" strokecolor="windowText"/>
                <v:shape id="Přímá spojnice se šipkou 589" o:spid="_x0000_s1287" type="#_x0000_t32" style="position:absolute;left:26478;top:4644;width:0;height:3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" strokecolor="windowText">
                  <v:stroke endarrow="block"/>
                </v:shape>
                <v:shape id="Přímá spojnice se šipkou 590" o:spid="_x0000_s1288" type="#_x0000_t32" style="position:absolute;left:52275;width:108;height:8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" strokecolor="windowText">
                  <v:stroke startarrow="block"/>
                </v:shape>
                <v:shape id="Přímá spojnice se šipkou 591" o:spid="_x0000_s1289" type="#_x0000_t32" style="position:absolute;left:617;top:8134;width:0;height:57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" strokecolor="windowText">
                  <v:stroke endarrow="block"/>
                </v:shape>
              </v:group>
            </w:pict>
          </mc:Fallback>
        </mc:AlternateContent>
      </w:r>
    </w:p>
    <w:p w14:paraId="47C4810C" w14:textId="69A9BFD1" w:rsidR="00A91FEE" w:rsidRDefault="00A91FEE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</w:p>
    <w:p w14:paraId="5A2629E4" w14:textId="2872211D" w:rsidR="00A91FEE" w:rsidRDefault="00A91FEE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</w:p>
    <w:p w14:paraId="22F6D9D4" w14:textId="6FEEA994" w:rsidR="00A91FEE" w:rsidRDefault="00A91FEE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</w:p>
    <w:p w14:paraId="31EC767F" w14:textId="357103DB" w:rsidR="00DC33E5" w:rsidRDefault="00DC33E5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</w:p>
    <w:p w14:paraId="4BADB429" w14:textId="77777777" w:rsidR="00DB6DFE" w:rsidRDefault="00DB6DFE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</w:p>
    <w:p w14:paraId="5CB68BDC" w14:textId="1FB25030" w:rsidR="000434E0" w:rsidRPr="000434E0" w:rsidRDefault="00F722B5" w:rsidP="000500AB">
      <w:pPr>
        <w:ind w:left="1701" w:hanging="1134"/>
        <w:rPr>
          <w:rFonts w:ascii="Times New Roman" w:hAnsi="Times New Roman" w:cs="Times New Roman"/>
        </w:rPr>
      </w:pPr>
      <m:oMath>
        <m:sPre>
          <m:sPrePr>
            <m:ctrl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</m:ctrlPr>
          </m:sPrePr>
          <m:sub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t-1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 </m:t>
            </m:r>
          </m:sup>
          <m:e>
            <m:sSubSup>
              <m:sSubSupPr>
                <m:ctrlP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</m:ctrlPr>
              </m:sSubSupPr>
              <m:e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f</m:t>
                </m:r>
              </m:e>
              <m:sub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 </m:t>
                </m:r>
              </m:sup>
            </m:sSubSup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M</m:t>
            </m:r>
          </m:e>
        </m:sPre>
      </m:oMath>
      <w:r w:rsidR="000434E0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 xml:space="preserve"> … </w:t>
      </w:r>
      <w:r w:rsidR="000500AB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 xml:space="preserve"> </w:t>
      </w:r>
      <w:r w:rsidR="000434E0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 xml:space="preserve">coupon paid at the end of the period </w:t>
      </w:r>
      <w:r w:rsidR="000434E0" w:rsidRPr="000434E0">
        <w:rPr>
          <w:rFonts w:ascii="Times New Roman" w:eastAsiaTheme="minorEastAsia" w:hAnsi="Times New Roman" w:cs="Times New Roman"/>
          <w:i/>
          <w:sz w:val="24"/>
          <w:szCs w:val="20"/>
          <w:lang w:val="en-GB" w:eastAsia="cs-CZ"/>
        </w:rPr>
        <w:t>t</w:t>
      </w:r>
      <w:r w:rsidR="000434E0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 xml:space="preserve"> which is lin</w:t>
      </w:r>
      <w:r w:rsidR="000500AB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>k</w:t>
      </w:r>
      <w:r w:rsidR="000434E0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 xml:space="preserve">ed to </w:t>
      </w:r>
      <w:r w:rsidR="00B61D2B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 xml:space="preserve">a </w:t>
      </w:r>
      <w:r w:rsidR="000434E0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 xml:space="preserve">one-year money </w:t>
      </w:r>
      <w:r w:rsidR="000500AB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>market interest rate</w:t>
      </w:r>
      <w:r w:rsidR="000434E0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 xml:space="preserve"> prevailing at the beginning of the period </w:t>
      </w:r>
      <w:r w:rsidR="000434E0" w:rsidRPr="000500AB">
        <w:rPr>
          <w:rFonts w:ascii="Times New Roman" w:eastAsiaTheme="minorEastAsia" w:hAnsi="Times New Roman" w:cs="Times New Roman"/>
          <w:i/>
          <w:sz w:val="24"/>
          <w:szCs w:val="20"/>
          <w:lang w:val="en-GB" w:eastAsia="cs-CZ"/>
        </w:rPr>
        <w:t>t</w:t>
      </w:r>
      <w:r w:rsidR="000434E0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 xml:space="preserve"> </w:t>
      </w:r>
      <w:r w:rsidR="000500AB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 xml:space="preserve">whose best predictor is the implied one-year forward rate expected at the beginning of period </w:t>
      </w:r>
      <w:r w:rsidR="000500AB" w:rsidRPr="000500AB">
        <w:rPr>
          <w:rFonts w:ascii="Times New Roman" w:eastAsiaTheme="minorEastAsia" w:hAnsi="Times New Roman" w:cs="Times New Roman"/>
          <w:i/>
          <w:sz w:val="24"/>
          <w:szCs w:val="20"/>
          <w:lang w:val="en-GB" w:eastAsia="cs-CZ"/>
        </w:rPr>
        <w:t>t</w:t>
      </w:r>
      <w:r w:rsidR="000500AB">
        <w:rPr>
          <w:rFonts w:ascii="Times New Roman" w:eastAsiaTheme="minorEastAsia" w:hAnsi="Times New Roman" w:cs="Times New Roman"/>
          <w:i/>
          <w:sz w:val="24"/>
          <w:szCs w:val="20"/>
          <w:lang w:val="en-GB" w:eastAsia="cs-CZ"/>
        </w:rPr>
        <w:t xml:space="preserve"> </w:t>
      </w:r>
      <w:r w:rsidR="000500AB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>(in (</w:t>
      </w:r>
      <w:r w:rsidR="000500AB" w:rsidRPr="000500AB">
        <w:rPr>
          <w:rFonts w:ascii="Times New Roman" w:eastAsiaTheme="minorEastAsia" w:hAnsi="Times New Roman" w:cs="Times New Roman"/>
          <w:i/>
          <w:sz w:val="24"/>
          <w:szCs w:val="20"/>
          <w:lang w:val="en-GB" w:eastAsia="cs-CZ"/>
        </w:rPr>
        <w:t>t</w:t>
      </w:r>
      <w:r w:rsidR="000500AB">
        <w:rPr>
          <w:rFonts w:ascii="Times New Roman" w:eastAsiaTheme="minorEastAsia" w:hAnsi="Times New Roman" w:cs="Times New Roman"/>
          <w:sz w:val="24"/>
          <w:szCs w:val="20"/>
          <w:lang w:val="en-GB" w:eastAsia="cs-CZ"/>
        </w:rPr>
        <w:t xml:space="preserve">-1) years from now) </w:t>
      </w:r>
    </w:p>
    <w:p w14:paraId="21D625EA" w14:textId="066B286B" w:rsidR="00DC33E5" w:rsidRPr="000500AB" w:rsidRDefault="00DC33E5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DC33E5" w14:paraId="2B3243C4" w14:textId="77777777" w:rsidTr="007249FE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11A2BCD0" w14:textId="77777777" w:rsidR="00DC33E5" w:rsidRDefault="00DC33E5" w:rsidP="007249F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PROOF</w:t>
            </w:r>
          </w:p>
        </w:tc>
      </w:tr>
      <w:tr w:rsidR="00DC33E5" w14:paraId="418AB3DA" w14:textId="77777777" w:rsidTr="007249FE">
        <w:trPr>
          <w:jc w:val="center"/>
        </w:trPr>
        <w:tc>
          <w:tcPr>
            <w:tcW w:w="10174" w:type="dxa"/>
            <w:tcBorders>
              <w:top w:val="nil"/>
              <w:bottom w:val="double" w:sz="4" w:space="0" w:color="auto"/>
            </w:tcBorders>
          </w:tcPr>
          <w:p w14:paraId="4D0E9F1A" w14:textId="14304AA3" w:rsidR="00DB6DFE" w:rsidRDefault="002A71BB" w:rsidP="007249FE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DC33E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par property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follows from t</w:t>
            </w:r>
            <w:r w:rsidR="00DC33E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he consistency condition between spot a</w:t>
            </w:r>
            <w:r w:rsidR="00B61D2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nd</w:t>
            </w:r>
            <w:r w:rsidR="00DC33E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forward rates.</w:t>
            </w:r>
          </w:p>
          <w:p w14:paraId="425E85A1" w14:textId="59F7B166" w:rsidR="00DC33E5" w:rsidRDefault="00B61D2B" w:rsidP="007249FE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v</w:t>
            </w:r>
            <w:r w:rsidR="00DB6DF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aluation formula assumes that </w:t>
            </w:r>
            <w:r w:rsidR="00E521C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coupons are linked to the future one-year money market rates whose best predictor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 w:rsidR="00E521C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implied forward rates.</w:t>
            </w:r>
          </w:p>
          <w:p w14:paraId="14CACD3A" w14:textId="007A6426" w:rsidR="00DC33E5" w:rsidRPr="00DC33E5" w:rsidRDefault="00F722B5" w:rsidP="00E521CA">
            <w:pPr>
              <w:pStyle w:val="Odstavecseseznamem"/>
              <w:spacing w:line="360" w:lineRule="auto"/>
              <w:ind w:left="164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FRN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 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 </m:t>
                            </m:r>
                          </m:sup>
                        </m:sSubSup>
                      </m:e>
                    </m:sPr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 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 </m:t>
                            </m:r>
                          </m:sup>
                        </m:sSubSup>
                      </m:e>
                    </m:sPr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+ . . .  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T-1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 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 </m:t>
                            </m:r>
                          </m:sup>
                        </m:sSubSup>
                      </m:e>
                    </m:sPr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</m:t>
                        </m:r>
                      </m:sup>
                    </m:sSup>
                  </m:den>
                </m:f>
              </m:oMath>
            </m:oMathPara>
          </w:p>
          <w:p w14:paraId="2546A7AE" w14:textId="55A0D2CE" w:rsidR="00E521CA" w:rsidRPr="00E521CA" w:rsidRDefault="00E521CA" w:rsidP="002F2CD1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 xml:space="preserve">   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+ . . . 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</m:t>
                        </m:r>
                      </m:sup>
                    </m:sSup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T-1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T-1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</m:t>
                        </m:r>
                      </m:sup>
                    </m:sSup>
                  </m:den>
                </m:f>
              </m:oMath>
            </m:oMathPara>
          </w:p>
          <w:p w14:paraId="2A745C61" w14:textId="52ADE442" w:rsidR="009B3E39" w:rsidRPr="009B3E39" w:rsidRDefault="00E521CA" w:rsidP="002F2CD1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 xml:space="preserve">   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 xml:space="preserve">+  . . . </m:t>
                </m:r>
              </m:oMath>
            </m:oMathPara>
          </w:p>
          <w:p w14:paraId="49F29C78" w14:textId="77777777" w:rsidR="002A71BB" w:rsidRPr="002A71BB" w:rsidRDefault="009B3E39" w:rsidP="009B3E39">
            <w:pPr>
              <w:pStyle w:val="Odstavecseseznamem"/>
              <w:spacing w:line="360" w:lineRule="auto"/>
              <w:ind w:left="873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 xml:space="preserve"> 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T-1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T-1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</m:t>
                        </m:r>
                      </m:sup>
                    </m:sSup>
                  </m:den>
                </m:f>
              </m:oMath>
            </m:oMathPara>
          </w:p>
          <w:p w14:paraId="23A30F32" w14:textId="3ABCD114" w:rsidR="00DC33E5" w:rsidRPr="002A71BB" w:rsidRDefault="002A71BB" w:rsidP="002F2CD1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 xml:space="preserve">   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=M.</m:t>
                </m:r>
              </m:oMath>
            </m:oMathPara>
          </w:p>
        </w:tc>
      </w:tr>
    </w:tbl>
    <w:p w14:paraId="57FA51D5" w14:textId="77777777" w:rsidR="00DC33E5" w:rsidRDefault="00DC33E5" w:rsidP="00A91F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</w:p>
    <w:p w14:paraId="5C45F0F4" w14:textId="7E23275A" w:rsidR="002A71BB" w:rsidRDefault="00D231C4" w:rsidP="002A71B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</w:t>
      </w:r>
      <w:r w:rsidR="009B3E39" w:rsidRPr="009B3E3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ynthetic floater</w:t>
      </w:r>
    </w:p>
    <w:p w14:paraId="022E3D74" w14:textId="10E84E11" w:rsidR="000434E0" w:rsidRDefault="00B61D2B" w:rsidP="002A71BB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 </w:t>
      </w:r>
      <w:r w:rsidR="000434E0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c</w:t>
      </w:r>
      <w:r w:rsidR="000434E0" w:rsidRPr="000434E0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ash flow from a floater </w:t>
      </w:r>
      <w:r w:rsidR="000434E0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can be reproduced synthetically by a sequence of </w:t>
      </w:r>
      <w:r w:rsidR="000434E0" w:rsidRPr="000434E0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investing in a short-term money market instrument and reinvesting the principal on a rolling basis </w:t>
      </w:r>
    </w:p>
    <w:p w14:paraId="2EED6E28" w14:textId="68640D28" w:rsidR="002A71BB" w:rsidRDefault="002A71BB" w:rsidP="000434E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6159A287" w14:textId="10D2AD30" w:rsidR="002A71BB" w:rsidRPr="00DB6DFE" w:rsidRDefault="00DB6DFE" w:rsidP="00DB6DFE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6BA50071" wp14:editId="29D6F6A0">
                <wp:simplePos x="0" y="0"/>
                <wp:positionH relativeFrom="column">
                  <wp:posOffset>120015</wp:posOffset>
                </wp:positionH>
                <wp:positionV relativeFrom="paragraph">
                  <wp:posOffset>121920</wp:posOffset>
                </wp:positionV>
                <wp:extent cx="5994400" cy="1235075"/>
                <wp:effectExtent l="19050" t="38100" r="6350" b="60325"/>
                <wp:wrapNone/>
                <wp:docPr id="764" name="Skupina 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0" cy="1235075"/>
                          <a:chOff x="0" y="0"/>
                          <a:chExt cx="5994400" cy="1235989"/>
                        </a:xfrm>
                      </wpg:grpSpPr>
                      <wpg:grpSp>
                        <wpg:cNvPr id="763" name="Skupina 763"/>
                        <wpg:cNvGrpSpPr/>
                        <wpg:grpSpPr>
                          <a:xfrm>
                            <a:off x="0" y="508000"/>
                            <a:ext cx="5994400" cy="590550"/>
                            <a:chOff x="0" y="0"/>
                            <a:chExt cx="5994400" cy="590550"/>
                          </a:xfrm>
                        </wpg:grpSpPr>
                        <wps:wsp>
                          <wps:cNvPr id="76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6600" y="298450"/>
                              <a:ext cx="285115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D1FBFB" w14:textId="77777777" w:rsidR="00D16DCD" w:rsidRPr="007249FE" w:rsidRDefault="00D16DCD" w:rsidP="002A71BB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6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5400" y="304800"/>
                              <a:ext cx="285115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BC96AA" w14:textId="77777777" w:rsidR="00D16DCD" w:rsidRPr="007249FE" w:rsidRDefault="00D16DCD" w:rsidP="002A71BB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59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7800" y="0"/>
                              <a:ext cx="736600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ECC05E" w14:textId="77777777" w:rsidR="00D16DCD" w:rsidRPr="007249FE" w:rsidRDefault="00D16DCD" w:rsidP="002A71BB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left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M(1+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T-1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  <wps:wsp>
                          <wps:cNvPr id="758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6200" y="12700"/>
                              <a:ext cx="609600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9C8A00" w14:textId="77777777" w:rsidR="00D16DCD" w:rsidRPr="007249FE" w:rsidRDefault="00D16DCD" w:rsidP="002A71BB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left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M(1+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  <wps:wsp>
                          <wps:cNvPr id="75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4050" y="311150"/>
                              <a:ext cx="285115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66F026" w14:textId="77777777" w:rsidR="00D16DCD" w:rsidRPr="007249FE" w:rsidRDefault="00D16DCD" w:rsidP="002A71BB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1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1200" y="12700"/>
                              <a:ext cx="615908" cy="2799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17CCF4" w14:textId="77777777" w:rsidR="00D16DCD" w:rsidRPr="007249FE" w:rsidRDefault="00D16DCD" w:rsidP="002A71BB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left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M(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pacing w:val="-20"/>
                                        <w:sz w:val="20"/>
                                        <w:szCs w:val="20"/>
                                      </w:rPr>
                                      <m:t>1+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pacing w:val="-20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pacing w:val="-20"/>
                                            <w:sz w:val="20"/>
                                            <w:szCs w:val="20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pacing w:val="-20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pacing w:val="-20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  <wps:wsp>
                          <wps:cNvPr id="712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4800"/>
                              <a:ext cx="285746" cy="2799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1E7CE5" w14:textId="77777777" w:rsidR="00D16DCD" w:rsidRPr="008443E5" w:rsidRDefault="00D16DCD" w:rsidP="002A71BB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62" name="Skupina 762"/>
                        <wpg:cNvGrpSpPr/>
                        <wpg:grpSpPr>
                          <a:xfrm>
                            <a:off x="50800" y="0"/>
                            <a:ext cx="5186045" cy="1235989"/>
                            <a:chOff x="0" y="0"/>
                            <a:chExt cx="5186045" cy="1235989"/>
                          </a:xfrm>
                        </wpg:grpSpPr>
                        <wps:wsp>
                          <wps:cNvPr id="720" name="Přímá spojnice se šipkou 720"/>
                          <wps:cNvCnPr/>
                          <wps:spPr>
                            <a:xfrm flipV="1">
                              <a:off x="3879850" y="285750"/>
                              <a:ext cx="0" cy="50885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36" name="Přímá spojnice se šipkou 736"/>
                          <wps:cNvCnPr/>
                          <wps:spPr>
                            <a:xfrm flipV="1">
                              <a:off x="4540250" y="336550"/>
                              <a:ext cx="0" cy="46259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1" name="Přímá spojnice se šipkou 741"/>
                          <wps:cNvCnPr/>
                          <wps:spPr>
                            <a:xfrm flipV="1">
                              <a:off x="1930400" y="336550"/>
                              <a:ext cx="0" cy="46259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2" name="Přímá spojnice se šipkou 742"/>
                          <wps:cNvCnPr/>
                          <wps:spPr>
                            <a:xfrm flipV="1">
                              <a:off x="1289050" y="342900"/>
                              <a:ext cx="0" cy="46259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3" name="Přímá spojnice se šipkou 743"/>
                          <wps:cNvCnPr/>
                          <wps:spPr>
                            <a:xfrm flipV="1">
                              <a:off x="647700" y="292100"/>
                              <a:ext cx="0" cy="50885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4" name="Přímá spojnice se šipkou 744"/>
                          <wps:cNvCnPr/>
                          <wps:spPr>
                            <a:xfrm flipV="1">
                              <a:off x="3232150" y="234950"/>
                              <a:ext cx="0" cy="559736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7" name="Přímá spojnice se šipkou 747"/>
                          <wps:cNvCnPr/>
                          <wps:spPr>
                            <a:xfrm>
                              <a:off x="5175250" y="0"/>
                              <a:ext cx="10795" cy="81070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748" name="Přímá spojnice se šipkou 748"/>
                          <wps:cNvCnPr/>
                          <wps:spPr>
                            <a:xfrm>
                              <a:off x="0" y="807902"/>
                              <a:ext cx="0" cy="42253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5" name="Přímá spojnice 745"/>
                          <wps:cNvCnPr/>
                          <wps:spPr>
                            <a:xfrm>
                              <a:off x="6350" y="806450"/>
                              <a:ext cx="517779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46" name="Přímá spojnice se šipkou 746"/>
                          <wps:cNvCnPr/>
                          <wps:spPr>
                            <a:xfrm flipV="1">
                              <a:off x="2584450" y="234950"/>
                              <a:ext cx="0" cy="559736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9" name="Přímá spojnice se šipkou 749"/>
                          <wps:cNvCnPr/>
                          <wps:spPr>
                            <a:xfrm flipV="1">
                              <a:off x="647700" y="814329"/>
                              <a:ext cx="0" cy="42166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750" name="Přímá spojnice se šipkou 750"/>
                          <wps:cNvCnPr/>
                          <wps:spPr>
                            <a:xfrm flipV="1">
                              <a:off x="1289050" y="801629"/>
                              <a:ext cx="0" cy="42166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751" name="Přímá spojnice se šipkou 751"/>
                          <wps:cNvCnPr/>
                          <wps:spPr>
                            <a:xfrm flipV="1">
                              <a:off x="4533900" y="808167"/>
                              <a:ext cx="0" cy="41949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752" name="Přímá spojnice se šipkou 752"/>
                          <wps:cNvCnPr/>
                          <wps:spPr>
                            <a:xfrm flipV="1">
                              <a:off x="3879850" y="814516"/>
                              <a:ext cx="0" cy="41949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753" name="Přímá spojnice se šipkou 753"/>
                          <wps:cNvCnPr/>
                          <wps:spPr>
                            <a:xfrm flipV="1">
                              <a:off x="2584450" y="808167"/>
                              <a:ext cx="0" cy="41949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754" name="Přímá spojnice se šipkou 754"/>
                          <wps:cNvCnPr/>
                          <wps:spPr>
                            <a:xfrm flipV="1">
                              <a:off x="1930400" y="814328"/>
                              <a:ext cx="0" cy="42166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755" name="Přímá spojnice se šipkou 755"/>
                          <wps:cNvCnPr/>
                          <wps:spPr>
                            <a:xfrm flipV="1">
                              <a:off x="3232150" y="814516"/>
                              <a:ext cx="0" cy="41949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A50071" id="Skupina 764" o:spid="_x0000_s1290" style="position:absolute;left:0;text-align:left;margin-left:9.45pt;margin-top:9.6pt;width:472pt;height:97.25pt;z-index:251748352;mso-height-relative:margin" coordsize="59944,1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">
                <v:group id="Skupina 763" o:spid="_x0000_s1291" style="position:absolute;top:5080;width:59944;height:5905" coordsize="59944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N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">
                  <v:shape id="_x0000_s1292" type="#_x0000_t202" style="position:absolute;left:45466;top:2984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" stroked="f">
                    <v:textbox>
                      <w:txbxContent>
                        <w:p w14:paraId="37D1FBFB" w14:textId="77777777" w:rsidR="00D16DCD" w:rsidRPr="007249FE" w:rsidRDefault="00D16DCD" w:rsidP="002A71BB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293" type="#_x0000_t202" style="position:absolute;left:12954;top:3048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" stroked="f">
                    <v:textbox>
                      <w:txbxContent>
                        <w:p w14:paraId="0DBC96AA" w14:textId="77777777" w:rsidR="00D16DCD" w:rsidRPr="007249FE" w:rsidRDefault="00D16DCD" w:rsidP="002A71BB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294" type="#_x0000_t202" style="position:absolute;left:52578;width:736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" stroked="f">
                    <v:textbox inset="0,,0">
                      <w:txbxContent>
                        <w:p w14:paraId="16ECC05E" w14:textId="77777777" w:rsidR="00D16DCD" w:rsidRPr="007249FE" w:rsidRDefault="00D16DCD" w:rsidP="002A71BB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left"/>
                            </m:oMathPara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M(1+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T-1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295" type="#_x0000_t202" style="position:absolute;left:13462;top:127;width:609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" stroked="f">
                    <v:textbox inset="0,,0">
                      <w:txbxContent>
                        <w:p w14:paraId="139C8A00" w14:textId="77777777" w:rsidR="00D16DCD" w:rsidRPr="007249FE" w:rsidRDefault="00D16DCD" w:rsidP="002A71BB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left"/>
                            </m:oMathPara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M(1+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296" type="#_x0000_t202" style="position:absolute;left:6540;top:3111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" stroked="f">
                    <v:textbox>
                      <w:txbxContent>
                        <w:p w14:paraId="7766F026" w14:textId="77777777" w:rsidR="00D16DCD" w:rsidRPr="007249FE" w:rsidRDefault="00D16DCD" w:rsidP="002A71BB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297" type="#_x0000_t202" style="position:absolute;left:7112;top:127;width:6159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" stroked="f">
                    <v:textbox inset="0,,0">
                      <w:txbxContent>
                        <w:p w14:paraId="4317CCF4" w14:textId="77777777" w:rsidR="00D16DCD" w:rsidRPr="007249FE" w:rsidRDefault="00D16DCD" w:rsidP="002A71BB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left"/>
                            </m:oMathPara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M(</m:t>
                              </m:r>
                              <m:r>
                                <w:rPr>
                                  <w:rFonts w:ascii="Cambria Math" w:hAnsi="Cambria Math" w:cs="Times New Roman"/>
                                  <w:spacing w:val="-20"/>
                                  <w:sz w:val="20"/>
                                  <w:szCs w:val="20"/>
                                </w:rPr>
                                <m:t>1+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pacing w:val="-20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pacing w:val="-20"/>
                                      <w:sz w:val="20"/>
                                      <w:szCs w:val="20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pacing w:val="-20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pacing w:val="-20"/>
                                      <w:sz w:val="20"/>
                                      <w:szCs w:val="20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298" type="#_x0000_t202" style="position:absolute;top:3048;width:2857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CDY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" stroked="f">
                    <v:textbox>
                      <w:txbxContent>
                        <w:p w14:paraId="031E7CE5" w14:textId="77777777" w:rsidR="00D16DCD" w:rsidRPr="008443E5" w:rsidRDefault="00D16DCD" w:rsidP="002A71B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group id="Skupina 762" o:spid="_x0000_s1299" style="position:absolute;left:508;width:51860;height:12359" coordsize="51860,1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Přímá spojnice se šipkou 720" o:spid="_x0000_s1300" type="#_x0000_t32" style="position:absolute;left:38798;top:2857;width:0;height:50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" strokecolor="windowText">
                    <v:stroke endarrow="block"/>
                  </v:shape>
                  <v:shape id="Přímá spojnice se šipkou 736" o:spid="_x0000_s1301" type="#_x0000_t32" style="position:absolute;left:45402;top:3365;width:0;height:46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" strokecolor="windowText">
                    <v:stroke endarrow="block"/>
                  </v:shape>
                  <v:shape id="Přímá spojnice se šipkou 741" o:spid="_x0000_s1302" type="#_x0000_t32" style="position:absolute;left:19304;top:3365;width:0;height:46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" strokecolor="windowText">
                    <v:stroke endarrow="block"/>
                  </v:shape>
                  <v:shape id="Přímá spojnice se šipkou 742" o:spid="_x0000_s1303" type="#_x0000_t32" style="position:absolute;left:12890;top:3429;width:0;height:46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" strokecolor="windowText">
                    <v:stroke endarrow="block"/>
                  </v:shape>
                  <v:shape id="Přímá spojnice se šipkou 743" o:spid="_x0000_s1304" type="#_x0000_t32" style="position:absolute;left:6477;top:2921;width:0;height:50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" strokecolor="windowText">
                    <v:stroke endarrow="block"/>
                  </v:shape>
                  <v:shape id="Přímá spojnice se šipkou 744" o:spid="_x0000_s1305" type="#_x0000_t32" style="position:absolute;left:32321;top:2349;width:0;height:55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" strokecolor="windowText">
                    <v:stroke endarrow="block"/>
                  </v:shape>
                  <v:shape id="Přímá spojnice se šipkou 747" o:spid="_x0000_s1306" type="#_x0000_t32" style="position:absolute;left:51752;width:108;height:81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" strokecolor="windowText">
                    <v:stroke startarrow="block"/>
                  </v:shape>
                  <v:shape id="Přímá spojnice se šipkou 748" o:spid="_x0000_s1307" type="#_x0000_t32" style="position:absolute;top:8079;width:0;height:4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" strokecolor="windowText">
                    <v:stroke endarrow="block"/>
                  </v:shape>
                  <v:line id="Přímá spojnice 745" o:spid="_x0000_s1308" style="position:absolute;visibility:visible;mso-wrap-style:square" from="63,8064" to="51841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" strokecolor="windowText"/>
                  <v:shape id="Přímá spojnice se šipkou 746" o:spid="_x0000_s1309" type="#_x0000_t32" style="position:absolute;left:25844;top:2349;width:0;height:55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" strokecolor="windowText">
                    <v:stroke endarrow="block"/>
                  </v:shape>
                  <v:shape id="Přímá spojnice se šipkou 749" o:spid="_x0000_s1310" type="#_x0000_t32" style="position:absolute;left:6477;top:8143;width:0;height:42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" strokecolor="windowText">
                    <v:stroke dashstyle="dash" startarrow="block"/>
                  </v:shape>
                  <v:shape id="Přímá spojnice se šipkou 750" o:spid="_x0000_s1311" type="#_x0000_t32" style="position:absolute;left:12890;top:8016;width:0;height:42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" strokecolor="windowText">
                    <v:stroke dashstyle="dash" startarrow="block"/>
                  </v:shape>
                  <v:shape id="Přímá spojnice se šipkou 751" o:spid="_x0000_s1312" type="#_x0000_t32" style="position:absolute;left:45339;top:8081;width:0;height:41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" strokecolor="windowText">
                    <v:stroke dashstyle="dash" startarrow="block"/>
                  </v:shape>
                  <v:shape id="Přímá spojnice se šipkou 752" o:spid="_x0000_s1313" type="#_x0000_t32" style="position:absolute;left:38798;top:8145;width:0;height:41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" strokecolor="windowText">
                    <v:stroke dashstyle="dash" startarrow="block"/>
                  </v:shape>
                  <v:shape id="Přímá spojnice se šipkou 753" o:spid="_x0000_s1314" type="#_x0000_t32" style="position:absolute;left:25844;top:8081;width:0;height:41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" strokecolor="windowText">
                    <v:stroke dashstyle="dash" startarrow="block"/>
                  </v:shape>
                  <v:shape id="Přímá spojnice se šipkou 754" o:spid="_x0000_s1315" type="#_x0000_t32" style="position:absolute;left:19304;top:8143;width:0;height:42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" strokecolor="windowText">
                    <v:stroke dashstyle="dash" startarrow="block"/>
                  </v:shape>
                  <v:shape id="Přímá spojnice se šipkou 755" o:spid="_x0000_s1316" type="#_x0000_t32" style="position:absolute;left:32321;top:8145;width:0;height:41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" strokecolor="windowText">
                    <v:stroke dashstyle="dash" startarrow="block"/>
                  </v:shape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total </w:t>
      </w:r>
      <w:r w:rsidRPr="00DB6DFE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cash flow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 from </w:t>
      </w:r>
      <w:r w:rsidRPr="00DB6DFE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synthetic floater strategy  </w:t>
      </w:r>
    </w:p>
    <w:p w14:paraId="14A7C03B" w14:textId="08326829" w:rsidR="002A71BB" w:rsidRDefault="002A71BB" w:rsidP="000434E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56665FE0" w14:textId="2A1F6A64" w:rsidR="002A71BB" w:rsidRDefault="002A71BB" w:rsidP="000434E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4A09758F" w14:textId="361E7CDA" w:rsidR="002A71BB" w:rsidRDefault="002A71BB" w:rsidP="000434E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40BD7347" w14:textId="09BA1EDD" w:rsidR="002A71BB" w:rsidRDefault="002A71BB" w:rsidP="000434E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276D22AC" w14:textId="7FB13EB9" w:rsidR="002A71BB" w:rsidRPr="000434E0" w:rsidRDefault="002A71BB" w:rsidP="000434E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0B948401" w14:textId="77777777" w:rsidR="005C13C2" w:rsidRDefault="005C13C2" w:rsidP="00DB6DF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</w:p>
    <w:p w14:paraId="5EB8B3C3" w14:textId="6F2F7B27" w:rsidR="00DB6DFE" w:rsidRPr="00DB6DFE" w:rsidRDefault="005C13C2" w:rsidP="005C13C2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  <w:r w:rsidRPr="005C13C2">
        <w:rPr>
          <w:rFonts w:ascii="Times New Roman" w:eastAsia="Times New Roman" w:hAnsi="Times New Roman" w:cs="Times New Roman"/>
          <w:i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27C54FF1" wp14:editId="36C01365">
                <wp:simplePos x="0" y="0"/>
                <wp:positionH relativeFrom="column">
                  <wp:posOffset>120015</wp:posOffset>
                </wp:positionH>
                <wp:positionV relativeFrom="paragraph">
                  <wp:posOffset>72390</wp:posOffset>
                </wp:positionV>
                <wp:extent cx="5994400" cy="1229996"/>
                <wp:effectExtent l="19050" t="38100" r="6350" b="46355"/>
                <wp:wrapNone/>
                <wp:docPr id="513" name="Skupina 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0" cy="1229996"/>
                          <a:chOff x="0" y="-940"/>
                          <a:chExt cx="5994400" cy="1231374"/>
                        </a:xfrm>
                      </wpg:grpSpPr>
                      <wpg:grpSp>
                        <wpg:cNvPr id="514" name="Skupina 514"/>
                        <wpg:cNvGrpSpPr/>
                        <wpg:grpSpPr>
                          <a:xfrm>
                            <a:off x="0" y="571570"/>
                            <a:ext cx="5994400" cy="521139"/>
                            <a:chOff x="0" y="63570"/>
                            <a:chExt cx="5994400" cy="521139"/>
                          </a:xfrm>
                        </wpg:grpSpPr>
                        <wps:wsp>
                          <wps:cNvPr id="5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7800" y="63570"/>
                              <a:ext cx="736600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179155" w14:textId="77777777" w:rsidR="00D16DCD" w:rsidRPr="007249FE" w:rsidRDefault="00D16DCD" w:rsidP="00DB6DFE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left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M(1+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T-1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  <wps:wsp>
                          <wps:cNvPr id="518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6200" y="76271"/>
                              <a:ext cx="609600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8EC8DB" w14:textId="02D52CDB" w:rsidR="00D16DCD" w:rsidRPr="007249FE" w:rsidRDefault="00D16DCD" w:rsidP="00DB6DFE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left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M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p>
                                    </m:sSub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  <wps:wsp>
                          <wps:cNvPr id="52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1200" y="76271"/>
                              <a:ext cx="615908" cy="2799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0E3C09" w14:textId="6E7CAF7C" w:rsidR="00D16DCD" w:rsidRPr="007249FE" w:rsidRDefault="00D16DCD" w:rsidP="00DB6DFE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left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M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pacing w:val="-20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pacing w:val="-20"/>
                                            <w:sz w:val="20"/>
                                            <w:szCs w:val="20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pacing w:val="-20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pacing w:val="-20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sup>
                                    </m:sSub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  <wps:wsp>
                          <wps:cNvPr id="52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4800"/>
                              <a:ext cx="285746" cy="2799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B133E4" w14:textId="77777777" w:rsidR="00D16DCD" w:rsidRPr="008443E5" w:rsidRDefault="00D16DCD" w:rsidP="00DB6DFE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22" name="Skupina 522"/>
                        <wpg:cNvGrpSpPr/>
                        <wpg:grpSpPr>
                          <a:xfrm>
                            <a:off x="50800" y="-940"/>
                            <a:ext cx="5184140" cy="1231374"/>
                            <a:chOff x="0" y="-940"/>
                            <a:chExt cx="5184140" cy="1231374"/>
                          </a:xfrm>
                        </wpg:grpSpPr>
                        <wps:wsp>
                          <wps:cNvPr id="523" name="Přímá spojnice se šipkou 523"/>
                          <wps:cNvCnPr/>
                          <wps:spPr>
                            <a:xfrm flipV="1">
                              <a:off x="3879850" y="490242"/>
                              <a:ext cx="0" cy="315957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24" name="Přímá spojnice se šipkou 524"/>
                          <wps:cNvCnPr/>
                          <wps:spPr>
                            <a:xfrm flipV="1">
                              <a:off x="4540250" y="519556"/>
                              <a:ext cx="0" cy="28723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25" name="Přímá spojnice se šipkou 525"/>
                          <wps:cNvCnPr/>
                          <wps:spPr>
                            <a:xfrm flipV="1">
                              <a:off x="1930400" y="513197"/>
                              <a:ext cx="0" cy="28723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26" name="Přímá spojnice se šipkou 526"/>
                          <wps:cNvCnPr/>
                          <wps:spPr>
                            <a:xfrm flipV="1">
                              <a:off x="1289050" y="513200"/>
                              <a:ext cx="0" cy="28723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27" name="Přímá spojnice se šipkou 527"/>
                          <wps:cNvCnPr/>
                          <wps:spPr>
                            <a:xfrm flipV="1">
                              <a:off x="647700" y="496595"/>
                              <a:ext cx="0" cy="315957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28" name="Přímá spojnice se šipkou 528"/>
                          <wps:cNvCnPr/>
                          <wps:spPr>
                            <a:xfrm flipV="1">
                              <a:off x="3232150" y="449087"/>
                              <a:ext cx="0" cy="34755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29" name="Přímá spojnice se šipkou 529"/>
                          <wps:cNvCnPr/>
                          <wps:spPr>
                            <a:xfrm>
                              <a:off x="5166994" y="-940"/>
                              <a:ext cx="10800" cy="81091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530" name="Přímá spojnice se šipkou 530"/>
                          <wps:cNvCnPr/>
                          <wps:spPr>
                            <a:xfrm>
                              <a:off x="0" y="807902"/>
                              <a:ext cx="0" cy="42253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31" name="Přímá spojnice 531"/>
                          <wps:cNvCnPr/>
                          <wps:spPr>
                            <a:xfrm>
                              <a:off x="6350" y="806450"/>
                              <a:ext cx="517779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79" name="Přímá spojnice se šipkou 579"/>
                          <wps:cNvCnPr/>
                          <wps:spPr>
                            <a:xfrm flipV="1">
                              <a:off x="2584450" y="455443"/>
                              <a:ext cx="0" cy="34755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C54FF1" id="Skupina 513" o:spid="_x0000_s1317" style="position:absolute;left:0;text-align:left;margin-left:9.45pt;margin-top:5.7pt;width:472pt;height:96.85pt;z-index:251750400;mso-height-relative:margin" coordorigin=",-9" coordsize="59944,12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">
                <v:group id="Skupina 514" o:spid="_x0000_s1318" style="position:absolute;top:5715;width:59944;height:5212" coordorigin=",635" coordsize="5994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_x0000_s1319" type="#_x0000_t202" style="position:absolute;left:52578;top:635;width:736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" stroked="f">
                    <v:textbox inset="0,,0">
                      <w:txbxContent>
                        <w:p w14:paraId="06179155" w14:textId="77777777" w:rsidR="00D16DCD" w:rsidRPr="007249FE" w:rsidRDefault="00D16DCD" w:rsidP="00DB6DFE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left"/>
                            </m:oMathPara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M(1+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T-1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320" type="#_x0000_t202" style="position:absolute;left:13462;top:762;width:609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" stroked="f">
                    <v:textbox inset="0,,0">
                      <w:txbxContent>
                        <w:p w14:paraId="168EC8DB" w14:textId="02D52CDB" w:rsidR="00D16DCD" w:rsidRPr="007249FE" w:rsidRDefault="00D16DCD" w:rsidP="00DB6DFE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left"/>
                            </m:oMathPara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M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p>
                              </m:sSubSup>
                            </m:oMath>
                          </m:oMathPara>
                        </w:p>
                      </w:txbxContent>
                    </v:textbox>
                  </v:shape>
                  <v:shape id="_x0000_s1321" type="#_x0000_t202" style="position:absolute;left:7112;top:762;width:6159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" stroked="f">
                    <v:textbox inset="0,,0">
                      <w:txbxContent>
                        <w:p w14:paraId="5C0E3C09" w14:textId="6E7CAF7C" w:rsidR="00D16DCD" w:rsidRPr="007249FE" w:rsidRDefault="00D16DCD" w:rsidP="00DB6DFE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left"/>
                            </m:oMathPara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M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pacing w:val="-20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pacing w:val="-20"/>
                                      <w:sz w:val="20"/>
                                      <w:szCs w:val="20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pacing w:val="-20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pacing w:val="-20"/>
                                      <w:sz w:val="20"/>
                                      <w:szCs w:val="20"/>
                                    </w:rPr>
                                    <m:t>0</m:t>
                                  </m:r>
                                </m:sup>
                              </m:sSubSup>
                            </m:oMath>
                          </m:oMathPara>
                        </w:p>
                      </w:txbxContent>
                    </v:textbox>
                  </v:shape>
                  <v:shape id="_x0000_s1322" type="#_x0000_t202" style="position:absolute;top:3048;width:2857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" stroked="f">
                    <v:textbox>
                      <w:txbxContent>
                        <w:p w14:paraId="1CB133E4" w14:textId="77777777" w:rsidR="00D16DCD" w:rsidRPr="008443E5" w:rsidRDefault="00D16DCD" w:rsidP="00DB6DFE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group id="Skupina 522" o:spid="_x0000_s1323" style="position:absolute;left:508;top:-9;width:51841;height:12313" coordorigin=",-9" coordsize="51841,12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Přímá spojnice se šipkou 523" o:spid="_x0000_s1324" type="#_x0000_t32" style="position:absolute;left:38798;top:4902;width:0;height:3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" strokecolor="windowText">
                    <v:stroke endarrow="block"/>
                  </v:shape>
                  <v:shape id="Přímá spojnice se šipkou 524" o:spid="_x0000_s1325" type="#_x0000_t32" style="position:absolute;left:45402;top:5195;width:0;height:28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" strokecolor="windowText">
                    <v:stroke endarrow="block"/>
                  </v:shape>
                  <v:shape id="Přímá spojnice se šipkou 525" o:spid="_x0000_s1326" type="#_x0000_t32" style="position:absolute;left:19304;top:5131;width:0;height:28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" strokecolor="windowText">
                    <v:stroke endarrow="block"/>
                  </v:shape>
                  <v:shape id="Přímá spojnice se šipkou 526" o:spid="_x0000_s1327" type="#_x0000_t32" style="position:absolute;left:12890;top:5132;width:0;height:28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" strokecolor="windowText">
                    <v:stroke endarrow="block"/>
                  </v:shape>
                  <v:shape id="Přímá spojnice se šipkou 527" o:spid="_x0000_s1328" type="#_x0000_t32" style="position:absolute;left:6477;top:4965;width:0;height:3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" strokecolor="windowText">
                    <v:stroke endarrow="block"/>
                  </v:shape>
                  <v:shape id="Přímá spojnice se šipkou 528" o:spid="_x0000_s1329" type="#_x0000_t32" style="position:absolute;left:32321;top:4490;width:0;height:34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" strokecolor="windowText">
                    <v:stroke endarrow="block"/>
                  </v:shape>
                  <v:shape id="Přímá spojnice se šipkou 529" o:spid="_x0000_s1330" type="#_x0000_t32" style="position:absolute;left:51669;top:-9;width:108;height:81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" strokecolor="windowText">
                    <v:stroke startarrow="block"/>
                  </v:shape>
                  <v:shape id="Přímá spojnice se šipkou 530" o:spid="_x0000_s1331" type="#_x0000_t32" style="position:absolute;top:8079;width:0;height:4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" strokecolor="windowText">
                    <v:stroke endarrow="block"/>
                  </v:shape>
                  <v:line id="Přímá spojnice 531" o:spid="_x0000_s1332" style="position:absolute;visibility:visible;mso-wrap-style:square" from="63,8064" to="51841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" strokecolor="windowText"/>
                  <v:shape id="Přímá spojnice se šipkou 579" o:spid="_x0000_s1333" type="#_x0000_t32" style="position:absolute;left:25844;top:4554;width:0;height:34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" strokecolor="windowText">
                    <v:stroke endarrow="block"/>
                  </v:shape>
                </v:group>
              </v:group>
            </w:pict>
          </mc:Fallback>
        </mc:AlternateContent>
      </w:r>
      <w:r w:rsidR="00DB6DFE" w:rsidRPr="005C13C2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net</w:t>
      </w:r>
      <w:r w:rsidR="00DB6DFE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 </w:t>
      </w:r>
      <w:r w:rsidR="00DB6DFE" w:rsidRPr="00DB6DFE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cash flow</w:t>
      </w:r>
      <w:r w:rsidR="00DB6DFE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 from </w:t>
      </w:r>
      <w:r w:rsidR="00DB6DFE" w:rsidRPr="00DB6DFE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synthetic floater strategy  </w:t>
      </w:r>
    </w:p>
    <w:p w14:paraId="493A8269" w14:textId="543E994E" w:rsidR="00120F5D" w:rsidRPr="004E385A" w:rsidRDefault="00120F5D" w:rsidP="00120F5D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ED44116" w14:textId="354A6307" w:rsidR="002A71BB" w:rsidRDefault="002A71BB" w:rsidP="00FE6E90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27A0F243" w14:textId="6D356698" w:rsidR="002A71BB" w:rsidRDefault="002A71BB" w:rsidP="00FE6E90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58F7E96B" w14:textId="77777777" w:rsidR="002A71BB" w:rsidRDefault="002A71BB" w:rsidP="00FE6E90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4AABC10F" w14:textId="77777777" w:rsidR="002A71BB" w:rsidRDefault="002A71BB" w:rsidP="00FE6E90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51C725B2" w14:textId="23D27AB8" w:rsidR="002A71BB" w:rsidRPr="00B61D2B" w:rsidRDefault="005C13C2" w:rsidP="009D3A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61D2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fair price of synthetic floater strategy</w:t>
      </w:r>
    </w:p>
    <w:p w14:paraId="61C1F048" w14:textId="5E893BC7" w:rsidR="00A91FEE" w:rsidRPr="005B5BFC" w:rsidRDefault="005B5BFC" w:rsidP="009D3AA4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</w:t>
      </w:r>
      <w:r w:rsidRPr="005B5BFC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rice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of the synthetic strategy one year before maturity </w:t>
      </w:r>
      <w:r w:rsidRPr="005B5BFC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14:paraId="66B2A624" w14:textId="07877AB8" w:rsidR="00A91FEE" w:rsidRPr="005B5BFC" w:rsidRDefault="00F722B5" w:rsidP="00714E7E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T-1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M+M</m:t>
              </m:r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T-1</m:t>
                  </m:r>
                </m:sup>
              </m:sSubSup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</m:t>
              </m:r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T-1</m:t>
                  </m:r>
                </m:sup>
              </m:sSubSup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=M</m:t>
          </m:r>
        </m:oMath>
      </m:oMathPara>
    </w:p>
    <w:p w14:paraId="182C799B" w14:textId="656E8926" w:rsidR="0046270A" w:rsidRPr="005B5BFC" w:rsidRDefault="0046270A" w:rsidP="009D3AA4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</w:t>
      </w:r>
      <w:r w:rsidRPr="005B5BFC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rice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of the synthetic strategy two years before maturity </w:t>
      </w:r>
      <w:r w:rsidRPr="005B5BFC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14:paraId="7D41FD75" w14:textId="531FCD8D" w:rsidR="0046270A" w:rsidRPr="005B5BFC" w:rsidRDefault="00F722B5" w:rsidP="00714E7E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T-2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T-1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+M</m:t>
              </m:r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T-2</m:t>
                  </m:r>
                </m:sup>
              </m:sSubSup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</m:t>
              </m:r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T-2</m:t>
                  </m:r>
                </m:sup>
              </m:sSubSup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M+M</m:t>
              </m:r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T-2</m:t>
                  </m:r>
                </m:sup>
              </m:sSubSup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</m:t>
              </m:r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T-2</m:t>
                  </m:r>
                </m:sup>
              </m:sSubSup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=M</m:t>
          </m:r>
        </m:oMath>
      </m:oMathPara>
    </w:p>
    <w:p w14:paraId="4FF39426" w14:textId="3CE79093" w:rsidR="00A91FEE" w:rsidRPr="005B5BFC" w:rsidRDefault="0046270A" w:rsidP="009D3AA4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. . . . . . . . . . . . . . . . . . . . . . . . . . . . . . . . . . . . . . . . . . . . . </w:t>
      </w:r>
    </w:p>
    <w:p w14:paraId="510B5213" w14:textId="6A7CF23D" w:rsidR="0046270A" w:rsidRPr="005B5BFC" w:rsidRDefault="0046270A" w:rsidP="009D3AA4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</w:t>
      </w:r>
      <w:r w:rsidRPr="005B5BFC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rice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of the synthetic strategy at the beginning of the investment period </w:t>
      </w:r>
      <w:r w:rsidRPr="005B5BFC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14:paraId="3A588F66" w14:textId="3DB840EE" w:rsidR="0046270A" w:rsidRPr="005B5BFC" w:rsidRDefault="00F722B5" w:rsidP="00714E7E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+M</m:t>
              </m:r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p>
              </m:sSubSup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</m:t>
              </m:r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p>
              </m:sSubSup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M+M</m:t>
              </m:r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p>
              </m:sSubSup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</m:t>
              </m:r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p>
              </m:sSubSup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=M</m:t>
          </m:r>
        </m:oMath>
      </m:oMathPara>
    </w:p>
    <w:p w14:paraId="0529693B" w14:textId="77777777" w:rsidR="00720E49" w:rsidRDefault="00720E49" w:rsidP="00720E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</w:p>
    <w:p w14:paraId="4539FAB2" w14:textId="25A9A880" w:rsidR="00720E49" w:rsidRPr="004E385A" w:rsidRDefault="00720E49" w:rsidP="00720E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bookmarkStart w:id="12" w:name="Z_02_04"/>
      <w:bookmarkEnd w:id="12"/>
      <w:proofErr w:type="gramStart"/>
      <w:r w:rsidRPr="0059378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4  </w:t>
      </w:r>
      <w:r w:rsidRPr="00720E4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Inflation</w:t>
      </w:r>
      <w:proofErr w:type="gramEnd"/>
      <w:r w:rsidRPr="00720E4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linked </w:t>
      </w:r>
      <w:r w:rsidRPr="00720E4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bond</w:t>
      </w:r>
    </w:p>
    <w:p w14:paraId="73374EEF" w14:textId="000BBEE5" w:rsidR="00720E49" w:rsidRPr="004E385A" w:rsidRDefault="00720E49" w:rsidP="00720E4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14E7E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inflation-linked</w:t>
      </w:r>
      <w:r w:rsidR="00714E7E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 bond</w:t>
      </w:r>
      <w:r w:rsidRPr="00714E7E">
        <w:rPr>
          <w:rFonts w:ascii="Times New Roman" w:eastAsia="Times New Roman" w:hAnsi="Times New Roman" w:cs="Times New Roman"/>
          <w:i/>
          <w:sz w:val="24"/>
          <w:szCs w:val="20"/>
          <w:u w:val="wave"/>
          <w:lang w:val="en-GB" w:eastAsia="cs-CZ"/>
        </w:rPr>
        <w:t xml:space="preserve"> </w:t>
      </w:r>
      <w:r w:rsidRPr="00714E7E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(inflation-indexed</w:t>
      </w:r>
      <w:r w:rsidRPr="00714E7E">
        <w:rPr>
          <w:rFonts w:ascii="Times New Roman" w:eastAsia="Times New Roman" w:hAnsi="Times New Roman" w:cs="Times New Roman"/>
          <w:i/>
          <w:sz w:val="24"/>
          <w:szCs w:val="20"/>
          <w:u w:val="wave"/>
          <w:lang w:val="en-GB" w:eastAsia="cs-CZ"/>
        </w:rPr>
        <w:t xml:space="preserve"> </w:t>
      </w:r>
      <w:r w:rsidRPr="00714E7E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bond</w:t>
      </w:r>
      <w:r w:rsidR="00714E7E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)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bond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whose cash flow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(coupons and principal repayment) takes into account the evolution of a particular price index with the aim to protect the bond holder against inflation</w:t>
      </w:r>
    </w:p>
    <w:p w14:paraId="0C159060" w14:textId="624C770D" w:rsidR="007B1564" w:rsidRDefault="00720E49" w:rsidP="007B1564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bonds are issued with a certain real </w:t>
      </w:r>
      <w:r w:rsidR="007B156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 (</w:t>
      </w:r>
      <w:proofErr w:type="gramStart"/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i.e.</w:t>
      </w:r>
      <w:proofErr w:type="gramEnd"/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2 – 2.5 %) </w:t>
      </w:r>
      <w:r w:rsidR="007B156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which is indexed by the rate of inflation</w:t>
      </w:r>
    </w:p>
    <w:p w14:paraId="34796FD4" w14:textId="66A92334" w:rsidR="00720E49" w:rsidRPr="007B1564" w:rsidRDefault="00B61D2B" w:rsidP="009D3AA4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w:lastRenderedPageBreak/>
            <m:t xml:space="preserve">nominal coupon 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</m:ctrlPr>
            </m:d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0"/>
                  <w:lang w:val="en-GB" w:eastAsia="cs-CZ"/>
                </w:rPr>
                <m:t>paid at time t</m:t>
              </m:r>
            </m:e>
          </m:d>
          <m:r>
            <m:rPr>
              <m:nor/>
            </m:rPr>
            <w:rPr>
              <w:rFonts w:ascii="Cambria Math" w:eastAsia="Times New Roman" w:hAnsi="Times New Roman" w:cs="Times New Roman"/>
              <w:sz w:val="24"/>
              <w:szCs w:val="20"/>
              <w:lang w:val="en-GB" w:eastAsia="cs-CZ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m:t xml:space="preserve">= real coupon rate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w:sym w:font="Symbol" w:char="F0B4"/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m:t xml:space="preserve"> principal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w:sym w:font="Symbol" w:char="F0B4"/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=γ×M×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</m:t>
                  </m:r>
                </m:sub>
              </m:sSub>
            </m:den>
          </m:f>
        </m:oMath>
      </m:oMathPara>
    </w:p>
    <w:p w14:paraId="47666C9A" w14:textId="6D154C73" w:rsidR="007B1564" w:rsidRPr="00C1716B" w:rsidRDefault="00B61D2B" w:rsidP="009D3AA4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m:t xml:space="preserve">principal repayment 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</m:ctrlPr>
            </m:d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0"/>
                  <w:lang w:val="en-GB" w:eastAsia="cs-CZ"/>
                </w:rPr>
                <m:t>paid at maturity</m:t>
              </m:r>
            </m:e>
          </m:d>
          <m:r>
            <m:rPr>
              <m:nor/>
            </m:rPr>
            <w:rPr>
              <w:rFonts w:ascii="Cambria Math" w:eastAsia="Times New Roman" w:hAnsi="Times New Roman" w:cs="Times New Roman"/>
              <w:sz w:val="24"/>
              <w:szCs w:val="20"/>
              <w:lang w:val="en-GB" w:eastAsia="cs-CZ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m:t xml:space="preserve">= principal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w:sym w:font="Symbol" w:char="F0B4"/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=M×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</m:t>
                  </m:r>
                </m:sub>
              </m:sSub>
            </m:den>
          </m:f>
        </m:oMath>
      </m:oMathPara>
    </w:p>
    <w:p w14:paraId="6ABF3680" w14:textId="43345BD6" w:rsidR="00C1716B" w:rsidRPr="00714E7E" w:rsidRDefault="00C1716B" w:rsidP="00C1716B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γ 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en-GB" w:eastAsia="cs-CZ"/>
            </w:rPr>
            <m:t xml:space="preserve"> real coupon rate </m:t>
          </m:r>
        </m:oMath>
      </m:oMathPara>
    </w:p>
    <w:p w14:paraId="799E8942" w14:textId="172B4EF6" w:rsidR="00881D3B" w:rsidRPr="00714E7E" w:rsidRDefault="00F722B5" w:rsidP="00881D3B">
      <w:pPr>
        <w:spacing w:after="0" w:line="360" w:lineRule="auto"/>
        <w:ind w:left="2268"/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 w:eastAsia="cs-CZ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GB" w:eastAsia="cs-CZ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en-GB" w:eastAsia="cs-CZ"/>
            </w:rPr>
            <m:t xml:space="preserve"> value of price index w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hen the bond is issued</m:t>
          </m:r>
        </m:oMath>
      </m:oMathPara>
    </w:p>
    <w:p w14:paraId="78D678B7" w14:textId="121AAFD0" w:rsidR="00881D3B" w:rsidRPr="00714E7E" w:rsidRDefault="00F722B5" w:rsidP="00881D3B">
      <w:pPr>
        <w:spacing w:after="0" w:line="360" w:lineRule="auto"/>
        <w:ind w:left="2268"/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 w:eastAsia="cs-CZ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GB" w:eastAsia="cs-CZ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en-GB" w:eastAsia="cs-CZ"/>
            </w:rPr>
            <m:t xml:space="preserve"> value of price index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when the bond pays regular coupon</m:t>
          </m:r>
        </m:oMath>
      </m:oMathPara>
    </w:p>
    <w:p w14:paraId="029538F0" w14:textId="28740C8F" w:rsidR="00881D3B" w:rsidRPr="00714E7E" w:rsidRDefault="00F722B5" w:rsidP="00881D3B">
      <w:pPr>
        <w:spacing w:after="0" w:line="360" w:lineRule="auto"/>
        <w:ind w:left="2268"/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 w:eastAsia="cs-CZ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GB" w:eastAsia="cs-CZ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…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en-GB" w:eastAsia="cs-CZ"/>
            </w:rPr>
            <m:t xml:space="preserve"> value of price index 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  <w:szCs w:val="24"/>
              <w:lang w:val="en-GB" w:eastAsia="cs-CZ"/>
            </w:rPr>
            <m:t>when the bond matures</m:t>
          </m:r>
        </m:oMath>
      </m:oMathPara>
    </w:p>
    <w:p w14:paraId="044ABA36" w14:textId="066B8F91" w:rsidR="007B1564" w:rsidRDefault="00B61D2B" w:rsidP="009D3AA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81D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ratio of two price indexes determines the rate of inflation over the period in question</w:t>
      </w:r>
    </w:p>
    <w:p w14:paraId="3D10299B" w14:textId="155530AE" w:rsidR="007B1564" w:rsidRPr="001C4BAA" w:rsidRDefault="00F722B5" w:rsidP="00714E7E">
      <w:pPr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t-1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=1+π ,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(1+π)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p>
          </m:sSup>
        </m:oMath>
      </m:oMathPara>
    </w:p>
    <w:p w14:paraId="401B1021" w14:textId="54C2B8A4" w:rsidR="001C4BAA" w:rsidRPr="00714E7E" w:rsidRDefault="001C4BAA" w:rsidP="00714E7E">
      <w:pPr>
        <w:spacing w:after="0" w:line="360" w:lineRule="auto"/>
        <w:ind w:left="2268"/>
        <w:rPr>
          <w:rFonts w:ascii="Cambria Math" w:hAnsi="Cambria Math" w:cs="Times New Roman"/>
          <w:i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 w:eastAsia="cs-CZ"/>
            </w:rPr>
            <m:t xml:space="preserve">π  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en-GB" w:eastAsia="cs-CZ"/>
            </w:rPr>
            <m:t>… annual rate of inflation</m:t>
          </m:r>
        </m:oMath>
      </m:oMathPara>
    </w:p>
    <w:p w14:paraId="37BBFF94" w14:textId="561CE714" w:rsidR="00C1716B" w:rsidRPr="00C1716B" w:rsidRDefault="00C1716B" w:rsidP="00714E7E">
      <w:pPr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m:t>real value of coupon payments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γ×M×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(1+π)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=γ×M</m:t>
          </m:r>
        </m:oMath>
      </m:oMathPara>
    </w:p>
    <w:p w14:paraId="36078569" w14:textId="77777777" w:rsidR="00C1716B" w:rsidRDefault="00C1716B" w:rsidP="00C1716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F705248" w14:textId="332768B0" w:rsidR="00C1716B" w:rsidRPr="00C1716B" w:rsidRDefault="00C1716B" w:rsidP="00714E7E">
      <w:pPr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m:t xml:space="preserve">real value of principal repayment 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(1+π)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=M</m:t>
          </m:r>
        </m:oMath>
      </m:oMathPara>
    </w:p>
    <w:p w14:paraId="138FF2C6" w14:textId="77777777" w:rsidR="00C1716B" w:rsidRDefault="00C1716B" w:rsidP="00720E49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596AEE6" w14:textId="5DCE5D74" w:rsidR="00881D3B" w:rsidRPr="006478E5" w:rsidRDefault="006478E5" w:rsidP="006478E5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6478E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6478E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</w:t>
      </w:r>
      <w:r w:rsidR="00B66648" w:rsidRPr="006478E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easons </w:t>
      </w:r>
      <w:r w:rsidR="00B61D2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for </w:t>
      </w:r>
      <w:r w:rsidR="00B66648" w:rsidRPr="006478E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imperfect protection against inflation</w:t>
      </w:r>
    </w:p>
    <w:p w14:paraId="30EA1CCF" w14:textId="45A7F0B9" w:rsidR="00720E49" w:rsidRPr="004E385A" w:rsidRDefault="00B61D2B" w:rsidP="00607FD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20E4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weighted composition of a</w:t>
      </w:r>
      <w:r w:rsidR="00607F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applied </w:t>
      </w:r>
      <w:r w:rsidR="00720E4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 index </w:t>
      </w:r>
      <w:r w:rsidR="00607F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need not </w:t>
      </w:r>
      <w:r w:rsidR="00720E4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coincide with the collection of goods consumed by investors who want to be protected against inflation</w:t>
      </w:r>
    </w:p>
    <w:p w14:paraId="5B22A442" w14:textId="571E7A45" w:rsidR="00607FD2" w:rsidRDefault="00607FD2" w:rsidP="00607FD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price indexes</w:t>
      </w:r>
      <w:r w:rsidR="00B61D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are used for the purpose of calculating the cash flow from the bond</w:t>
      </w:r>
      <w:r w:rsidR="00B61D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are to some extent outdated compared </w:t>
      </w:r>
      <w:r w:rsidR="00B61D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 indexes valid at </w:t>
      </w:r>
      <w:r w:rsidR="00B61D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time of receiving the cash flow from the bond</w:t>
      </w:r>
    </w:p>
    <w:p w14:paraId="07C66C41" w14:textId="1279F602" w:rsidR="00607FD2" w:rsidRDefault="00B61D2B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607F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delay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607F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 to two months caused by lags in </w:t>
      </w:r>
      <w:r w:rsidR="00607FD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statistical reporting and processi</w:t>
      </w:r>
      <w:r w:rsidR="00607F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ng</w:t>
      </w:r>
    </w:p>
    <w:p w14:paraId="06D01204" w14:textId="62456F93" w:rsidR="00607FD2" w:rsidRPr="00607FD2" w:rsidRDefault="00B61D2B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607F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delay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607F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 to six months caused by the need to fix the size of the coupon at the beginning of the coupon period because of the determination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607F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accrued coupon    </w:t>
      </w:r>
    </w:p>
    <w:p w14:paraId="5787E21D" w14:textId="5A76F6A0" w:rsidR="00607FD2" w:rsidRPr="00607FD2" w:rsidRDefault="006478E5" w:rsidP="00607FD2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N</w:t>
      </w:r>
      <w:r w:rsidR="00607FD2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ominal and real yield to maturity</w:t>
      </w:r>
    </w:p>
    <w:p w14:paraId="3495F717" w14:textId="65F29E18" w:rsidR="00607FD2" w:rsidRPr="00607FD2" w:rsidRDefault="00607FD2" w:rsidP="009D3AA4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</w:pPr>
      <w:r w:rsidRPr="00607FD2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nominal YTM </w:t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for </w:t>
      </w:r>
      <w:r w:rsidRPr="00607FD2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en-GB"/>
        </w:rPr>
        <w:t>T</w:t>
      </w:r>
      <w:r w:rsidRPr="00607FD2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-year inflation-lin</w:t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ked </w:t>
      </w:r>
      <w:r w:rsidRPr="00607FD2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bond</w:t>
      </w:r>
      <w:r w:rsidR="00907647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 </w:t>
      </w:r>
    </w:p>
    <w:p w14:paraId="2764E49A" w14:textId="1F4BA8C3" w:rsidR="00607FD2" w:rsidRPr="00607FD2" w:rsidRDefault="00607FD2" w:rsidP="00607FD2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P=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γM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1+π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b>
                  </m:sSub>
                </m:e>
              </m:d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γM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1+π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+. . . +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γM+M</m:t>
                  </m:r>
                </m:e>
              </m:d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1+π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</m:den>
          </m:f>
        </m:oMath>
      </m:oMathPara>
    </w:p>
    <w:p w14:paraId="2AA3F48F" w14:textId="77777777" w:rsidR="00907647" w:rsidRPr="00907647" w:rsidRDefault="00907647" w:rsidP="009D3AA4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real </w:t>
      </w:r>
      <w:r w:rsidRPr="00607FD2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YTM </w:t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for </w:t>
      </w:r>
      <w:r w:rsidRPr="00607FD2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en-GB"/>
        </w:rPr>
        <w:t>T</w:t>
      </w:r>
      <w:r w:rsidRPr="00607FD2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-year inflation-lin</w:t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ked </w:t>
      </w:r>
      <w:r w:rsidRPr="00607FD2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bond</w:t>
      </w:r>
    </w:p>
    <w:p w14:paraId="6EE9D78E" w14:textId="77777777" w:rsidR="00907647" w:rsidRPr="00907647" w:rsidRDefault="00907647" w:rsidP="00907647">
      <w:pPr>
        <w:pStyle w:val="Normlnweb"/>
        <w:spacing w:before="0" w:beforeAutospacing="0" w:after="0" w:afterAutospacing="0"/>
        <w:ind w:left="851"/>
        <w:jc w:val="center"/>
        <w:rPr>
          <w:iCs/>
          <w:color w:val="000000" w:themeColor="text1"/>
          <w:kern w:val="24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P=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γM</m:t>
              </m:r>
            </m:num>
            <m:den>
              <m:d>
                <m:d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T</m:t>
                      </m:r>
                    </m:sub>
                  </m:sSub>
                </m:e>
              </m:d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+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γM</m:t>
              </m:r>
            </m:num>
            <m:den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+. . . +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d>
                <m:d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γM+M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T</m:t>
                  </m:r>
                </m:sup>
              </m:sSup>
            </m:den>
          </m:f>
        </m:oMath>
      </m:oMathPara>
    </w:p>
    <w:p w14:paraId="06D91ADB" w14:textId="75EFBC9B" w:rsidR="00607FD2" w:rsidRDefault="00607FD2" w:rsidP="00A044D0">
      <w:pPr>
        <w:keepNext/>
        <w:spacing w:before="120" w:after="0" w:line="360" w:lineRule="auto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</w:pPr>
      <w:r w:rsidRPr="00607FD2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lastRenderedPageBreak/>
        <w:t>Fisher equation</w:t>
      </w:r>
    </w:p>
    <w:p w14:paraId="314E8B46" w14:textId="5A66DC6D" w:rsidR="00907647" w:rsidRDefault="00F722B5" w:rsidP="00B61D2B">
      <w:pPr>
        <w:keepNext/>
        <w:spacing w:after="0" w:line="360" w:lineRule="auto"/>
        <w:ind w:left="851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1+r</m:t>
            </m:r>
          </m:e>
        </m:d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  <w:lang w:val="en-GB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1+ρ</m:t>
            </m:r>
          </m:e>
        </m:d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  <w:lang w:val="en-GB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1+π</m:t>
            </m:r>
          </m:e>
        </m:d>
      </m:oMath>
      <w:r w:rsidR="00607FD2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ab/>
      </w:r>
      <w:r w:rsidR="002F2CD1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or </w:t>
      </w:r>
      <w:r w:rsidR="00607FD2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ab/>
      </w:r>
      <m:oMath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  <w:lang w:val="en-GB"/>
          </w:rPr>
          <m:t>r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=</m:t>
            </m:r>
          </m:e>
        </m:acc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  <w:lang w:val="en-GB"/>
          </w:rPr>
          <m:t xml:space="preserve">ρ+π  </m:t>
        </m:r>
        <m:r>
          <m:rPr>
            <m:nor/>
          </m:rPr>
          <w:rPr>
            <w:rFonts w:ascii="Times New Roman" w:eastAsia="Times New Roman" w:hAnsi="Times New Roman" w:cs="Times New Roman"/>
            <w:iCs/>
            <w:color w:val="000000" w:themeColor="text1"/>
            <w:kern w:val="24"/>
            <w:sz w:val="24"/>
            <w:szCs w:val="24"/>
            <w:lang w:val="en-GB"/>
          </w:rPr>
          <m:t>if the product</m:t>
        </m:r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  <w:lang w:val="en-GB"/>
          </w:rPr>
          <m:t xml:space="preserve"> ρ×π </m:t>
        </m:r>
        <m:r>
          <m:rPr>
            <m:nor/>
          </m:rPr>
          <w:rPr>
            <w:rFonts w:ascii="Times New Roman" w:eastAsia="Times New Roman" w:hAnsi="Times New Roman" w:cs="Times New Roman"/>
            <w:iCs/>
            <w:color w:val="000000" w:themeColor="text1"/>
            <w:kern w:val="24"/>
            <w:sz w:val="24"/>
            <w:szCs w:val="24"/>
            <w:lang w:val="en-GB"/>
          </w:rPr>
          <m:t>can be ignored</m:t>
        </m:r>
      </m:oMath>
    </w:p>
    <w:p w14:paraId="4473C2BF" w14:textId="743BCAB3" w:rsidR="00907647" w:rsidRPr="004E385A" w:rsidRDefault="00907647" w:rsidP="00907647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r</m:t>
        </m:r>
      </m:oMath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… nominal yield,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ρ</m:t>
        </m:r>
      </m:oMath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… real yield,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π</m:t>
        </m:r>
      </m:oMath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… inflation rate</w:t>
      </w:r>
    </w:p>
    <w:p w14:paraId="2BD9E414" w14:textId="3549D610" w:rsidR="00907647" w:rsidRDefault="00907647" w:rsidP="00A044D0">
      <w:pPr>
        <w:spacing w:before="120" w:after="0" w:line="360" w:lineRule="auto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e</w:t>
      </w:r>
      <w:r w:rsidRPr="00907647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quivalence of </w:t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nominal and real </w:t>
      </w:r>
      <w:r w:rsidRPr="00907647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pricin</w:t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g</w:t>
      </w:r>
      <w:r w:rsidRPr="00907647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 formulas</w:t>
      </w:r>
    </w:p>
    <w:p w14:paraId="6D5E4D02" w14:textId="77777777" w:rsidR="00907647" w:rsidRPr="00907647" w:rsidRDefault="00907647" w:rsidP="00907647">
      <w:pPr>
        <w:pStyle w:val="Normlnweb"/>
        <w:spacing w:before="0" w:beforeAutospacing="0" w:after="0" w:afterAutospacing="0"/>
        <w:ind w:left="851"/>
        <w:jc w:val="center"/>
        <w:rPr>
          <w:iCs/>
          <w:color w:val="000000" w:themeColor="text1"/>
          <w:kern w:val="24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P=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γM</m:t>
              </m:r>
              <m:d>
                <m:d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1+π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T</m:t>
                      </m:r>
                    </m:sub>
                  </m:sSub>
                </m:e>
              </m:d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+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γM</m:t>
              </m:r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1+π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+. . . +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d>
                <m:d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γM+M</m:t>
                  </m:r>
                </m:e>
              </m:d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1+π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T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T</m:t>
                  </m:r>
                </m:sup>
              </m:sSup>
            </m:den>
          </m:f>
        </m:oMath>
      </m:oMathPara>
    </w:p>
    <w:p w14:paraId="40A8BB66" w14:textId="0B8CEB5E" w:rsidR="00907647" w:rsidRPr="00907647" w:rsidRDefault="00907647" w:rsidP="002F2CD1">
      <w:pPr>
        <w:pStyle w:val="Normlnweb"/>
        <w:spacing w:before="60" w:beforeAutospacing="0" w:after="0" w:afterAutospacing="0"/>
        <w:ind w:left="1049"/>
        <w:jc w:val="center"/>
        <w:rPr>
          <w:iCs/>
          <w:color w:val="000000" w:themeColor="text1"/>
          <w:kern w:val="24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=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γM</m:t>
              </m:r>
              <m:d>
                <m:d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1+π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T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1+π</m:t>
                  </m:r>
                </m:e>
              </m:d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+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γM</m:t>
              </m:r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1+π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1+π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+. . . +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d>
                <m:d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γM+M</m:t>
                  </m:r>
                </m:e>
              </m:d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1+π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T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</w:rPr>
                        <m:t>1+π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T</m:t>
                  </m:r>
                </m:sup>
              </m:sSup>
            </m:den>
          </m:f>
        </m:oMath>
      </m:oMathPara>
    </w:p>
    <w:p w14:paraId="084CAF77" w14:textId="52A5B001" w:rsidR="00907647" w:rsidRPr="00907647" w:rsidRDefault="00907647" w:rsidP="002F2CD1">
      <w:pPr>
        <w:spacing w:before="60" w:after="0" w:line="360" w:lineRule="auto"/>
        <w:ind w:left="1049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eastAsia="cs-CZ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eastAsia="cs-CZ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γM</m:t>
              </m:r>
            </m:num>
            <m:den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eastAsia="cs-C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eastAsia="cs-CZ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eastAsia="cs-CZ"/>
                        </w:rPr>
                        <m:t>T</m:t>
                      </m:r>
                    </m:sub>
                  </m:sSub>
                </m:e>
              </m:d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eastAsia="cs-CZ"/>
            </w:rPr>
            <m:t>+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eastAsia="cs-CZ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γM</m:t>
              </m:r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eastAsia="cs-CZ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eastAsia="cs-CZ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  <w:lang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eastAsia="cs-CZ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eastAsia="cs-CZ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  <m:t>2</m:t>
                  </m:r>
                </m:sup>
              </m:sSup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eastAsia="cs-CZ"/>
            </w:rPr>
            <m:t>+. . . +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eastAsia="cs-CZ"/>
                </w:rPr>
              </m:ctrlPr>
            </m:fPr>
            <m:num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  <m:t>γM+M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eastAsia="cs-CZ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eastAsia="cs-CZ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  <w:lang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eastAsia="cs-CZ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eastAsia="cs-CZ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  <m:t>T</m:t>
                  </m:r>
                </m:sup>
              </m:sSup>
            </m:den>
          </m:f>
        </m:oMath>
      </m:oMathPara>
    </w:p>
    <w:p w14:paraId="0A18EDEB" w14:textId="77777777" w:rsidR="00907647" w:rsidRDefault="00907647" w:rsidP="009076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3C9F2023" w14:textId="555991D9" w:rsidR="00907647" w:rsidRPr="00907647" w:rsidRDefault="006478E5" w:rsidP="009076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B</w:t>
      </w:r>
      <w:r w:rsidR="00720E49" w:rsidRPr="0090764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reak-even inflation</w:t>
      </w:r>
    </w:p>
    <w:p w14:paraId="523CB478" w14:textId="13C65DBD" w:rsidR="00907647" w:rsidRDefault="00907647" w:rsidP="0090764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044D0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break-even inflation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rate of inflation that makes the nominal yield on an inflation-linked bond equal to the yield on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conventional bond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same maturity</w:t>
      </w:r>
    </w:p>
    <w:p w14:paraId="59F8DB62" w14:textId="2289C606" w:rsidR="00907647" w:rsidRDefault="00907647" w:rsidP="0090764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 w:rsidRPr="00907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reak-even inflation can be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calculated </w:t>
      </w:r>
      <w:r w:rsidRPr="00907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using the Fisher equation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(nominal yield on conventional bond and real yield on inflation-linked bond are observable variables)</w:t>
      </w:r>
    </w:p>
    <w:p w14:paraId="2CF1C17B" w14:textId="038CEC3B" w:rsidR="00907647" w:rsidRDefault="00907647" w:rsidP="0090764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 w:rsidRPr="00907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reak-even inflation makes observable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907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expected inflation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on efficient markets (a difference between the two inflations would activate the adjustment process until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quality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was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restored)</w:t>
      </w:r>
    </w:p>
    <w:p w14:paraId="2A6A6CB1" w14:textId="352FAB23" w:rsidR="00907647" w:rsidRPr="00907647" w:rsidRDefault="0056509D" w:rsidP="0056365D">
      <w:pPr>
        <w:pStyle w:val="Odstavecseseznamem"/>
        <w:numPr>
          <w:ilvl w:val="0"/>
          <w:numId w:val="2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07647" w:rsidRPr="00907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expected inflation is higher than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07647" w:rsidRPr="00907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break-even inflation </w:t>
      </w:r>
    </w:p>
    <w:p w14:paraId="192C0615" w14:textId="5B4A676C" w:rsidR="00907647" w:rsidRPr="00D53D7E" w:rsidRDefault="00907647" w:rsidP="00A044D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53D7E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investors would prefer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inflation-linked bond over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conventional one because coupons of inflation-linked bond will be indexed to the actual inflation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is expected to be higher than the inflation which makes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inflation-linked bond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attractive as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conventional bond</w:t>
      </w:r>
    </w:p>
    <w:p w14:paraId="4421334F" w14:textId="60429C44" w:rsidR="00907647" w:rsidRPr="00D53D7E" w:rsidRDefault="00907647" w:rsidP="00A044D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53D7E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 higher demand for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inflation-linked bond drives its price up</w:t>
      </w:r>
    </w:p>
    <w:p w14:paraId="0C1109F0" w14:textId="7DDF9EA9" w:rsidR="00907647" w:rsidRPr="00D53D7E" w:rsidRDefault="00907647" w:rsidP="00A044D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53D7E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 higher price of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inflation-linked bond pushes its real yield to maturity down</w:t>
      </w:r>
    </w:p>
    <w:p w14:paraId="1FF6CD47" w14:textId="5D1F5C6D" w:rsidR="00907647" w:rsidRPr="00D53D7E" w:rsidRDefault="00907647" w:rsidP="00A044D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53D7E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 lower</w:t>
      </w:r>
      <w:r w:rsidR="00D53D7E"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real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 on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inflation-linked bond implies that the calculated value of break-even inflation is higher and closer to the expected inflation</w:t>
      </w:r>
    </w:p>
    <w:p w14:paraId="57B9F4B1" w14:textId="3BB49169" w:rsidR="00D53D7E" w:rsidRDefault="00D53D7E" w:rsidP="00A044D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53D7E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process continues until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break-even inflation converges to the level of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expected inflation</w:t>
      </w:r>
    </w:p>
    <w:p w14:paraId="69E5ADDD" w14:textId="33BEA224" w:rsidR="00907647" w:rsidRPr="00D53D7E" w:rsidRDefault="00D53D7E" w:rsidP="0056365D">
      <w:pPr>
        <w:pStyle w:val="Odstavecseseznamem"/>
        <w:numPr>
          <w:ilvl w:val="0"/>
          <w:numId w:val="2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07647"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expected inflation is lower than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07647"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break-even inflation </w:t>
      </w:r>
    </w:p>
    <w:p w14:paraId="6A044598" w14:textId="75250CAA" w:rsidR="00907647" w:rsidRDefault="00907647" w:rsidP="00A044D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53D7E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 opposite adjustment process is put in motion which will not be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completed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until the break-even inflation </w:t>
      </w:r>
      <w:r w:rsid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converges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level of </w:t>
      </w:r>
      <w:r w:rsidR="00565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expected inflation</w:t>
      </w:r>
      <w:r w:rsidR="00D53D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2F6194A6" w14:textId="2E5E12CE" w:rsidR="00907647" w:rsidRPr="00907647" w:rsidRDefault="00907647" w:rsidP="00907647">
      <w:p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07647" w14:paraId="768B4A0A" w14:textId="77777777" w:rsidTr="00B963A7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4065B9" w14:textId="77777777" w:rsidR="00907647" w:rsidRPr="004E385A" w:rsidRDefault="00907647" w:rsidP="000249AA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EXAMPLE</w:t>
            </w:r>
          </w:p>
        </w:tc>
      </w:tr>
      <w:tr w:rsidR="00907647" w14:paraId="54B02883" w14:textId="77777777" w:rsidTr="00B963A7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1E523847" w14:textId="447D88B4" w:rsidR="00907647" w:rsidRDefault="00B963A7" w:rsidP="009076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conventional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five-year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Treasury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 has a nominal yield of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8.3%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an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inflation-linked Treasury</w:t>
            </w:r>
            <w:r w:rsidR="000249A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bond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the same maturity has a real yield of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2.5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%. Both bonds pay coupons semi-annually.</w:t>
            </w:r>
            <w:r w:rsidR="00907647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What is the annual </w:t>
            </w:r>
            <w:r w:rsidR="00907647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break-even inflation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?</w:t>
            </w:r>
          </w:p>
          <w:p w14:paraId="21353873" w14:textId="733C9CB8" w:rsidR="00B963A7" w:rsidRDefault="006F64AD" w:rsidP="009076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This is the </w:t>
            </w:r>
            <w:r w:rsidR="00B963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Fisher equation for bonds paying coupon</w:t>
            </w:r>
            <w:r w:rsidR="00C42C3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 w:rsidR="00B963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with semi-annual frequency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71FBC377" w14:textId="503D8C36" w:rsidR="00B963A7" w:rsidRPr="00C42C3B" w:rsidRDefault="00F722B5" w:rsidP="002F2CD1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ρ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1+π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2E7B8605" w14:textId="207B879A" w:rsidR="00C42C3B" w:rsidRDefault="00C42C3B" w:rsidP="009076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Solving this equation</w:t>
            </w:r>
            <w:r w:rsidR="006F64A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for break-even inflation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we get </w:t>
            </w:r>
          </w:p>
          <w:p w14:paraId="54F84D09" w14:textId="5F4B8E76" w:rsidR="00907647" w:rsidRPr="00C42C3B" w:rsidRDefault="00C42C3B" w:rsidP="002F2CD1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π=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r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ρ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0.083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0.025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-1=0.581=5.81%.</m:t>
                </m:r>
              </m:oMath>
            </m:oMathPara>
          </w:p>
        </w:tc>
      </w:tr>
    </w:tbl>
    <w:p w14:paraId="0B04F105" w14:textId="683D14CF" w:rsidR="001664D0" w:rsidRDefault="00120F5D" w:rsidP="00C42C3B">
      <w:pPr>
        <w:spacing w:before="480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bookmarkStart w:id="13" w:name="Z_02_05"/>
      <w:bookmarkEnd w:id="13"/>
      <w:proofErr w:type="gramStart"/>
      <w:r w:rsidRPr="0059378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2.</w:t>
      </w:r>
      <w:r w:rsidR="00720E4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Par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yield curve</w:t>
      </w:r>
    </w:p>
    <w:p w14:paraId="069AD713" w14:textId="20A28D35" w:rsidR="004E385A" w:rsidRPr="004E385A" w:rsidRDefault="00120F5D" w:rsidP="00120F5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249A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par bond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bond that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priced at or near par (price of the bond is equal to its nominal value)</w:t>
      </w:r>
    </w:p>
    <w:p w14:paraId="1482489A" w14:textId="3E43C07D" w:rsidR="006F64AD" w:rsidRDefault="006F64AD" w:rsidP="006F64A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249A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par yield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yield to maturity of </w:t>
      </w:r>
      <w:r w:rsidR="000249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par bond</w:t>
      </w:r>
    </w:p>
    <w:p w14:paraId="64D463A0" w14:textId="6F89E884" w:rsidR="00965FEA" w:rsidRDefault="004E385A" w:rsidP="00A044D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par yield is equal to the coupon rate </w:t>
      </w:r>
      <w:r w:rsidR="006F64A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par </w:t>
      </w:r>
      <w:r w:rsidR="006F64AD" w:rsidRPr="000249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bonds </w:t>
      </w:r>
      <w:r w:rsidRPr="000249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0249AA" w:rsidRPr="000249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if the coupon rate and YTM are equal, then the bond price and its nominal value will also be equal</w:t>
      </w:r>
      <w:r w:rsidR="00965F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7E784C99" w14:textId="44F59B56" w:rsidR="00965FEA" w:rsidRPr="00965FEA" w:rsidRDefault="00965FEA" w:rsidP="00A044D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</w:t>
      </w:r>
      <w:r w:rsidRPr="00965F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ar yields are used to determine the required coupon on new bonds that are to be issued at par</w:t>
      </w:r>
    </w:p>
    <w:p w14:paraId="2F76C35B" w14:textId="1CEB779D" w:rsidR="00965FEA" w:rsidRDefault="00965FEA" w:rsidP="00965FEA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249A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par yield curve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yield curve constructed from par yields</w:t>
      </w:r>
    </w:p>
    <w:p w14:paraId="2E690039" w14:textId="7D0B028A" w:rsidR="00965FEA" w:rsidRDefault="00965FEA" w:rsidP="00244DBF">
      <w:pPr>
        <w:spacing w:before="120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consistency between par yield</w:t>
      </w:r>
      <w:r w:rsidR="00244D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and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zero yield</w:t>
      </w:r>
      <w:r w:rsidR="00244D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4EFCBAA0" w14:textId="3929C6AD" w:rsidR="00965FEA" w:rsidRPr="00965FEA" w:rsidRDefault="00965FEA" w:rsidP="00965FEA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M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</m:t>
              </m:r>
            </m:num>
            <m:den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 …+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M+M</m:t>
              </m:r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</m:den>
          </m:f>
        </m:oMath>
      </m:oMathPara>
    </w:p>
    <w:p w14:paraId="0EDFAC68" w14:textId="237E8522" w:rsidR="00965FEA" w:rsidRPr="001D6548" w:rsidRDefault="001D6548" w:rsidP="002F2CD1">
      <w:pPr>
        <w:spacing w:after="0" w:line="360" w:lineRule="auto"/>
        <w:ind w:left="964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 xml:space="preserve">   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M×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M×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M×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+M×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</m:oMath>
      </m:oMathPara>
    </w:p>
    <w:p w14:paraId="418BDC9F" w14:textId="69CE6156" w:rsidR="001D6548" w:rsidRPr="001D6548" w:rsidRDefault="00F722B5" w:rsidP="001D6548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,  t=1,…,T</m:t>
          </m:r>
        </m:oMath>
      </m:oMathPara>
    </w:p>
    <w:p w14:paraId="20312DA1" w14:textId="51AC6DA0" w:rsidR="001D6548" w:rsidRPr="00881D3B" w:rsidRDefault="00F722B5" w:rsidP="009D3AA4">
      <w:pPr>
        <w:spacing w:after="0" w:line="360" w:lineRule="auto"/>
        <w:ind w:left="2268"/>
        <w:rPr>
          <w:rFonts w:ascii="Times New Roman" w:eastAsia="Times New Roman" w:hAnsi="Times New Roman" w:cs="Times New Roman"/>
          <w:iCs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lang w:val="en-GB" w:eastAsia="cs-CZ"/>
                </w:rPr>
              </m:ctrlPr>
            </m:sSubPr>
            <m:e>
              <m:r>
                <w:rPr>
                  <w:rFonts w:ascii="Cambria Math" w:hAnsi="Cambria Math" w:cs="Times New Roman"/>
                  <w:lang w:val="en-GB" w:eastAsia="cs-CZ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GB" w:eastAsia="cs-CZ"/>
                </w:rPr>
                <m:t>T</m:t>
              </m:r>
            </m:sub>
          </m:sSub>
          <m:r>
            <w:rPr>
              <w:rFonts w:ascii="Cambria Math" w:hAnsi="Cambria Math" w:cs="Times New Roman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>…</m:t>
          </m:r>
          <m:r>
            <w:rPr>
              <w:rFonts w:ascii="Cambria Math" w:hAnsi="Cambria Math" w:cs="Times New Roman"/>
              <w:lang w:val="en-GB" w:eastAsia="cs-CZ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lang w:val="en-GB" w:eastAsia="cs-CZ"/>
            </w:rPr>
            <m:t xml:space="preserve">coupon rate of </m:t>
          </m:r>
          <m:r>
            <m:rPr>
              <m:nor/>
            </m:rPr>
            <w:rPr>
              <w:rFonts w:ascii="Times New Roman" w:hAnsi="Times New Roman" w:cs="Times New Roman"/>
              <w:i/>
              <w:lang w:val="en-GB" w:eastAsia="cs-CZ"/>
            </w:rPr>
            <m:t>T</m:t>
          </m:r>
          <m:r>
            <m:rPr>
              <m:nor/>
            </m:rPr>
            <w:rPr>
              <w:rFonts w:ascii="Times New Roman" w:hAnsi="Times New Roman" w:cs="Times New Roman"/>
              <w:lang w:val="en-GB" w:eastAsia="cs-CZ"/>
            </w:rPr>
            <m:t>-year par bond</m:t>
          </m:r>
        </m:oMath>
      </m:oMathPara>
    </w:p>
    <w:p w14:paraId="0A75020D" w14:textId="6A4F7A4C" w:rsidR="001D6548" w:rsidRPr="001D6548" w:rsidRDefault="00F722B5" w:rsidP="009D3AA4">
      <w:pPr>
        <w:spacing w:after="0" w:line="360" w:lineRule="auto"/>
        <w:ind w:left="2268"/>
        <w:rPr>
          <w:rFonts w:ascii="Times New Roman" w:eastAsia="Times New Roman" w:hAnsi="Times New Roman" w:cs="Times New Roman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lang w:val="en-GB" w:eastAsia="cs-CZ"/>
                </w:rPr>
              </m:ctrlPr>
            </m:sSubPr>
            <m:e>
              <m:r>
                <w:rPr>
                  <w:rFonts w:ascii="Cambria Math" w:hAnsi="Cambria Math" w:cs="Times New Roman"/>
                  <w:lang w:val="en-GB" w:eastAsia="cs-CZ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lang w:val="en-GB" w:eastAsia="cs-CZ"/>
                </w:rPr>
                <m:t>t</m:t>
              </m:r>
            </m:sub>
          </m:sSub>
          <m:r>
            <w:rPr>
              <w:rFonts w:ascii="Cambria Math" w:hAnsi="Cambria Math" w:cs="Times New Roman"/>
              <w:lang w:val="en-GB" w:eastAsia="cs-CZ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iCs/>
              <w:lang w:val="en-GB" w:eastAsia="cs-CZ"/>
            </w:rPr>
            <m:t>…</m:t>
          </m:r>
          <m:r>
            <w:rPr>
              <w:rFonts w:ascii="Cambria Math" w:hAnsi="Cambria Math" w:cs="Times New Roman"/>
              <w:lang w:val="en-GB" w:eastAsia="cs-CZ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i/>
              <w:lang w:val="en-GB" w:eastAsia="cs-CZ"/>
            </w:rPr>
            <m:t>t</m:t>
          </m:r>
          <m:r>
            <m:rPr>
              <m:nor/>
            </m:rPr>
            <w:rPr>
              <w:rFonts w:ascii="Times New Roman" w:hAnsi="Times New Roman" w:cs="Times New Roman"/>
              <w:lang w:val="en-GB" w:eastAsia="cs-CZ"/>
            </w:rPr>
            <m:t>-year discount factor</m:t>
          </m:r>
        </m:oMath>
      </m:oMathPara>
    </w:p>
    <w:p w14:paraId="561F4164" w14:textId="77777777" w:rsidR="00923864" w:rsidRPr="00923864" w:rsidRDefault="001D6548" w:rsidP="0056365D">
      <w:pPr>
        <w:pStyle w:val="Odstavecseseznamem"/>
        <w:numPr>
          <w:ilvl w:val="0"/>
          <w:numId w:val="2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</w:pPr>
      <w:r w:rsidRPr="001D654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calculation of par yields from </w:t>
      </w:r>
      <w:r w:rsidR="0092386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given </w:t>
      </w:r>
      <w:r w:rsidRPr="001D654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zero yields</w:t>
      </w:r>
    </w:p>
    <w:p w14:paraId="065C72A2" w14:textId="6BF86532" w:rsidR="001D6548" w:rsidRPr="001D6548" w:rsidRDefault="00923864" w:rsidP="00923864">
      <w:pPr>
        <w:pStyle w:val="Odstavecseseznamem"/>
        <w:spacing w:after="0" w:line="360" w:lineRule="auto"/>
        <w:ind w:left="567"/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zero yield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t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determine discount factor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t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which 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used 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calculat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par yield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 w:eastAsia="cs-CZ"/>
          </w:rPr>
          <m:t>,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using t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hese formulas </w:t>
      </w:r>
    </w:p>
    <w:p w14:paraId="1612178B" w14:textId="52E2DEE6" w:rsidR="001D6548" w:rsidRPr="001D6548" w:rsidRDefault="00F722B5" w:rsidP="001D6548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, r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b>
              </m:sSub>
            </m:den>
          </m:f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, … , r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+…+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</m:den>
          </m:f>
        </m:oMath>
      </m:oMathPara>
    </w:p>
    <w:p w14:paraId="4F9D4E38" w14:textId="737E5051" w:rsidR="001D6548" w:rsidRPr="00923864" w:rsidRDefault="001D6548" w:rsidP="0056365D">
      <w:pPr>
        <w:pStyle w:val="Odstavecseseznamem"/>
        <w:keepNext/>
        <w:numPr>
          <w:ilvl w:val="0"/>
          <w:numId w:val="2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</w:pPr>
      <w:r w:rsidRPr="001D654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lastRenderedPageBreak/>
        <w:t xml:space="preserve">calculation of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zero </w:t>
      </w:r>
      <w:r w:rsidRPr="001D654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yields from </w:t>
      </w:r>
      <w:r w:rsidR="0092386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given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par y</w:t>
      </w:r>
      <w:r w:rsidRPr="001D654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ields</w:t>
      </w:r>
    </w:p>
    <w:p w14:paraId="4FDC393F" w14:textId="417092F6" w:rsidR="00923864" w:rsidRPr="00923864" w:rsidRDefault="00923864" w:rsidP="000249AA">
      <w:pPr>
        <w:pStyle w:val="Odstavecseseznamem"/>
        <w:keepNext/>
        <w:spacing w:after="0" w:line="360" w:lineRule="auto"/>
        <w:ind w:left="567"/>
        <w:rPr>
          <w:rFonts w:ascii="Times New Roman" w:eastAsia="Times New Roman" w:hAnsi="Times New Roman" w:cs="Times New Roman"/>
          <w:iCs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par yields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t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are used 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calculat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discount factors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t</m:t>
            </m:r>
          </m:sub>
        </m:sSub>
      </m:oMath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using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these formulas</w:t>
      </w:r>
    </w:p>
    <w:p w14:paraId="3A6D19B5" w14:textId="1C6BF67F" w:rsidR="001D6548" w:rsidRPr="00244DBF" w:rsidRDefault="00F722B5" w:rsidP="001D6548">
      <w:pPr>
        <w:spacing w:after="0" w:line="360" w:lineRule="auto"/>
        <w:ind w:left="851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 d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b>
              </m:sSub>
            </m:den>
          </m:f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 ,…, d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t-1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</m:den>
          </m:f>
        </m:oMath>
      </m:oMathPara>
    </w:p>
    <w:p w14:paraId="74DC2A05" w14:textId="6AB9DF1B" w:rsidR="00244DBF" w:rsidRDefault="00923864" w:rsidP="00923864">
      <w:pPr>
        <w:pStyle w:val="Odstavecseseznamem"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and 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discount factors determine zero yields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using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</w:t>
      </w:r>
      <w:r w:rsidR="000249A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formula</w:t>
      </w:r>
    </w:p>
    <w:p w14:paraId="0017313F" w14:textId="60913962" w:rsidR="00923864" w:rsidRPr="00923864" w:rsidRDefault="00F722B5" w:rsidP="000249AA">
      <w:pPr>
        <w:pStyle w:val="Odstavecseseznamem"/>
        <w:spacing w:after="12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1</m:t>
              </m:r>
            </m:num>
            <m:den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GB" w:eastAsia="cs-CZ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GB" w:eastAsia="cs-CZ"/>
                    </w:rPr>
                    <m:t>t</m:t>
                  </m:r>
                </m:deg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GB" w:eastAsia="cs-CZ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GB" w:eastAsia="cs-CZ"/>
                        </w:rPr>
                        <m:t>t</m:t>
                      </m:r>
                    </m:sub>
                  </m:sSub>
                </m:e>
              </m:ra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>-1</m:t>
          </m:r>
        </m:oMath>
      </m:oMathPara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244DBF" w14:paraId="21B68320" w14:textId="77777777" w:rsidTr="002F1379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86DC1A" w14:textId="77777777" w:rsidR="00244DBF" w:rsidRPr="004E385A" w:rsidRDefault="00244DBF" w:rsidP="002F13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244DBF" w14:paraId="48E279AE" w14:textId="77777777" w:rsidTr="002F1379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7F4DE906" w14:textId="5346F692" w:rsidR="00244DBF" w:rsidRPr="004E385A" w:rsidRDefault="00244DBF" w:rsidP="00244DBF">
            <w:pPr>
              <w:spacing w:after="12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Calculate par yields from the given set of zero yields.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58"/>
              <w:gridCol w:w="1134"/>
              <w:gridCol w:w="1134"/>
              <w:gridCol w:w="1134"/>
              <w:gridCol w:w="1134"/>
            </w:tblGrid>
            <w:tr w:rsidR="00244DBF" w:rsidRPr="004E385A" w14:paraId="2C5552F8" w14:textId="77777777" w:rsidTr="002F1379">
              <w:trPr>
                <w:trHeight w:val="240"/>
                <w:jc w:val="center"/>
              </w:trPr>
              <w:tc>
                <w:tcPr>
                  <w:tcW w:w="1134" w:type="dxa"/>
                </w:tcPr>
                <w:p w14:paraId="6AF182D6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Maturity</w:t>
                  </w:r>
                </w:p>
              </w:tc>
              <w:tc>
                <w:tcPr>
                  <w:tcW w:w="1134" w:type="dxa"/>
                </w:tcPr>
                <w:p w14:paraId="4E354F17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6E280F3A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1DD172A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69CE59BB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4</w:t>
                  </w:r>
                </w:p>
              </w:tc>
            </w:tr>
            <w:tr w:rsidR="00244DBF" w:rsidRPr="004E385A" w14:paraId="2F8E8DD4" w14:textId="77777777" w:rsidTr="002F1379">
              <w:trPr>
                <w:trHeight w:val="240"/>
                <w:jc w:val="center"/>
              </w:trPr>
              <w:tc>
                <w:tcPr>
                  <w:tcW w:w="1134" w:type="dxa"/>
                  <w:vAlign w:val="center"/>
                </w:tcPr>
                <w:p w14:paraId="605CCD7B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 xml:space="preserve">Zero rate 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43DC45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10.00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66352F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10.52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13180E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11.08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8E8B9C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11.66</w:t>
                  </w:r>
                </w:p>
              </w:tc>
            </w:tr>
            <w:tr w:rsidR="00244DBF" w:rsidRPr="004E385A" w14:paraId="404AFBFE" w14:textId="77777777" w:rsidTr="002F1379">
              <w:trPr>
                <w:trHeight w:val="240"/>
                <w:jc w:val="center"/>
              </w:trPr>
              <w:tc>
                <w:tcPr>
                  <w:tcW w:w="1758" w:type="dxa"/>
                  <w:vAlign w:val="center"/>
                </w:tcPr>
                <w:p w14:paraId="0AE3D3AA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Discount factor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3BC579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0.909091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138CF2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0.818688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12FF87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0.729613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E188D4" w14:textId="77777777" w:rsidR="00244DBF" w:rsidRPr="00244DBF" w:rsidRDefault="00244DBF" w:rsidP="00244DBF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</w:pPr>
                  <w:r w:rsidRPr="00244DBF">
                    <w:rPr>
                      <w:rFonts w:ascii="Times New Roman" w:eastAsia="Times New Roman" w:hAnsi="Times New Roman" w:cs="Times New Roman"/>
                      <w:lang w:val="en-GB" w:eastAsia="cs-CZ"/>
                    </w:rPr>
                    <w:t>0.643229</w:t>
                  </w:r>
                </w:p>
              </w:tc>
            </w:tr>
          </w:tbl>
          <w:p w14:paraId="7481E44A" w14:textId="4974F2A6" w:rsidR="00244DBF" w:rsidRPr="00244DBF" w:rsidRDefault="00F722B5" w:rsidP="00C47930">
            <w:pPr>
              <w:spacing w:before="100" w:beforeAutospacing="1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=10%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, r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=10.49%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, r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=11.00%,</m:t>
                </m:r>
              </m:oMath>
            </m:oMathPara>
          </w:p>
          <w:p w14:paraId="060D5780" w14:textId="188F3701" w:rsidR="00244DBF" w:rsidRPr="00244DBF" w:rsidRDefault="00F722B5" w:rsidP="00C47930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 r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=11.51%.</m:t>
                </m:r>
              </m:oMath>
            </m:oMathPara>
          </w:p>
        </w:tc>
      </w:tr>
    </w:tbl>
    <w:p w14:paraId="0F71D789" w14:textId="5E432995" w:rsidR="00244DBF" w:rsidRPr="006478E5" w:rsidRDefault="006478E5" w:rsidP="0092102B">
      <w:pPr>
        <w:spacing w:before="48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6478E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6478E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</w:t>
      </w:r>
      <w:r w:rsidR="00244DBF" w:rsidRPr="006478E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osition property</w:t>
      </w:r>
    </w:p>
    <w:p w14:paraId="64C81026" w14:textId="59CCDEC6" w:rsidR="00DD244B" w:rsidRDefault="000249AA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DD244B" w:rsidRPr="00DD24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upward sloping </w:t>
      </w:r>
      <w:r w:rsidR="0092386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spot zero </w:t>
      </w:r>
      <w:r w:rsidR="004E385A" w:rsidRPr="00DD24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yield curve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DD24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situated above </w:t>
      </w:r>
      <w:r w:rsidR="0092386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D24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par yield curve</w:t>
      </w:r>
    </w:p>
    <w:p w14:paraId="67CE3072" w14:textId="2776A247" w:rsidR="00923864" w:rsidRPr="00923864" w:rsidRDefault="00F722B5" w:rsidP="00923864">
      <w:pPr>
        <w:spacing w:after="0" w:line="360" w:lineRule="auto"/>
        <w:ind w:left="851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&lt;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&lt;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&lt;</m:t>
          </m:r>
          <m:r>
            <w:rPr>
              <w:rFonts w:ascii="Cambria Math" w:eastAsia="Times New Roman" w:hAnsi="Cambria Math" w:cs="Times New Roman"/>
              <w:sz w:val="24"/>
              <w:szCs w:val="20"/>
              <w:lang w:eastAsia="cs-CZ"/>
            </w:rPr>
            <m:t>…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&lt;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eastAsia="cs-CZ"/>
            </w:rPr>
            <m:t xml:space="preserve"> ⇒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&lt;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t</m:t>
              </m:r>
            </m:sub>
          </m:sSub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 for all </m:t>
          </m:r>
          <m:r>
            <m:rPr>
              <m:nor/>
            </m:rPr>
            <w:rPr>
              <w:rFonts w:ascii="Cambria Math" w:eastAsia="Times New Roman" w:hAnsi="Cambria Math" w:cs="Times New Roman"/>
              <w:i/>
              <w:sz w:val="24"/>
              <w:szCs w:val="20"/>
              <w:lang w:val="en-GB" w:eastAsia="cs-CZ"/>
            </w:rPr>
            <m:t>t</m:t>
          </m:r>
        </m:oMath>
      </m:oMathPara>
    </w:p>
    <w:p w14:paraId="31AE3A5B" w14:textId="2A8AB55B" w:rsidR="00923864" w:rsidRDefault="000249AA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92386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downward </w:t>
      </w:r>
      <w:r w:rsidR="00923864" w:rsidRPr="00DD24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sloping </w:t>
      </w:r>
      <w:r w:rsidR="0092386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spot zero </w:t>
      </w:r>
      <w:r w:rsidR="00923864" w:rsidRPr="00DD244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yield curve</w:t>
      </w:r>
      <w:r w:rsidR="00923864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92386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situated below the par yield curve</w:t>
      </w:r>
    </w:p>
    <w:p w14:paraId="040188C2" w14:textId="135BA260" w:rsidR="00923864" w:rsidRPr="00923864" w:rsidRDefault="00F722B5" w:rsidP="0092102B">
      <w:pPr>
        <w:spacing w:after="360" w:line="360" w:lineRule="auto"/>
        <w:ind w:left="851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&gt;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&gt;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&gt;</m:t>
          </m:r>
          <m:r>
            <w:rPr>
              <w:rFonts w:ascii="Cambria Math" w:eastAsia="Times New Roman" w:hAnsi="Cambria Math" w:cs="Times New Roman"/>
              <w:sz w:val="24"/>
              <w:szCs w:val="20"/>
              <w:lang w:eastAsia="cs-CZ"/>
            </w:rPr>
            <m:t>…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&gt;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eastAsia="cs-CZ"/>
            </w:rPr>
            <m:t xml:space="preserve"> ⇒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&gt;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eastAsia="cs-CZ"/>
                </w:rPr>
                <m:t>t</m:t>
              </m:r>
            </m:sub>
          </m:sSub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 for all </m:t>
          </m:r>
          <m:r>
            <m:rPr>
              <m:nor/>
            </m:rPr>
            <w:rPr>
              <w:rFonts w:ascii="Cambria Math" w:eastAsia="Times New Roman" w:hAnsi="Cambria Math" w:cs="Times New Roman"/>
              <w:i/>
              <w:sz w:val="24"/>
              <w:szCs w:val="20"/>
              <w:lang w:val="en-GB" w:eastAsia="cs-CZ"/>
            </w:rPr>
            <m:t>t</m:t>
          </m:r>
        </m:oMath>
      </m:oMathPara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23864" w14:paraId="0C8EDE82" w14:textId="77777777" w:rsidTr="0041046F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20A2471D" w14:textId="77777777" w:rsidR="00923864" w:rsidRDefault="00923864" w:rsidP="004104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PROOF</w:t>
            </w:r>
          </w:p>
        </w:tc>
      </w:tr>
      <w:tr w:rsidR="00923864" w14:paraId="44A149F6" w14:textId="77777777" w:rsidTr="0041046F">
        <w:trPr>
          <w:jc w:val="center"/>
        </w:trPr>
        <w:tc>
          <w:tcPr>
            <w:tcW w:w="10174" w:type="dxa"/>
            <w:tcBorders>
              <w:top w:val="nil"/>
              <w:bottom w:val="double" w:sz="4" w:space="0" w:color="auto"/>
            </w:tcBorders>
          </w:tcPr>
          <w:p w14:paraId="65F4246F" w14:textId="0C3B299A" w:rsidR="00923864" w:rsidRDefault="00923864" w:rsidP="0041046F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Assuming </w:t>
            </w:r>
            <w:r w:rsidR="000249A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upward sloping spot zero yield curve, we have</w:t>
            </w:r>
          </w:p>
          <w:p w14:paraId="4F2856FA" w14:textId="0F50E87D" w:rsidR="00923864" w:rsidRPr="003D1E3F" w:rsidRDefault="00F722B5" w:rsidP="00C47930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+…+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</m:den>
                    </m:f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US" w:eastAsia="cs-CZ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+…+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</m:den>
                    </m:f>
                  </m:den>
                </m:f>
              </m:oMath>
            </m:oMathPara>
          </w:p>
          <w:p w14:paraId="3692E7F5" w14:textId="2F891CC1" w:rsidR="00923864" w:rsidRPr="00923864" w:rsidRDefault="00923864" w:rsidP="00C47930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   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1+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t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t</m:t>
                                </m:r>
                              </m:sup>
                            </m:sSup>
                          </m:den>
                        </m:f>
                      </m:e>
                    </m:d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sub>
                </m:sSub>
              </m:oMath>
            </m:oMathPara>
          </w:p>
          <w:p w14:paraId="212286FD" w14:textId="08531507" w:rsidR="00923864" w:rsidRPr="00461F61" w:rsidRDefault="00923864" w:rsidP="00876C7C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</w:t>
            </w:r>
            <w:r w:rsidR="00876C7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 analogous method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can be used </w:t>
            </w:r>
            <w:r w:rsidR="00876C7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</w:t>
            </w:r>
            <w:r w:rsidR="0064010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876C7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case of </w:t>
            </w:r>
            <w:r w:rsidR="0064010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downward sloping spot zero yield curve.</w:t>
            </w:r>
          </w:p>
        </w:tc>
      </w:tr>
    </w:tbl>
    <w:p w14:paraId="2218DD74" w14:textId="77777777" w:rsidR="0092102B" w:rsidRDefault="0092102B" w:rsidP="00F65443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</w:p>
    <w:p w14:paraId="2EF46E6D" w14:textId="77777777" w:rsidR="0092102B" w:rsidRDefault="0092102B" w:rsidP="00F65443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</w:p>
    <w:p w14:paraId="723D29C8" w14:textId="77777777" w:rsidR="0092102B" w:rsidRDefault="0092102B" w:rsidP="00F65443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</w:p>
    <w:p w14:paraId="069AD73C" w14:textId="0B0B3AFF" w:rsidR="004E385A" w:rsidRPr="005C65F6" w:rsidRDefault="00F65443" w:rsidP="0092102B">
      <w:pPr>
        <w:keepNext/>
        <w:widowControl w:val="0"/>
        <w:spacing w:before="240" w:after="0" w:line="360" w:lineRule="auto"/>
        <w:ind w:left="567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j</w:t>
      </w:r>
      <w:r w:rsidR="005C65F6" w:rsidRPr="005C65F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oint position property of spot, forward and par yields</w:t>
      </w:r>
    </w:p>
    <w:p w14:paraId="069AD73D" w14:textId="48E2F0CC" w:rsidR="004E385A" w:rsidRPr="004E385A" w:rsidRDefault="00B8491C" w:rsidP="004E385A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C65F6"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96ECAFA" wp14:editId="6CD13971">
                <wp:simplePos x="0" y="0"/>
                <wp:positionH relativeFrom="column">
                  <wp:posOffset>418465</wp:posOffset>
                </wp:positionH>
                <wp:positionV relativeFrom="paragraph">
                  <wp:posOffset>133985</wp:posOffset>
                </wp:positionV>
                <wp:extent cx="5292725" cy="1590675"/>
                <wp:effectExtent l="0" t="0" r="3175" b="28575"/>
                <wp:wrapNone/>
                <wp:docPr id="773" name="Skupina 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725" cy="1590675"/>
                          <a:chOff x="0" y="0"/>
                          <a:chExt cx="5292725" cy="1590675"/>
                        </a:xfrm>
                      </wpg:grpSpPr>
                      <wpg:grpSp>
                        <wpg:cNvPr id="771" name="Skupina 771"/>
                        <wpg:cNvGrpSpPr/>
                        <wpg:grpSpPr>
                          <a:xfrm>
                            <a:off x="0" y="0"/>
                            <a:ext cx="2276475" cy="1577975"/>
                            <a:chOff x="0" y="0"/>
                            <a:chExt cx="2276475" cy="1577975"/>
                          </a:xfrm>
                        </wpg:grpSpPr>
                        <wps:wsp>
                          <wps:cNvPr id="538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350" y="0"/>
                              <a:ext cx="993775" cy="565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EA2942" w14:textId="5EC7BA56" w:rsidR="00D16DCD" w:rsidRDefault="00D16DCD" w:rsidP="005C65F6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forward yields</w:t>
                                </w:r>
                              </w:p>
                              <w:p w14:paraId="6D1ABA1C" w14:textId="76ACBF5F" w:rsidR="00D16DCD" w:rsidRDefault="00D16DCD" w:rsidP="005C65F6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spot yields</w:t>
                                </w:r>
                              </w:p>
                              <w:p w14:paraId="31AE36E9" w14:textId="1D77E1E6" w:rsidR="00D16DCD" w:rsidRDefault="00D16DCD" w:rsidP="005C65F6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par yields</w:t>
                                </w:r>
                              </w:p>
                              <w:p w14:paraId="76B5DDC4" w14:textId="77777777" w:rsidR="00D16DCD" w:rsidRDefault="00D16DCD" w:rsidP="004E385A">
                                <w:pP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</w:pPr>
                              </w:p>
                              <w:p w14:paraId="069AE20E" w14:textId="058FBF98" w:rsidR="00D16DCD" w:rsidRPr="007932FA" w:rsidRDefault="00D16DCD" w:rsidP="004E385A">
                                <w:pP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Line 251"/>
                          <wps:cNvCnPr/>
                          <wps:spPr bwMode="auto">
                            <a:xfrm flipH="1" flipV="1">
                              <a:off x="0" y="50800"/>
                              <a:ext cx="0" cy="1511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Line 250"/>
                          <wps:cNvCnPr/>
                          <wps:spPr bwMode="auto">
                            <a:xfrm>
                              <a:off x="0" y="1568450"/>
                              <a:ext cx="2276475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Přímá spojnice 515"/>
                          <wps:cNvCnPr/>
                          <wps:spPr>
                            <a:xfrm flipV="1">
                              <a:off x="203200" y="546100"/>
                              <a:ext cx="2051050" cy="60579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6" name="Přímá spojnice 516"/>
                          <wps:cNvCnPr/>
                          <wps:spPr>
                            <a:xfrm flipV="1">
                              <a:off x="190500" y="768350"/>
                              <a:ext cx="2051050" cy="58039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519" name="Přímá spojnice 519"/>
                          <wps:cNvCnPr/>
                          <wps:spPr>
                            <a:xfrm flipV="1">
                              <a:off x="196850" y="425450"/>
                              <a:ext cx="1860550" cy="52959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697" name="Přímá spojnice se šipkou 697"/>
                          <wps:cNvCnPr/>
                          <wps:spPr>
                            <a:xfrm>
                              <a:off x="1219200" y="127000"/>
                              <a:ext cx="641350" cy="3238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5" name="Přímá spojnice se šipkou 715"/>
                          <wps:cNvCnPr/>
                          <wps:spPr>
                            <a:xfrm>
                              <a:off x="1028700" y="285750"/>
                              <a:ext cx="609600" cy="4000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stealth"/>
                            </a:ln>
                            <a:effectLst/>
                          </wps:spPr>
                          <wps:bodyPr/>
                        </wps:wsp>
                        <wps:wsp>
                          <wps:cNvPr id="716" name="Přímá spojnice se šipkou 716"/>
                          <wps:cNvCnPr/>
                          <wps:spPr>
                            <a:xfrm>
                              <a:off x="952500" y="457200"/>
                              <a:ext cx="527050" cy="4978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stealth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772" name="Skupina 772"/>
                        <wpg:cNvGrpSpPr/>
                        <wpg:grpSpPr>
                          <a:xfrm>
                            <a:off x="2813050" y="0"/>
                            <a:ext cx="2479675" cy="1590675"/>
                            <a:chOff x="0" y="0"/>
                            <a:chExt cx="2479675" cy="1590675"/>
                          </a:xfrm>
                        </wpg:grpSpPr>
                        <wps:wsp>
                          <wps:cNvPr id="541" name="Line 252"/>
                          <wps:cNvCnPr/>
                          <wps:spPr bwMode="auto">
                            <a:xfrm>
                              <a:off x="0" y="1581150"/>
                              <a:ext cx="2390775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9" name="Line 251"/>
                          <wps:cNvCnPr/>
                          <wps:spPr bwMode="auto">
                            <a:xfrm flipH="1" flipV="1">
                              <a:off x="6350" y="69850"/>
                              <a:ext cx="0" cy="1511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4" name="Přímá spojnice 734"/>
                          <wps:cNvCnPr/>
                          <wps:spPr>
                            <a:xfrm>
                              <a:off x="368300" y="539750"/>
                              <a:ext cx="2038350" cy="63881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756" name="Přímá spojnice 756"/>
                          <wps:cNvCnPr/>
                          <wps:spPr>
                            <a:xfrm>
                              <a:off x="361950" y="342900"/>
                              <a:ext cx="2028825" cy="56261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766" name="Přímá spojnice 766"/>
                          <wps:cNvCnPr/>
                          <wps:spPr>
                            <a:xfrm>
                              <a:off x="361950" y="812800"/>
                              <a:ext cx="1873250" cy="53594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767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5900" y="0"/>
                              <a:ext cx="993775" cy="565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E1BBB3" w14:textId="4A3EEBC5" w:rsidR="00D16DCD" w:rsidRDefault="00D16DCD" w:rsidP="005C65F6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par yields</w:t>
                                </w:r>
                              </w:p>
                              <w:p w14:paraId="7FEA9BDD" w14:textId="77777777" w:rsidR="00D16DCD" w:rsidRDefault="00D16DCD" w:rsidP="005C65F6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spot yields</w:t>
                                </w:r>
                              </w:p>
                              <w:p w14:paraId="666A6551" w14:textId="4AB2A69C" w:rsidR="00D16DCD" w:rsidRDefault="00D16DCD" w:rsidP="005C65F6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forward yields</w:t>
                                </w:r>
                              </w:p>
                              <w:p w14:paraId="1ABDD455" w14:textId="77777777" w:rsidR="00D16DCD" w:rsidRDefault="00D16DCD" w:rsidP="005C65F6">
                                <w:pP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</w:pPr>
                              </w:p>
                              <w:p w14:paraId="7F8776AD" w14:textId="77777777" w:rsidR="00D16DCD" w:rsidRPr="007932FA" w:rsidRDefault="00D16DCD" w:rsidP="005C65F6">
                                <w:pP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Přímá spojnice se šipkou 768"/>
                          <wps:cNvCnPr/>
                          <wps:spPr>
                            <a:xfrm flipH="1">
                              <a:off x="958850" y="146050"/>
                              <a:ext cx="577850" cy="3365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stealth"/>
                            </a:ln>
                            <a:effectLst/>
                          </wps:spPr>
                          <wps:bodyPr/>
                        </wps:wsp>
                        <wps:wsp>
                          <wps:cNvPr id="769" name="Přímá spojnice se šipkou 769"/>
                          <wps:cNvCnPr/>
                          <wps:spPr>
                            <a:xfrm flipH="1">
                              <a:off x="1054100" y="298450"/>
                              <a:ext cx="476250" cy="4254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stealth"/>
                            </a:ln>
                            <a:effectLst/>
                          </wps:spPr>
                          <wps:bodyPr/>
                        </wps:wsp>
                        <wps:wsp>
                          <wps:cNvPr id="770" name="Přímá spojnice se šipkou 770"/>
                          <wps:cNvCnPr/>
                          <wps:spPr>
                            <a:xfrm flipH="1">
                              <a:off x="1143000" y="457200"/>
                              <a:ext cx="387350" cy="5334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stealth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ECAFA" id="Skupina 773" o:spid="_x0000_s1334" style="position:absolute;left:0;text-align:left;margin-left:32.95pt;margin-top:10.55pt;width:416.75pt;height:125.25pt;z-index:251782144;mso-height-relative:margin" coordsize="52927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">
                <v:group id="Skupina 771" o:spid="_x0000_s1335" style="position:absolute;width:22764;height:15779" coordsize="22764,1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shape id="Text Box 249" o:spid="_x0000_s1336" type="#_x0000_t202" style="position:absolute;left:2603;width:9938;height:5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" stroked="f">
                    <v:textbox>
                      <w:txbxContent>
                        <w:p w14:paraId="74EA2942" w14:textId="5EC7BA56" w:rsidR="00D16DCD" w:rsidRDefault="00D16DCD" w:rsidP="005C65F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GB"/>
                            </w:rPr>
                            <w:t>forward yields</w:t>
                          </w:r>
                        </w:p>
                        <w:p w14:paraId="6D1ABA1C" w14:textId="76ACBF5F" w:rsidR="00D16DCD" w:rsidRDefault="00D16DCD" w:rsidP="005C65F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GB"/>
                            </w:rPr>
                            <w:t>spot yields</w:t>
                          </w:r>
                        </w:p>
                        <w:p w14:paraId="31AE36E9" w14:textId="1D77E1E6" w:rsidR="00D16DCD" w:rsidRDefault="00D16DCD" w:rsidP="005C65F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GB"/>
                            </w:rPr>
                            <w:t>par yields</w:t>
                          </w:r>
                        </w:p>
                        <w:p w14:paraId="76B5DDC4" w14:textId="77777777" w:rsidR="00D16DCD" w:rsidRDefault="00D16DCD" w:rsidP="004E385A">
                          <w:pPr>
                            <w:rPr>
                              <w:rFonts w:ascii="Times New Roman" w:hAnsi="Times New Roman"/>
                              <w:lang w:val="en-GB"/>
                            </w:rPr>
                          </w:pPr>
                        </w:p>
                        <w:p w14:paraId="069AE20E" w14:textId="058FBF98" w:rsidR="00D16DCD" w:rsidRPr="007932FA" w:rsidRDefault="00D16DCD" w:rsidP="004E385A">
                          <w:pPr>
                            <w:rPr>
                              <w:rFonts w:ascii="Times New Roman" w:hAnsi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Line 251" o:spid="_x0000_s1337" style="position:absolute;flip:x y;visibility:visible;mso-wrap-style:square" from="0,508" to="0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"/>
                  <v:line id="Line 250" o:spid="_x0000_s1338" style="position:absolute;visibility:visible;mso-wrap-style:square" from="0,15684" to="22764,1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/n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8jMZwPROPgJxdAAAA//8DAFBLAQItABQABgAIAAAAIQDb4fbL7gAAAIUBAAATAAAAAAAA&#10;AAAAAAAAAAAAAABbQ29udGVudF9UeXBlc10ueG1sUEsBAi0AFAAGAAgAAAAhAFr0LFu/AAAAFQEA&#10;AAsAAAAAAAAAAAAAAAAAHwEAAF9yZWxzLy5yZWxzUEsBAi0AFAAGAAgAAAAhANIgz+fHAAAA3AAA&#10;AA8AAAAAAAAAAAAAAAAABwIAAGRycy9kb3ducmV2LnhtbFBLBQYAAAAAAwADALcAAAD7AgAAAAA=&#10;"/>
                  <v:line id="Přímá spojnice 515" o:spid="_x0000_s1339" style="position:absolute;flip:y;visibility:visible;mso-wrap-style:square" from="2032,5461" to="22542,11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" strokecolor="black [3213]" strokeweight="1.5pt"/>
                  <v:line id="Přímá spojnice 516" o:spid="_x0000_s1340" style="position:absolute;flip:y;visibility:visible;mso-wrap-style:square" from="1905,7683" to="22415,1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" strokecolor="windowText"/>
                  <v:line id="Přímá spojnice 519" o:spid="_x0000_s1341" style="position:absolute;flip:y;visibility:visible;mso-wrap-style:square" from="1968,4254" to="20574,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" strokecolor="windowText"/>
                  <v:shape id="Přímá spojnice se šipkou 697" o:spid="_x0000_s1342" type="#_x0000_t32" style="position:absolute;left:12192;top:1270;width:6413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" strokecolor="black [3213]">
                    <v:stroke dashstyle="1 1" endarrow="classic"/>
                  </v:shape>
                  <v:shape id="Přímá spojnice se šipkou 715" o:spid="_x0000_s1343" type="#_x0000_t32" style="position:absolute;left:10287;top:2857;width:6096;height:4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" strokecolor="windowText">
                    <v:stroke dashstyle="1 1" endarrow="classic"/>
                  </v:shape>
                  <v:shape id="Přímá spojnice se šipkou 716" o:spid="_x0000_s1344" type="#_x0000_t32" style="position:absolute;left:9525;top:4572;width:5270;height:49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" strokecolor="windowText">
                    <v:stroke dashstyle="1 1" endarrow="classic"/>
                  </v:shape>
                </v:group>
                <v:group id="Skupina 772" o:spid="_x0000_s1345" style="position:absolute;left:28130;width:24797;height:15906" coordsize="24796,1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line id="Line 252" o:spid="_x0000_s1346" style="position:absolute;visibility:visible;mso-wrap-style:square" from="0,15811" to="23907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Cc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U8TcdwOxOPgFxcAQAA//8DAFBLAQItABQABgAIAAAAIQDb4fbL7gAAAIUBAAATAAAAAAAA&#10;AAAAAAAAAAAAAABbQ29udGVudF9UeXBlc10ueG1sUEsBAi0AFAAGAAgAAAAhAFr0LFu/AAAAFQEA&#10;AAsAAAAAAAAAAAAAAAAAHwEAAF9yZWxzLy5yZWxzUEsBAi0AFAAGAAgAAAAhAHRQsJzHAAAA3AAA&#10;AA8AAAAAAAAAAAAAAAAABwIAAGRycy9kb3ducmV2LnhtbFBLBQYAAAAAAwADALcAAAD7AgAAAAA=&#10;"/>
                  <v:line id="Line 251" o:spid="_x0000_s1347" style="position:absolute;flip:x y;visibility:visible;mso-wrap-style:square" from="63,698" to="63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"/>
                  <v:line id="Přímá spojnice 734" o:spid="_x0000_s1348" style="position:absolute;visibility:visible;mso-wrap-style:square" from="3683,5397" to="24066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" strokecolor="windowText" strokeweight="1.5pt"/>
                  <v:line id="Přímá spojnice 756" o:spid="_x0000_s1349" style="position:absolute;visibility:visible;mso-wrap-style:square" from="3619,3429" to="23907,9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" strokecolor="windowText"/>
                  <v:line id="Přímá spojnice 766" o:spid="_x0000_s1350" style="position:absolute;visibility:visible;mso-wrap-style:square" from="3619,8128" to="22352,1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" strokecolor="windowText"/>
                  <v:shape id="Text Box 249" o:spid="_x0000_s1351" type="#_x0000_t202" style="position:absolute;left:14859;width:9937;height:5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" stroked="f">
                    <v:textbox>
                      <w:txbxContent>
                        <w:p w14:paraId="45E1BBB3" w14:textId="4A3EEBC5" w:rsidR="00D16DCD" w:rsidRDefault="00D16DCD" w:rsidP="005C65F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GB"/>
                            </w:rPr>
                            <w:t>par yields</w:t>
                          </w:r>
                        </w:p>
                        <w:p w14:paraId="7FEA9BDD" w14:textId="77777777" w:rsidR="00D16DCD" w:rsidRDefault="00D16DCD" w:rsidP="005C65F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GB"/>
                            </w:rPr>
                            <w:t>spot yields</w:t>
                          </w:r>
                        </w:p>
                        <w:p w14:paraId="666A6551" w14:textId="4AB2A69C" w:rsidR="00D16DCD" w:rsidRDefault="00D16DCD" w:rsidP="005C65F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GB"/>
                            </w:rPr>
                            <w:t>forward yields</w:t>
                          </w:r>
                        </w:p>
                        <w:p w14:paraId="1ABDD455" w14:textId="77777777" w:rsidR="00D16DCD" w:rsidRDefault="00D16DCD" w:rsidP="005C65F6">
                          <w:pPr>
                            <w:rPr>
                              <w:rFonts w:ascii="Times New Roman" w:hAnsi="Times New Roman"/>
                              <w:lang w:val="en-GB"/>
                            </w:rPr>
                          </w:pPr>
                        </w:p>
                        <w:p w14:paraId="7F8776AD" w14:textId="77777777" w:rsidR="00D16DCD" w:rsidRPr="007932FA" w:rsidRDefault="00D16DCD" w:rsidP="005C65F6">
                          <w:pPr>
                            <w:rPr>
                              <w:rFonts w:ascii="Times New Roman" w:hAnsi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Přímá spojnice se šipkou 768" o:spid="_x0000_s1352" type="#_x0000_t32" style="position:absolute;left:9588;top:1460;width:5779;height:33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" strokecolor="windowText">
                    <v:stroke dashstyle="1 1" endarrow="classic"/>
                  </v:shape>
                  <v:shape id="Přímá spojnice se šipkou 769" o:spid="_x0000_s1353" type="#_x0000_t32" style="position:absolute;left:10541;top:2984;width:4762;height:42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" strokecolor="windowText">
                    <v:stroke dashstyle="1 1" endarrow="classic"/>
                  </v:shape>
                  <v:shape id="Přímá spojnice se šipkou 770" o:spid="_x0000_s1354" type="#_x0000_t32" style="position:absolute;left:11430;top:4572;width:3873;height:5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" strokecolor="windowText">
                    <v:stroke dashstyle="1 1" endarrow="classic"/>
                  </v:shape>
                </v:group>
              </v:group>
            </w:pict>
          </mc:Fallback>
        </mc:AlternateContent>
      </w:r>
    </w:p>
    <w:p w14:paraId="069AD73E" w14:textId="11F2222E" w:rsidR="004E385A" w:rsidRPr="004E385A" w:rsidRDefault="004E385A" w:rsidP="004E385A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73F" w14:textId="4B413F2F" w:rsidR="004E385A" w:rsidRPr="004E385A" w:rsidRDefault="004E385A" w:rsidP="004E385A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740" w14:textId="676A5683" w:rsidR="004E385A" w:rsidRPr="004E385A" w:rsidRDefault="004E385A" w:rsidP="004E385A">
      <w:pPr>
        <w:spacing w:after="0" w:line="360" w:lineRule="auto"/>
        <w:ind w:left="1134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741" w14:textId="7358C194" w:rsidR="004E385A" w:rsidRPr="004E385A" w:rsidRDefault="004E385A" w:rsidP="004E385A">
      <w:pPr>
        <w:spacing w:after="0" w:line="360" w:lineRule="auto"/>
        <w:ind w:left="1134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742" w14:textId="28863F1F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74C8EB2A" w14:textId="77777777" w:rsidR="00FB1803" w:rsidRDefault="00FB1803" w:rsidP="004E38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sectPr w:rsidR="00FB1803" w:rsidSect="00037AF3">
          <w:headerReference w:type="default" r:id="rId15"/>
          <w:pgSz w:w="11906" w:h="16838"/>
          <w:pgMar w:top="1418" w:right="851" w:bottom="1418" w:left="851" w:header="57" w:footer="624" w:gutter="0"/>
          <w:cols w:space="708"/>
          <w:docGrid w:linePitch="360"/>
        </w:sectPr>
      </w:pPr>
    </w:p>
    <w:p w14:paraId="1CB861A0" w14:textId="2059C323" w:rsidR="00B05246" w:rsidRDefault="00B512E1" w:rsidP="004E385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bookmarkStart w:id="14" w:name="Z_03"/>
      <w:bookmarkEnd w:id="14"/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 xml:space="preserve">3  </w:t>
      </w:r>
      <w:r w:rsidR="00B05246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>MEASURING</w:t>
      </w:r>
      <w:proofErr w:type="gramEnd"/>
      <w:r w:rsidR="00B05246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 xml:space="preserve"> INTEREST RATE RISK</w:t>
      </w:r>
    </w:p>
    <w:p w14:paraId="0701A2A5" w14:textId="4B3A3E51" w:rsidR="00F5193C" w:rsidRPr="000D1433" w:rsidRDefault="00F5193C" w:rsidP="00F5193C">
      <w:pPr>
        <w:spacing w:before="100" w:beforeAutospacing="1" w:after="0" w:line="360" w:lineRule="auto"/>
        <w:rPr>
          <w:rFonts w:ascii="Arial" w:eastAsia="Times New Roman" w:hAnsi="Arial" w:cs="Times New Roman"/>
          <w:sz w:val="28"/>
          <w:szCs w:val="28"/>
          <w:lang w:val="en-GB" w:eastAsia="cs-CZ"/>
        </w:rPr>
      </w:pPr>
      <w:bookmarkStart w:id="15" w:name="Z_03_01"/>
      <w:bookmarkEnd w:id="15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3.1  </w:t>
      </w:r>
      <w:r w:rsidRPr="00F5193C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Risks</w:t>
      </w:r>
      <w:proofErr w:type="gramEnd"/>
      <w:r w:rsidRPr="00F5193C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associated with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holding </w:t>
      </w:r>
      <w:r w:rsidRPr="00F5193C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bonds</w:t>
      </w:r>
    </w:p>
    <w:p w14:paraId="2C109F91" w14:textId="053678E0" w:rsidR="0041046F" w:rsidRPr="0041046F" w:rsidRDefault="004E385A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F478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interest rate risk (price risk, market risk)</w:t>
      </w:r>
      <w:r w:rsidRPr="00410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risk of a </w:t>
      </w:r>
      <w:r w:rsidR="0041046F" w:rsidRPr="00410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change in the bond</w:t>
      </w:r>
      <w:r w:rsidR="00640107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41046F" w:rsidRPr="00410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price as a result of a change in the market yields (by changing </w:t>
      </w:r>
      <w:r w:rsidR="0015235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1046F" w:rsidRPr="00410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price</w:t>
      </w:r>
      <w:r w:rsidR="006401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41046F" w:rsidRPr="00410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</w:t>
      </w:r>
      <w:r w:rsidR="006401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 of the </w:t>
      </w:r>
      <w:r w:rsidR="0041046F" w:rsidRPr="00410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 adjusts to prevailing market conditions</w:t>
      </w:r>
      <w:r w:rsidR="00410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4A57FDC3" w14:textId="4564189A" w:rsidR="0041046F" w:rsidRPr="0041046F" w:rsidRDefault="0041046F" w:rsidP="0056365D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this risk is irrelevant for investors who hold the bond to maturity </w:t>
      </w:r>
    </w:p>
    <w:p w14:paraId="78A40C2F" w14:textId="528DCB40" w:rsidR="00CA2533" w:rsidRDefault="004E385A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E07A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reinvestment risk</w:t>
      </w:r>
      <w:r w:rsidRPr="00410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risk that </w:t>
      </w:r>
      <w:r w:rsidR="006401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bond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</w:t>
      </w:r>
      <w:r w:rsidR="006401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will have to be reinvested at 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lower </w:t>
      </w:r>
      <w:r w:rsidR="00CA25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which </w:t>
      </w:r>
      <w:r w:rsidR="00CA25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reduces the yield to maturity</w:t>
      </w:r>
    </w:p>
    <w:p w14:paraId="30F8DF03" w14:textId="4163CE83" w:rsidR="00CA2533" w:rsidRPr="00CA2533" w:rsidRDefault="00CA2533" w:rsidP="0056365D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Pr="00CA25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risk is less urgent for floaters and irrelevant for zero-coupon bonds</w:t>
      </w:r>
    </w:p>
    <w:p w14:paraId="62A3B499" w14:textId="65BBF11E" w:rsidR="00CA2533" w:rsidRPr="00CA2533" w:rsidRDefault="004E385A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03749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inflation risk</w:t>
      </w:r>
      <w:r w:rsidRPr="00CA25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the risk that </w:t>
      </w:r>
      <w:r w:rsidR="0015235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CA2533" w:rsidRPr="00CA25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purchasing power of coupons and principal received in the future will be eroded by a higher inflation than initially expected</w:t>
      </w:r>
    </w:p>
    <w:p w14:paraId="5A95150B" w14:textId="3B069B56" w:rsidR="000B3FFF" w:rsidRPr="00CA2533" w:rsidRDefault="00CA2533" w:rsidP="0056365D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6D3009" w:rsidRPr="00CA25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risk is less relevant for inflation-linked bonds</w:t>
      </w:r>
    </w:p>
    <w:p w14:paraId="069AD7B6" w14:textId="733E129B" w:rsidR="004E385A" w:rsidRPr="004E385A" w:rsidRDefault="00CA2533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03749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call risk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risk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CA25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the issuer will retire the bond before </w:t>
      </w:r>
      <w:r w:rsidR="0015235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its scheduled </w:t>
      </w:r>
      <w:r w:rsidRPr="00CA25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maturity by exercising the call provision in the callable bond contract</w:t>
      </w:r>
    </w:p>
    <w:p w14:paraId="69FBF171" w14:textId="362ED21F" w:rsidR="007B0516" w:rsidRDefault="00152357" w:rsidP="0056365D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bonds are called mainly in response to a decline in market yields, the </w:t>
      </w:r>
      <w:r w:rsid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bondholders are able to reinvest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proceeds from </w:t>
      </w:r>
      <w:r w:rsid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earlier sales at lower interest rates</w:t>
      </w:r>
    </w:p>
    <w:p w14:paraId="05AA1892" w14:textId="1303582E" w:rsidR="007B0516" w:rsidRDefault="00060546" w:rsidP="0056365D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capital gain which results from declining bond prices is capped by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given call price stipulated in the bond contract</w:t>
      </w:r>
    </w:p>
    <w:p w14:paraId="2EAC1D54" w14:textId="1AA1E340" w:rsidR="007B0516" w:rsidRDefault="00060546" w:rsidP="0056365D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B0516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cash flow </w:t>
      </w:r>
      <w:r w:rsid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holding </w:t>
      </w:r>
      <w:r w:rsidR="007B0516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bond is not known with certainty</w:t>
      </w:r>
    </w:p>
    <w:p w14:paraId="13F0D29D" w14:textId="698B3DD1" w:rsidR="007B0516" w:rsidRPr="007B0516" w:rsidRDefault="007B0516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52F3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liquidity risk (marketability risk)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the risk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that the ease of trading the bond near the prevailing market price will be impaired</w:t>
      </w:r>
    </w:p>
    <w:p w14:paraId="0A02602B" w14:textId="128D47A0" w:rsidR="007B0516" w:rsidRDefault="007B0516" w:rsidP="0056365D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9265DC"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higher the liquidity risk the wider the bid-ask spread quoted by bond dealers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difference between the bid price at which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dealer is prepared to buy the security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the ask price at which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dealer is prepared to sell the security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0A166DE4" w14:textId="300B4B67" w:rsidR="00410D59" w:rsidRPr="007B0516" w:rsidRDefault="007B0516" w:rsidP="0056365D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wider the bid-ask spread, the </w:t>
      </w:r>
      <w:r w:rsidR="00F842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costlier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trading 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bond</w:t>
      </w:r>
    </w:p>
    <w:p w14:paraId="29F4319B" w14:textId="043A995D" w:rsidR="007B0516" w:rsidRPr="007B0516" w:rsidRDefault="007B0516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03749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credit risk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risk of a change in the bond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price associated with the occurrence of a credit event</w:t>
      </w:r>
    </w:p>
    <w:p w14:paraId="0D64C62E" w14:textId="5D9A61B3" w:rsidR="007B0516" w:rsidRDefault="007B0516" w:rsidP="0056365D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typical credit events:</w:t>
      </w:r>
    </w:p>
    <w:p w14:paraId="133BAA44" w14:textId="3C697DF7" w:rsidR="007B0516" w:rsidRDefault="007B0516" w:rsidP="007B0516">
      <w:pPr>
        <w:pStyle w:val="Odstavecseseznamem"/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B051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default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inability of the issuer of the bond to honour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his/her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contractual obligations (payments of coupons and/or principal)</w:t>
      </w:r>
    </w:p>
    <w:p w14:paraId="22C55BC3" w14:textId="458F6696" w:rsidR="007B0516" w:rsidRDefault="007B0516" w:rsidP="007B0516">
      <w:pPr>
        <w:pStyle w:val="Odstavecseseznamem"/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B051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downgrade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-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cut in rating by 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rating agenc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based on 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deteriorating earning capacity to honour obligations from the bond</w:t>
      </w:r>
    </w:p>
    <w:p w14:paraId="48B30B61" w14:textId="58CFD383" w:rsidR="007B0516" w:rsidRPr="007B0516" w:rsidRDefault="007B0516" w:rsidP="007B0516">
      <w:pPr>
        <w:pStyle w:val="Odstavecseseznamem"/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B051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lastRenderedPageBreak/>
        <w:t>flight to quality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liquidation of bond holdings due to 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broader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economic factors (worsened macroeconomic outlook, danger of political instability, imminent financial turbulence, contagion and others)</w:t>
      </w:r>
    </w:p>
    <w:p w14:paraId="1244FDB3" w14:textId="1E3B375C" w:rsidR="007B0516" w:rsidRPr="007B0516" w:rsidRDefault="004E385A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B52F3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exchange</w:t>
      </w:r>
      <w:r w:rsidR="007B0516" w:rsidRPr="00B52F3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rate</w:t>
      </w:r>
      <w:r w:rsidRPr="00B52F3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risk (currency risk)</w:t>
      </w:r>
      <w:r w:rsidR="007B0516" w:rsidRP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B0516"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arises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when the issuer make</w:t>
      </w:r>
      <w:r w:rsidR="007B0516"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payments in a foreign currency so the cash flow </w:t>
      </w:r>
      <w:r w:rsidR="007B0516"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the bond in terms of domestic currency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depend</w:t>
      </w:r>
      <w:r w:rsidR="007B0516"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on the foreign</w:t>
      </w:r>
      <w:r w:rsidR="007B0516"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exchange rate at 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7B05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time the cash flow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received</w:t>
      </w:r>
    </w:p>
    <w:p w14:paraId="6E8A66BE" w14:textId="147591A8" w:rsidR="007B0516" w:rsidRPr="000D1433" w:rsidRDefault="007B0516" w:rsidP="007B0516">
      <w:pPr>
        <w:spacing w:before="100" w:beforeAutospacing="1" w:after="0" w:line="360" w:lineRule="auto"/>
        <w:rPr>
          <w:rFonts w:ascii="Arial" w:eastAsia="Times New Roman" w:hAnsi="Arial" w:cs="Times New Roman"/>
          <w:sz w:val="28"/>
          <w:szCs w:val="28"/>
          <w:lang w:val="en-GB" w:eastAsia="cs-CZ"/>
        </w:rPr>
      </w:pPr>
      <w:bookmarkStart w:id="16" w:name="Z_03_02"/>
      <w:bookmarkEnd w:id="16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3.</w:t>
      </w:r>
      <w:r w:rsidR="0099357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Duration</w:t>
      </w:r>
      <w:proofErr w:type="gramEnd"/>
    </w:p>
    <w:p w14:paraId="6DCF9361" w14:textId="410F8FBA" w:rsidR="006F225D" w:rsidRPr="006F225D" w:rsidRDefault="006F225D" w:rsidP="006F225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F22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two similar measure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of duration are </w:t>
      </w:r>
      <w:r w:rsidR="00FB5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use: Macaulay</w:t>
      </w:r>
      <w:r w:rsidR="00FB5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duration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modified duration</w:t>
      </w:r>
      <w:r w:rsidR="00FB5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9935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B5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term duration</w:t>
      </w:r>
      <w:r w:rsidR="009935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B5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most</w:t>
      </w:r>
      <w:r w:rsidR="009935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ly refers to the </w:t>
      </w:r>
      <w:r w:rsidR="00FB5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Macaulay duration)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Pr="006F22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569F81E8" w14:textId="7053645A" w:rsidR="007B0516" w:rsidRDefault="00993575" w:rsidP="00774D3F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) M</w:t>
      </w:r>
      <w:r w:rsidR="007B0516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acaulay duration</w:t>
      </w:r>
    </w:p>
    <w:p w14:paraId="2A8A8E57" w14:textId="6535DDB1" w:rsidR="00774D3F" w:rsidRPr="00774D3F" w:rsidRDefault="00774D3F" w:rsidP="00774D3F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4038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Macaulay duration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defined as </w:t>
      </w:r>
      <w:r w:rsidR="000605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</w:t>
      </w:r>
      <w:r w:rsidRPr="00774D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eighted average of the times in which the cash flow from the bond is received </w:t>
      </w:r>
      <w:r w:rsidR="00D10B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(average time of receiving the bond</w:t>
      </w:r>
      <w:r w:rsidR="00D10B8F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’s cash flow</w:t>
      </w:r>
      <w:r w:rsidR="00D10B8F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3522B309" w14:textId="1AB84F02" w:rsidR="007B0516" w:rsidRPr="00774D3F" w:rsidRDefault="00774D3F" w:rsidP="00774D3F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MaD</m:t>
          </m:r>
          <w:proofErr w:type="spellEnd"/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nary>
            <m:naryPr>
              <m:chr m:val="∑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PV(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den>
              </m:f>
            </m:e>
          </m:nary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×t+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PV(M)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×T=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cM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nary>
            <m:naryPr>
              <m:chr m:val="∑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(1+r)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</m:den>
          </m:f>
        </m:oMath>
      </m:oMathPara>
    </w:p>
    <w:p w14:paraId="3C884C8C" w14:textId="6D6BFE5E" w:rsidR="00774D3F" w:rsidRDefault="00774D3F" w:rsidP="00563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</w:t>
      </w:r>
      <w:r w:rsidRPr="00774D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eighted variable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 time of obtaining the cash flow</w:t>
      </w:r>
    </w:p>
    <w:p w14:paraId="4FB78C40" w14:textId="50BA4418" w:rsidR="00130E59" w:rsidRDefault="00060546" w:rsidP="0056365D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130E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unit of measurement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130E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Macaulay duratio</w:t>
      </w:r>
      <w:r w:rsidR="003D1E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is one year (more generally a </w:t>
      </w:r>
      <w:r w:rsidR="00130E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time </w:t>
      </w:r>
      <w:r w:rsidR="003D1E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period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unit</w:t>
      </w:r>
      <w:r w:rsidR="00130E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44384104" w14:textId="7CB8E03A" w:rsidR="00774D3F" w:rsidRPr="00774D3F" w:rsidRDefault="00774D3F" w:rsidP="00563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weights: </w:t>
      </w:r>
      <w:r w:rsidR="00585F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present value</w:t>
      </w:r>
      <w:r w:rsidR="006F22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</w:t>
      </w:r>
      <w:r w:rsidR="00585F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130E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individual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flow</w:t>
      </w:r>
      <w:r w:rsidR="00130E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relative to the bond price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7E8B32DF" w14:textId="33FDF3A0" w:rsidR="00D10B8F" w:rsidRDefault="00585F0F" w:rsidP="0056365D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10B8F" w:rsidRPr="00D10B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pricing formula </w:t>
      </w:r>
      <w:r w:rsidR="006F22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straight bond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6F22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10B8F" w:rsidRPr="00D10B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ensures </w:t>
      </w:r>
      <w:r w:rsidR="00D10B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that the sum of all weights is equal to one</w:t>
      </w:r>
    </w:p>
    <w:p w14:paraId="34D8D269" w14:textId="67DAB013" w:rsidR="00D10B8F" w:rsidRPr="00130E59" w:rsidRDefault="00F722B5" w:rsidP="00130E59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nary>
            <m:naryPr>
              <m:chr m:val="∑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=</m:t>
              </m:r>
            </m:e>
          </m:nary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nary>
                <m:naryPr>
                  <m:chr m:val="∑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t=1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C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(1+r)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×P=1</m:t>
          </m:r>
        </m:oMath>
      </m:oMathPara>
    </w:p>
    <w:p w14:paraId="5900ED97" w14:textId="39682EB5" w:rsidR="003D1E3F" w:rsidRPr="00D10B8F" w:rsidRDefault="006F225D" w:rsidP="003D1E3F">
      <w:pPr>
        <w:spacing w:before="100" w:beforeAutospacing="1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sum </w:t>
      </w:r>
      <w:r w:rsidR="003D1E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formula of </w:t>
      </w:r>
      <w:r w:rsidR="00585F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3D1E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Macaulay duration</w:t>
      </w:r>
    </w:p>
    <w:p w14:paraId="6445842D" w14:textId="13A78FCD" w:rsidR="003D1E3F" w:rsidRPr="003D1E3F" w:rsidRDefault="003D1E3F" w:rsidP="00B52F3A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Cambria Math" w:eastAsia="Cambria Math" w:hAnsi="Cambria Math"/>
              <w:iCs/>
              <w:color w:val="000000" w:themeColor="text1"/>
              <w:kern w:val="24"/>
              <w:sz w:val="24"/>
              <w:szCs w:val="24"/>
            </w:rPr>
            <m:t>MaD</m:t>
          </m:r>
          <w:proofErr w:type="spellEnd"/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c×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T+1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0000" w:themeColor="text1"/>
                      <w:kern w:val="24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1+r</m:t>
                      </m:r>
                    </m:e>
                  </m:d>
                  <m:r>
                    <w:rPr>
                      <w:rFonts w:ascii="Cambria Math" w:eastAsiaTheme="minorEastAsia" w:hAnsi="Cambria Math"/>
                      <w:color w:val="000000" w:themeColor="text1"/>
                      <w:kern w:val="24"/>
                      <w:sz w:val="24"/>
                      <w:szCs w:val="24"/>
                    </w:rPr>
                    <m:t>-rT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14:paraId="535C5A52" w14:textId="0E45A51A" w:rsidR="00F84263" w:rsidRDefault="0029774F" w:rsidP="0056365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585F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</w:t>
      </w:r>
      <w:r w:rsidR="00F842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Macaulay duration for a bond which pays coupon </w:t>
      </w:r>
      <w:r w:rsidR="00F84263" w:rsidRPr="00F8426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  <w:r w:rsidR="00F842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-times per year and the discounting period is one </w:t>
      </w:r>
      <w:r w:rsidR="00F84263" w:rsidRPr="00C7774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  <w:r w:rsidR="00F842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</w:t>
      </w:r>
      <w:proofErr w:type="spellStart"/>
      <w:r w:rsidR="00F842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</w:t>
      </w:r>
      <w:proofErr w:type="spellEnd"/>
      <w:r w:rsidR="00F842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year</w:t>
      </w:r>
    </w:p>
    <w:p w14:paraId="319B4443" w14:textId="2356FB7F" w:rsidR="00F84263" w:rsidRPr="00774D3F" w:rsidRDefault="00F84263" w:rsidP="00F84263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MaD</m:t>
          </m:r>
          <w:proofErr w:type="spellEnd"/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m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×M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 xml:space="preserve"> </m:t>
          </m:r>
          <m:nary>
            <m:naryPr>
              <m:chr m:val="∑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mT</m:t>
              </m:r>
            </m:sup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m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mT</m:t>
              </m:r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m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mT</m:t>
                  </m:r>
                </m:sup>
              </m:sSup>
            </m:den>
          </m:f>
        </m:oMath>
      </m:oMathPara>
    </w:p>
    <w:p w14:paraId="089B77FB" w14:textId="02CFE546" w:rsidR="00774D3F" w:rsidRDefault="00774D3F" w:rsidP="00130E59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p w14:paraId="7C9B681F" w14:textId="77777777" w:rsidR="00FB5A8B" w:rsidRPr="00130E59" w:rsidRDefault="00FB5A8B" w:rsidP="00130E59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84F3A" w14:paraId="4E4E4EB7" w14:textId="77777777" w:rsidTr="00F84263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955798" w14:textId="77777777" w:rsidR="00A84F3A" w:rsidRPr="004E385A" w:rsidRDefault="00A84F3A" w:rsidP="0056365D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EXAMPLE</w:t>
            </w:r>
          </w:p>
        </w:tc>
      </w:tr>
      <w:tr w:rsidR="00A84F3A" w14:paraId="07D5F87A" w14:textId="77777777" w:rsidTr="00F84263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6E4D000C" w14:textId="209D39CD" w:rsidR="00A84F3A" w:rsidRDefault="00A84F3A" w:rsidP="00A84F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bond with a yield to maturity of 8% and a coupon of 5% paid annually has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exactly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five years to maturity.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ominal value of the bond is 100.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Calculate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Macaulay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duration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6166669A" w14:textId="63915510" w:rsidR="00A84F3A" w:rsidRDefault="00A84F3A" w:rsidP="00A84F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The price of the bond is</w:t>
            </w:r>
          </w:p>
          <w:p w14:paraId="59794404" w14:textId="769E8957" w:rsidR="00A84F3A" w:rsidRPr="00A84F3A" w:rsidRDefault="00A84F3A" w:rsidP="00B8491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P=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1.08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1.08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1.08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1.08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105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1.08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=88.02.</m:t>
                </m:r>
              </m:oMath>
            </m:oMathPara>
          </w:p>
          <w:p w14:paraId="1E251A9D" w14:textId="4C64A60A" w:rsidR="00A84F3A" w:rsidRDefault="00A84F3A" w:rsidP="00A84F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For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Macaulay duration we have </w:t>
            </w:r>
          </w:p>
          <w:p w14:paraId="1A0351BE" w14:textId="7BAB2EB4" w:rsidR="00A84F3A" w:rsidRPr="00A84F3A" w:rsidRDefault="00A84F3A" w:rsidP="00B8491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MaD</m:t>
                </m:r>
                <w:proofErr w:type="spellEnd"/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88.02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1.08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cs-CZ"/>
                              </w:rPr>
                              <m:t>1.08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cs-CZ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3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cs-CZ"/>
                              </w:rPr>
                              <m:t>1.08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cs-CZ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cs-CZ"/>
                              </w:rPr>
                              <m:t>1.08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cs-CZ"/>
                              </w:rPr>
                              <m:t>4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cs-CZ"/>
                              </w:rPr>
                              <m:t>1.08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cs-CZ"/>
                              </w:rPr>
                              <m:t>5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10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88.02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cs-CZ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1.08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cs-CZ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 xml:space="preserve">=4.51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cs-CZ"/>
                  </w:rPr>
                  <m:t>years.</m:t>
                </m:r>
              </m:oMath>
            </m:oMathPara>
          </w:p>
          <w:p w14:paraId="11A82D8C" w14:textId="38F0E4E2" w:rsidR="00A84F3A" w:rsidRDefault="0029774F" w:rsidP="00F8426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v</w:t>
            </w:r>
            <w:r w:rsidR="00FB0AA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alidity </w:t>
            </w:r>
            <w:r w:rsidR="00A84F3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of the</w:t>
            </w:r>
            <w:r w:rsidR="006F22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se</w:t>
            </w:r>
            <w:r w:rsidR="00A84F3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results can be </w:t>
            </w:r>
            <w:r w:rsidR="00644B5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checked </w:t>
            </w:r>
            <w:r w:rsidR="00A84F3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by using </w:t>
            </w:r>
            <w:r w:rsidR="00EF5E2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sum </w:t>
            </w:r>
            <w:r w:rsidR="00A84F3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formula</w:t>
            </w:r>
            <w:r w:rsidR="00EF5E2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 w:rsidR="00644B5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  <w:r w:rsidR="00A84F3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29D86ADE" w14:textId="67FAAE23" w:rsidR="00A84F3A" w:rsidRPr="006A5B7D" w:rsidRDefault="006A5B7D" w:rsidP="00B8491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P=M×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c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1+r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=100×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0.05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0.08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1.08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5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1.08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5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=88.02,</m:t>
                </m:r>
              </m:oMath>
            </m:oMathPara>
          </w:p>
          <w:p w14:paraId="04C842EF" w14:textId="77777777" w:rsidR="00A84F3A" w:rsidRPr="003D1E3F" w:rsidRDefault="006A5B7D" w:rsidP="00B8491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Cambria Math" w:hAnsi="Cambria Math"/>
                    <w:iCs/>
                    <w:color w:val="000000" w:themeColor="text1"/>
                    <w:kern w:val="24"/>
                    <w:sz w:val="24"/>
                    <w:szCs w:val="24"/>
                  </w:rPr>
                  <m:t>MaD</m:t>
                </m:r>
                <w:proofErr w:type="spellEnd"/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88.2</m:t>
                    </m:r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1.08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-1.08-0.08×5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0.08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1.08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color w:val="000000" w:themeColor="text1"/>
                    <w:kern w:val="24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88.2</m:t>
                    </m:r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1.08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color w:val="000000" w:themeColor="text1"/>
                    <w:kern w:val="24"/>
                    <w:sz w:val="24"/>
                    <w:szCs w:val="24"/>
                  </w:rPr>
                  <m:t>=4.51.</m:t>
                </m:r>
              </m:oMath>
            </m:oMathPara>
          </w:p>
          <w:p w14:paraId="055ACF79" w14:textId="3F8C4F3A" w:rsidR="003D1E3F" w:rsidRPr="003D1E3F" w:rsidRDefault="003D1E3F" w:rsidP="00644B5C">
            <w:pPr>
              <w:spacing w:line="360" w:lineRule="auto"/>
              <w:ind w:left="8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cs-CZ"/>
              </w:rPr>
            </w:pPr>
          </w:p>
        </w:tc>
      </w:tr>
    </w:tbl>
    <w:p w14:paraId="2CE239B2" w14:textId="077D84CC" w:rsidR="00130E59" w:rsidRDefault="00130E59" w:rsidP="004E38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3D1E3F" w14:paraId="1733807D" w14:textId="77777777" w:rsidTr="006F225D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5B779F9F" w14:textId="2B11AB40" w:rsidR="003D1E3F" w:rsidRDefault="003D1E3F" w:rsidP="006F22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MATH NOTE</w:t>
            </w:r>
          </w:p>
        </w:tc>
      </w:tr>
      <w:tr w:rsidR="003D1E3F" w14:paraId="3607B3BE" w14:textId="77777777" w:rsidTr="006F225D">
        <w:trPr>
          <w:jc w:val="center"/>
        </w:trPr>
        <w:tc>
          <w:tcPr>
            <w:tcW w:w="10174" w:type="dxa"/>
            <w:tcBorders>
              <w:top w:val="nil"/>
              <w:bottom w:val="double" w:sz="4" w:space="0" w:color="auto"/>
            </w:tcBorders>
          </w:tcPr>
          <w:p w14:paraId="14BFA1A3" w14:textId="4040AF3A" w:rsidR="00E44DD3" w:rsidRDefault="003D1E3F" w:rsidP="006F225D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6F22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sum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formula of duration can be derived using the formula for the sum of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proofErr w:type="spellStart"/>
            <w:r w:rsidR="00876C7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arithmetico</w:t>
            </w:r>
            <w:proofErr w:type="spellEnd"/>
            <w:r w:rsidR="00876C7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-geometric sequence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  <w:r w:rsidR="005443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65635485" w14:textId="2CE218F8" w:rsidR="00E44DD3" w:rsidRPr="00E44DD3" w:rsidRDefault="00E44DD3" w:rsidP="00B8491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1q+2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q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+…+n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q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n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q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n</m:t>
                            </m:r>
                          </m:sup>
                        </m:sSup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1-q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1-q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175E27B2" w14:textId="220E1B4C" w:rsidR="005443BC" w:rsidRPr="005443BC" w:rsidRDefault="00D62BA8" w:rsidP="006F225D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</w:t>
            </w:r>
            <w:r w:rsidR="005443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 have </w:t>
            </w:r>
          </w:p>
          <w:p w14:paraId="6A7CF2BB" w14:textId="3FE6B70D" w:rsidR="005443BC" w:rsidRPr="005443BC" w:rsidRDefault="005443BC" w:rsidP="00B8491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n=T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and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q=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,</m:t>
                </m:r>
              </m:oMath>
            </m:oMathPara>
          </w:p>
          <w:p w14:paraId="0D5527A9" w14:textId="45267DDE" w:rsidR="007660C1" w:rsidRDefault="00D62BA8" w:rsidP="005443BC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1558C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after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several </w:t>
            </w:r>
            <w:r w:rsidR="001558C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adjustments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we get</w:t>
            </w:r>
          </w:p>
          <w:p w14:paraId="24B594CD" w14:textId="54EF76FC" w:rsidR="005443BC" w:rsidRPr="007660C1" w:rsidRDefault="00F722B5" w:rsidP="00B8491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</m:t>
                        </m:r>
                      </m:e>
                    </m:d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+…+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1+r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</m:t>
                                </m:r>
                              </m:sup>
                            </m:sSup>
                          </m:den>
                        </m:f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T×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T+1</m:t>
                            </m:r>
                          </m:sup>
                        </m:sSup>
                      </m:den>
                    </m:f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</m:t>
                        </m:r>
                      </m:den>
                    </m:f>
                  </m:den>
                </m:f>
              </m:oMath>
            </m:oMathPara>
          </w:p>
          <w:p w14:paraId="01B47446" w14:textId="3E3D996D" w:rsidR="007660C1" w:rsidRPr="001558C9" w:rsidRDefault="007660C1" w:rsidP="00B52F3A">
            <w:pPr>
              <w:pStyle w:val="Odstavecseseznamem"/>
              <w:spacing w:line="360" w:lineRule="auto"/>
              <w:ind w:left="299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(1+r)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(1+r)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T-1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r×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T+1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-rT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58736658" w14:textId="03E37439" w:rsidR="007660C1" w:rsidRDefault="006F225D" w:rsidP="006F225D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Using this intermediate result, the complete sum formula of the </w:t>
            </w:r>
            <w:r w:rsidR="001558C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Macaulay duration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can be written as</w:t>
            </w:r>
            <w:r w:rsidR="001558C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58F88B6E" w14:textId="77777777" w:rsidR="001558C9" w:rsidRPr="001558C9" w:rsidRDefault="001558C9" w:rsidP="00B8491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MaD</m:t>
                </m:r>
                <w:proofErr w:type="spellEnd"/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cM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P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t=1</m:t>
                    </m:r>
                  </m:sub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T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P</m:t>
                    </m:r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</m:t>
                        </m:r>
                      </m:sup>
                    </m:sSup>
                  </m:den>
                </m:f>
              </m:oMath>
            </m:oMathPara>
          </w:p>
          <w:p w14:paraId="11138CA8" w14:textId="498CE129" w:rsidR="003D1E3F" w:rsidRPr="00FB5A8B" w:rsidRDefault="001558C9" w:rsidP="00B8491C">
            <w:pPr>
              <w:spacing w:line="360" w:lineRule="auto"/>
              <w:ind w:left="1021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 xml:space="preserve">  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cM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P</m:t>
                    </m:r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T+1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-rT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M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P</m:t>
                    </m:r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(1+r)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 xml:space="preserve"> .</m:t>
                </m:r>
              </m:oMath>
            </m:oMathPara>
          </w:p>
        </w:tc>
      </w:tr>
    </w:tbl>
    <w:p w14:paraId="069AD7D4" w14:textId="2245087D" w:rsidR="004E385A" w:rsidRPr="004E385A" w:rsidRDefault="00993575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M</w:t>
      </w:r>
      <w:r w:rsidR="00644B5C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odified duration</w:t>
      </w:r>
    </w:p>
    <w:p w14:paraId="1E04AED4" w14:textId="2B50416F" w:rsidR="00FB5A8B" w:rsidRPr="00FB5A8B" w:rsidRDefault="00FB5A8B" w:rsidP="00FB5A8B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40385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modified duration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2977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FB5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change in the bond price with respect to the change in the yield</w:t>
      </w:r>
      <w:r w:rsidR="002977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expressed as a percentage of the bond price</w:t>
      </w:r>
      <w:r w:rsid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(the minus sign ensures that </w:t>
      </w:r>
      <w:r w:rsidR="009935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MoD </w:t>
      </w:r>
      <w:r w:rsid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a positive number)</w:t>
      </w:r>
    </w:p>
    <w:p w14:paraId="33FCA46D" w14:textId="003B283A" w:rsidR="00FB5A8B" w:rsidRPr="00FB5A8B" w:rsidRDefault="00FB5A8B" w:rsidP="00FB5A8B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MoD</m:t>
          </m:r>
          <w:proofErr w:type="spellEnd"/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f>
                <m:fPr>
                  <m:type m:val="lin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dP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dr</m:t>
                  </m:r>
                </m:den>
              </m:f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</m:oMath>
      </m:oMathPara>
    </w:p>
    <w:p w14:paraId="62E990D5" w14:textId="1208C048" w:rsidR="00FB5A8B" w:rsidRPr="00FB5A8B" w:rsidRDefault="0029774F" w:rsidP="00FB5A8B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B5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unit of measurement of the modified duration is per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B5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cent (as opposed 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Macaulay </w:t>
      </w:r>
      <w:r w:rsidR="00FB5A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duration which is measured in time units)  </w:t>
      </w:r>
    </w:p>
    <w:p w14:paraId="343B3224" w14:textId="65FE672A" w:rsidR="00C60E0F" w:rsidRPr="00C60E0F" w:rsidRDefault="00C60E0F" w:rsidP="00C60E0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</w:t>
      </w:r>
      <w:r w:rsidRPr="00C60E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elationship between </w:t>
      </w:r>
      <w:proofErr w:type="spellStart"/>
      <w:r w:rsidRPr="00C60E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MaD</w:t>
      </w:r>
      <w:proofErr w:type="spellEnd"/>
      <w:r w:rsidRPr="00C60E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MoD</w:t>
      </w:r>
    </w:p>
    <w:p w14:paraId="37162C6C" w14:textId="77777777" w:rsidR="00C60E0F" w:rsidRPr="00C60E0F" w:rsidRDefault="00C60E0F" w:rsidP="00C60E0F">
      <w:pPr>
        <w:spacing w:after="0" w:line="360" w:lineRule="auto"/>
        <w:ind w:left="851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MoD</m:t>
          </m:r>
          <w:proofErr w:type="spellEnd"/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dr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nary>
            <m:naryPr>
              <m:chr m:val="∑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-t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t+1</m:t>
                      </m:r>
                    </m:sup>
                  </m:sSup>
                </m:den>
              </m:f>
            </m:e>
          </m:nary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-T</m:t>
              </m:r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T+1</m:t>
                  </m:r>
                </m:sup>
              </m:sSup>
            </m:den>
          </m:f>
        </m:oMath>
      </m:oMathPara>
    </w:p>
    <w:p w14:paraId="28F21591" w14:textId="49ECD966" w:rsidR="00C60E0F" w:rsidRPr="00C60E0F" w:rsidRDefault="00C60E0F" w:rsidP="00C60E0F">
      <w:pPr>
        <w:spacing w:after="0" w:line="360" w:lineRule="auto"/>
        <w:ind w:left="1418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1+r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den>
              </m:f>
              <m:nary>
                <m:naryPr>
                  <m:chr m:val="∑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t=1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(1+r)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MaD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1+r</m:t>
              </m:r>
            </m:den>
          </m:f>
        </m:oMath>
      </m:oMathPara>
    </w:p>
    <w:p w14:paraId="6472A667" w14:textId="77777777" w:rsidR="00C60E0F" w:rsidRPr="00C60E0F" w:rsidRDefault="00C60E0F" w:rsidP="00C60E0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eastAsia="cs-CZ"/>
            </w:rPr>
            <m:t>MaD</m:t>
          </m:r>
          <w:proofErr w:type="spellEnd"/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eastAsia="cs-CZ"/>
            </w:rPr>
            <m:t>=(1+r)×</m:t>
          </m:r>
          <m:r>
            <m:rPr>
              <m:nor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eastAsia="cs-CZ"/>
            </w:rPr>
            <m:t>MoD</m:t>
          </m:r>
        </m:oMath>
      </m:oMathPara>
    </w:p>
    <w:p w14:paraId="5CBFA620" w14:textId="59C385F5" w:rsidR="00C72D73" w:rsidRDefault="00FB5A8B" w:rsidP="00C60E0F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measures of duration are </w:t>
      </w:r>
      <w:r w:rsidR="00F56C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identical </w:t>
      </w:r>
      <w:r w:rsid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when using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continuous discounting</w:t>
      </w:r>
    </w:p>
    <w:p w14:paraId="1FFDB83C" w14:textId="0AC99816" w:rsidR="00C72D73" w:rsidRPr="00C72D73" w:rsidRDefault="00C72D73" w:rsidP="00C72D73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MaD</m:t>
          </m:r>
          <w:proofErr w:type="spellEnd"/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-r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×1+…+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-Tr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×T+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-Tr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×T</m:t>
          </m:r>
        </m:oMath>
      </m:oMathPara>
    </w:p>
    <w:p w14:paraId="1343066D" w14:textId="77777777" w:rsidR="00C72D73" w:rsidRPr="00C72D73" w:rsidRDefault="00C72D73" w:rsidP="00C72D73">
      <w:pPr>
        <w:spacing w:after="0" w:line="360" w:lineRule="auto"/>
        <w:ind w:left="851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MoD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dr</m:t>
              </m:r>
            </m:den>
          </m:f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C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-r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+…+C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-Tr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+M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-Tr</m:t>
                  </m:r>
                </m:sup>
              </m:sSup>
            </m:e>
          </m:d>
        </m:oMath>
      </m:oMathPara>
    </w:p>
    <w:p w14:paraId="72DC4195" w14:textId="1B93E19D" w:rsidR="00C72D73" w:rsidRPr="00C72D73" w:rsidRDefault="00C72D73" w:rsidP="00C72D73">
      <w:pPr>
        <w:spacing w:after="0" w:line="360" w:lineRule="auto"/>
        <w:ind w:left="141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1×C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-r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+…+T×C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-Tr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+T×M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-Tr</m:t>
                  </m:r>
                </m:sup>
              </m:sSup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r>
            <m:rPr>
              <m:nor/>
            </m:rPr>
            <w:rPr>
              <w:rFonts w:ascii="Cambria Math" w:eastAsia="Cambria Math" w:hAnsi="Cambria Math"/>
              <w:iCs/>
              <w:color w:val="000000" w:themeColor="text1"/>
              <w:kern w:val="24"/>
              <w:sz w:val="24"/>
              <w:szCs w:val="24"/>
            </w:rPr>
            <m:t>MaD</m:t>
          </m:r>
        </m:oMath>
      </m:oMathPara>
    </w:p>
    <w:p w14:paraId="53B32B88" w14:textId="4D635C21" w:rsidR="00C72D73" w:rsidRPr="000D1433" w:rsidRDefault="00C72D73" w:rsidP="00C72D73">
      <w:pPr>
        <w:spacing w:before="100" w:beforeAutospacing="1" w:after="0" w:line="360" w:lineRule="auto"/>
        <w:rPr>
          <w:rFonts w:ascii="Arial" w:eastAsia="Times New Roman" w:hAnsi="Arial" w:cs="Times New Roman"/>
          <w:sz w:val="28"/>
          <w:szCs w:val="28"/>
          <w:lang w:val="en-GB" w:eastAsia="cs-CZ"/>
        </w:rPr>
      </w:pPr>
      <w:bookmarkStart w:id="17" w:name="Z_03_03"/>
      <w:bookmarkEnd w:id="17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3.</w:t>
      </w:r>
      <w:r w:rsidR="0099357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Properties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of Macaulay duration</w:t>
      </w:r>
    </w:p>
    <w:p w14:paraId="1453A7A4" w14:textId="2C4156B9" w:rsidR="00C72D73" w:rsidRPr="00C72D73" w:rsidRDefault="00993575" w:rsidP="00993575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Li</w:t>
      </w:r>
      <w:r w:rsidR="00C72D73" w:rsidRPr="00C72D73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miting value</w:t>
      </w:r>
    </w:p>
    <w:p w14:paraId="62AA5178" w14:textId="45B4B819" w:rsidR="00C72D73" w:rsidRPr="00C72D73" w:rsidRDefault="00993575" w:rsidP="00C72D7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coupon bonds</w:t>
      </w:r>
      <w:r w:rsidR="002977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</w:t>
      </w:r>
      <w:r w:rsidR="00C72D73" w:rsidRP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uration is always l</w:t>
      </w:r>
      <w:r w:rsidR="002977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ess </w:t>
      </w:r>
      <w:r w:rsidR="00C72D73" w:rsidRP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than </w:t>
      </w:r>
      <w:r w:rsidR="002977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time to </w:t>
      </w:r>
      <w:r w:rsidR="00C72D73" w:rsidRP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maturity</w:t>
      </w:r>
      <w:r w:rsid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because </w:t>
      </w:r>
      <w:r w:rsidR="00C72D73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some weight is given to cash flows </w:t>
      </w:r>
      <w:r w:rsid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received in earlier coupon payment dates (</w:t>
      </w:r>
      <w:r w:rsidR="002977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average time of obtaining the cash flow is less than the bond</w:t>
      </w:r>
      <w:r w:rsidR="00C72D73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C72D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 </w:t>
      </w:r>
      <w:r w:rsid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time to maturity)</w:t>
      </w:r>
    </w:p>
    <w:p w14:paraId="5B289A71" w14:textId="1C565C3A" w:rsidR="00FB5A8B" w:rsidRPr="00C72D73" w:rsidRDefault="005A14FE" w:rsidP="00C72D73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D≤T</m:t>
          </m:r>
        </m:oMath>
      </m:oMathPara>
    </w:p>
    <w:p w14:paraId="28592261" w14:textId="088CDC0F" w:rsidR="00C72D73" w:rsidRPr="00C72D73" w:rsidRDefault="00993575" w:rsidP="0061399A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zero-coupon</w:t>
      </w:r>
      <w:r w:rsidR="002977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bonds</w:t>
      </w:r>
      <w:r w:rsidR="002977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the </w:t>
      </w:r>
      <w:r w:rsid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duration </w:t>
      </w:r>
      <w:r w:rsidR="00C72D73" w:rsidRP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equal to </w:t>
      </w:r>
      <w:r w:rsid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time to </w:t>
      </w:r>
      <w:r w:rsidR="00C72D73" w:rsidRPr="00C72D7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maturity </w:t>
      </w:r>
      <w:r w:rsidR="006139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because </w:t>
      </w:r>
      <w:r w:rsidR="002977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entire </w:t>
      </w:r>
      <w:r w:rsidR="006139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cash flow </w:t>
      </w:r>
      <w:r w:rsidR="002977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occurs at the time of the maturity </w:t>
      </w:r>
      <w:r w:rsidR="006139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the bond</w:t>
      </w:r>
    </w:p>
    <w:p w14:paraId="069AD7DB" w14:textId="75EC3508" w:rsidR="004E385A" w:rsidRDefault="004E385A" w:rsidP="00C60E0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duration of perpetu</w:t>
      </w:r>
      <w:r w:rsidR="006139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al bond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Pr="004E385A">
        <w:rPr>
          <w:rFonts w:ascii="Times New Roman" w:eastAsia="Times New Roman" w:hAnsi="Times New Roman" w:cs="Times New Roman"/>
          <w:position w:val="-4"/>
          <w:sz w:val="24"/>
          <w:szCs w:val="20"/>
          <w:lang w:val="en-GB" w:eastAsia="cs-CZ"/>
        </w:rPr>
        <w:object w:dxaOrig="660" w:dyaOrig="260" w14:anchorId="069AE0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5pt;height:12.65pt" o:ole="">
            <v:imagedata r:id="rId16" o:title=""/>
          </v:shape>
          <o:OLEObject Type="Embed" ProgID="Equation.3" ShapeID="_x0000_i1025" DrawAspect="Content" ObjectID="_1682684221" r:id="rId17"/>
        </w:objec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3C78204D" w14:textId="77777777" w:rsidR="005A14FE" w:rsidRPr="005A14FE" w:rsidRDefault="0061399A" w:rsidP="0061399A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r</m:t>
              </m:r>
            </m:den>
          </m:f>
        </m:oMath>
      </m:oMathPara>
    </w:p>
    <w:p w14:paraId="55727F1B" w14:textId="3F840DCB" w:rsidR="00C60E0F" w:rsidRPr="0061399A" w:rsidRDefault="005A14FE" w:rsidP="0061399A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D=-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1+r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f>
                <m:fPr>
                  <m:type m:val="li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dP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dr</m:t>
                  </m:r>
                </m:den>
              </m:f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=-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1+r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r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=1+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r</m:t>
              </m:r>
            </m:den>
          </m:f>
        </m:oMath>
      </m:oMathPara>
    </w:p>
    <w:p w14:paraId="069AD7DC" w14:textId="2406CF6E" w:rsidR="004E385A" w:rsidRPr="004E385A" w:rsidRDefault="00993575" w:rsidP="005A14FE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M</w:t>
      </w:r>
      <w:r w:rsidR="005A14FE" w:rsidRPr="005A14F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easure of interest rate risk</w:t>
      </w:r>
    </w:p>
    <w:p w14:paraId="069AD7DD" w14:textId="6590DB0C" w:rsidR="004E385A" w:rsidRPr="004E385A" w:rsidRDefault="0029774F" w:rsidP="005A14F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16"/>
          <w:szCs w:val="16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A14FE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duration is the elasticity</w:t>
      </w:r>
      <w:r w:rsidR="009A745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(sensitivity)</w:t>
      </w:r>
      <w:r w:rsidR="009A7451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A14FE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bond price with respect to </w:t>
      </w:r>
      <w:r w:rsidR="005A14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change in the market yield</w:t>
      </w:r>
    </w:p>
    <w:p w14:paraId="4A642A0F" w14:textId="64B5E4EE" w:rsidR="0061399A" w:rsidRPr="005A14FE" w:rsidRDefault="00F722B5" w:rsidP="005A14FE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f>
                <m:fPr>
                  <m:type m:val="lin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dP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den>
              </m:f>
            </m:num>
            <m:den>
              <m:f>
                <m:fPr>
                  <m:type m:val="lin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1+r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1+r</m:t>
                      </m:r>
                    </m:e>
                  </m:d>
                </m:den>
              </m:f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1+r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dr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1+r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-P×</m:t>
              </m:r>
              <m:r>
                <m:rPr>
                  <m:nor/>
                </m:rPr>
                <w:rPr>
                  <w:rFonts w:ascii="Cambria Math" w:eastAsia="Cambria Math" w:hAnsi="Cambria Math"/>
                  <w:iCs/>
                  <w:color w:val="000000" w:themeColor="text1"/>
                  <w:kern w:val="24"/>
                  <w:sz w:val="24"/>
                  <w:szCs w:val="24"/>
                </w:rPr>
                <m:t>MoD</m:t>
              </m:r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=-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1+r</m:t>
              </m:r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r>
            <m:rPr>
              <m:nor/>
            </m:rPr>
            <w:rPr>
              <w:rFonts w:ascii="Cambria Math" w:eastAsia="Cambria Math" w:hAnsi="Cambria Math"/>
              <w:iCs/>
              <w:color w:val="000000" w:themeColor="text1"/>
              <w:kern w:val="24"/>
              <w:sz w:val="24"/>
              <w:szCs w:val="24"/>
            </w:rPr>
            <m:t>MoD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=-D</m:t>
          </m:r>
        </m:oMath>
      </m:oMathPara>
    </w:p>
    <w:p w14:paraId="7E30073F" w14:textId="427D5C1E" w:rsidR="0061399A" w:rsidRDefault="0029774F" w:rsidP="005A14F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A14FE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duration is </w:t>
      </w:r>
      <w:r w:rsidR="009A745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also </w:t>
      </w:r>
      <w:r w:rsidR="005A14FE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A14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logarithmic derivation of the bond</w:t>
      </w:r>
      <w:r w:rsidR="005A14FE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5A14FE"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5A14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price with respect to the bond</w:t>
      </w:r>
      <w:r w:rsidR="005A14FE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5A14FE"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5A14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yield</w:t>
      </w:r>
    </w:p>
    <w:p w14:paraId="5C47802A" w14:textId="4016A471" w:rsidR="0061399A" w:rsidRPr="005A14FE" w:rsidRDefault="005A14FE" w:rsidP="005A14FE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D=-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f>
                <m:fPr>
                  <m:type m:val="lin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dP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den>
              </m:f>
            </m:num>
            <m:den>
              <m:f>
                <m:fPr>
                  <m:type m:val="lin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1+r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1+r</m:t>
                      </m:r>
                    </m:e>
                  </m:d>
                </m:den>
              </m:f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</m:t>
              </m:r>
              <m:func>
                <m:func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e>
              </m:func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d 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ln⁡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(1+r)</m:t>
              </m:r>
            </m:den>
          </m:f>
        </m:oMath>
      </m:oMathPara>
    </w:p>
    <w:p w14:paraId="6EF66939" w14:textId="4CA19C52" w:rsidR="0061399A" w:rsidRPr="00720D79" w:rsidRDefault="00720D79" w:rsidP="00720D79">
      <w:pPr>
        <w:spacing w:before="100" w:beforeAutospacing="1" w:after="0" w:line="360" w:lineRule="auto"/>
        <w:ind w:left="567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5FA07C6" wp14:editId="665C6150">
                <wp:simplePos x="0" y="0"/>
                <wp:positionH relativeFrom="column">
                  <wp:posOffset>901065</wp:posOffset>
                </wp:positionH>
                <wp:positionV relativeFrom="paragraph">
                  <wp:posOffset>406400</wp:posOffset>
                </wp:positionV>
                <wp:extent cx="3949065" cy="1647825"/>
                <wp:effectExtent l="0" t="0" r="0" b="9525"/>
                <wp:wrapNone/>
                <wp:docPr id="545" name="Skupina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9065" cy="1647825"/>
                          <a:chOff x="0" y="0"/>
                          <a:chExt cx="3949690" cy="1647825"/>
                        </a:xfrm>
                      </wpg:grpSpPr>
                      <wps:wsp>
                        <wps:cNvPr id="54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1650" y="1206500"/>
                            <a:ext cx="361892" cy="27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0AA62" w14:textId="28DA054A" w:rsidR="00D16DCD" w:rsidRPr="00355C88" w:rsidRDefault="00D16DCD" w:rsidP="0081028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32" name="Skupina 532"/>
                        <wpg:cNvGrpSpPr/>
                        <wpg:grpSpPr>
                          <a:xfrm>
                            <a:off x="0" y="0"/>
                            <a:ext cx="3949690" cy="1647825"/>
                            <a:chOff x="-146073" y="0"/>
                            <a:chExt cx="3950106" cy="1648086"/>
                          </a:xfrm>
                        </wpg:grpSpPr>
                        <wps:wsp>
                          <wps:cNvPr id="53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6073" y="0"/>
                              <a:ext cx="361987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B3349D" w14:textId="36741E8B" w:rsidR="00D16DCD" w:rsidRPr="00355C88" w:rsidRDefault="00F722B5" w:rsidP="00810281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ln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P</m:t>
                                        </m:r>
                                      </m:e>
                                    </m:func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34" name="Volný tvar 534"/>
                          <wps:cNvSpPr/>
                          <wps:spPr>
                            <a:xfrm>
                              <a:off x="543140" y="171879"/>
                              <a:ext cx="2241311" cy="1168782"/>
                            </a:xfrm>
                            <a:custGeom>
                              <a:avLst/>
                              <a:gdLst>
                                <a:gd name="connsiteX0" fmla="*/ 0 w 2241311"/>
                                <a:gd name="connsiteY0" fmla="*/ 0 h 1168782"/>
                                <a:gd name="connsiteX1" fmla="*/ 804397 w 2241311"/>
                                <a:gd name="connsiteY1" fmla="*/ 776897 h 1168782"/>
                                <a:gd name="connsiteX2" fmla="*/ 2241311 w 2241311"/>
                                <a:gd name="connsiteY2" fmla="*/ 1168782 h 11687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41311" h="1168782">
                                  <a:moveTo>
                                    <a:pt x="0" y="0"/>
                                  </a:moveTo>
                                  <a:cubicBezTo>
                                    <a:pt x="215422" y="291050"/>
                                    <a:pt x="430845" y="582100"/>
                                    <a:pt x="804397" y="776897"/>
                                  </a:cubicBezTo>
                                  <a:cubicBezTo>
                                    <a:pt x="1177949" y="971694"/>
                                    <a:pt x="1709630" y="1070238"/>
                                    <a:pt x="2241311" y="1168782"/>
                                  </a:cubicBezTo>
                                </a:path>
                              </a:pathLst>
                            </a:cu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Přímá spojnice 535"/>
                          <wps:cNvCnPr/>
                          <wps:spPr>
                            <a:xfrm flipV="1">
                              <a:off x="247507" y="34376"/>
                              <a:ext cx="0" cy="1581293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53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3331" y="1368686"/>
                              <a:ext cx="990702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82C016" w14:textId="77ADFC75" w:rsidR="00D16DCD" w:rsidRPr="00355C88" w:rsidRDefault="00F722B5" w:rsidP="00810281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ln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(1+r)</m:t>
                                        </m:r>
                                      </m:e>
                                    </m:func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37" name="Přímá spojnice 537"/>
                          <wps:cNvCnPr/>
                          <wps:spPr>
                            <a:xfrm>
                              <a:off x="240631" y="1622544"/>
                              <a:ext cx="3328428" cy="966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42" name="Přímá spojnice 542"/>
                        <wps:cNvCnPr/>
                        <wps:spPr>
                          <a:xfrm>
                            <a:off x="609600" y="482600"/>
                            <a:ext cx="1746250" cy="977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3" name="Přímá spojnice 543"/>
                        <wps:cNvCnPr/>
                        <wps:spPr>
                          <a:xfrm>
                            <a:off x="1574800" y="1460500"/>
                            <a:ext cx="768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A07C6" id="Skupina 545" o:spid="_x0000_s1355" style="position:absolute;left:0;text-align:left;margin-left:70.95pt;margin-top:32pt;width:310.95pt;height:129.75pt;z-index:251787264" coordsize="39496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">
                <v:shape id="_x0000_s1356" type="#_x0000_t202" style="position:absolute;left:17716;top:12065;width:3619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" stroked="f">
                  <v:textbox>
                    <w:txbxContent>
                      <w:p w14:paraId="6CA0AA62" w14:textId="28DA054A" w:rsidR="00D16DCD" w:rsidRPr="00355C88" w:rsidRDefault="00D16DCD" w:rsidP="0081028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shape>
                <v:group id="Skupina 532" o:spid="_x0000_s1357" style="position:absolute;width:39496;height:16478" coordorigin="-1460" coordsize="39501,1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_x0000_s1358" type="#_x0000_t202" style="position:absolute;left:-1460;width:361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" stroked="f">
                    <v:textbox>
                      <w:txbxContent>
                        <w:p w14:paraId="6BB3349D" w14:textId="36741E8B" w:rsidR="00D16DCD" w:rsidRPr="00355C88" w:rsidRDefault="00F722B5" w:rsidP="00810281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ln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P</m:t>
                                  </m:r>
                                </m:e>
                              </m:func>
                            </m:oMath>
                          </m:oMathPara>
                        </w:p>
                      </w:txbxContent>
                    </v:textbox>
                  </v:shape>
                  <v:shape id="Volný tvar 534" o:spid="_x0000_s1359" style="position:absolute;left:5431;top:1718;width:22413;height:11688;visibility:visible;mso-wrap-style:square;v-text-anchor:middle" coordsize="2241311,1168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" path="m,c215422,291050,430845,582100,804397,776897v373552,194797,905233,293341,1436914,391885e" filled="f" strokecolor="windowText" strokeweight="2.5pt">
                    <v:path arrowok="t" o:connecttype="custom" o:connectlocs="0,0;804397,776897;2241311,1168782" o:connectangles="0,0,0"/>
                  </v:shape>
                  <v:line id="Přímá spojnice 535" o:spid="_x0000_s1360" style="position:absolute;flip:y;visibility:visible;mso-wrap-style:square" from="2475,343" to="2475,1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" strokecolor="windowText" strokeweight="1pt"/>
                  <v:shape id="_x0000_s1361" type="#_x0000_t202" style="position:absolute;left:28133;top:13686;width:990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" stroked="f">
                    <v:textbox>
                      <w:txbxContent>
                        <w:p w14:paraId="0B82C016" w14:textId="77ADFC75" w:rsidR="00D16DCD" w:rsidRPr="00355C88" w:rsidRDefault="00F722B5" w:rsidP="00810281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ln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(1+r)</m:t>
                                  </m:r>
                                </m:e>
                              </m:func>
                            </m:oMath>
                          </m:oMathPara>
                        </w:p>
                      </w:txbxContent>
                    </v:textbox>
                  </v:shape>
                  <v:line id="Přímá spojnice 537" o:spid="_x0000_s1362" style="position:absolute;visibility:visible;mso-wrap-style:square" from="2406,16225" to="35690,16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" strokecolor="windowText" strokeweight="1pt"/>
                </v:group>
                <v:line id="Přímá spojnice 542" o:spid="_x0000_s1363" style="position:absolute;visibility:visible;mso-wrap-style:square" from="6096,4826" to="23558,1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" strokecolor="black [3213]"/>
                <v:line id="Přímá spojnice 543" o:spid="_x0000_s1364" style="position:absolute;visibility:visible;mso-wrap-style:square" from="15748,14605" to="23431,1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" strokecolor="black [3213]"/>
              </v:group>
            </w:pict>
          </mc:Fallback>
        </mc:AlternateContent>
      </w:r>
      <w:r w:rsidRPr="00720D79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logarithmic derivation</w:t>
      </w:r>
    </w:p>
    <w:p w14:paraId="3797154D" w14:textId="5F2C96CA" w:rsidR="0061399A" w:rsidRDefault="0061399A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5322E14" w14:textId="0CBEBB0D" w:rsidR="005A14FE" w:rsidRDefault="005A14FE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627D8CD" w14:textId="08A2A0D1" w:rsidR="005A14FE" w:rsidRDefault="005A14FE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CAA555A" w14:textId="5C6C4E7B" w:rsidR="005A14FE" w:rsidRDefault="005A14FE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A028C9B" w14:textId="089E9477" w:rsidR="005A14FE" w:rsidRDefault="005A14FE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751ED0D" w14:textId="2959DB78" w:rsidR="005A14FE" w:rsidRDefault="005A14FE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FBD435E" w14:textId="738AC6E3" w:rsidR="005A14FE" w:rsidRDefault="005A14FE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524701E" w14:textId="77777777" w:rsidR="00E1789C" w:rsidRDefault="00E1789C" w:rsidP="008609BD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A7451" w14:paraId="712C73BB" w14:textId="77777777" w:rsidTr="009A7451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4616BBB9" w14:textId="77777777" w:rsidR="009A7451" w:rsidRDefault="009A7451" w:rsidP="009A74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MATH NOTE</w:t>
            </w:r>
          </w:p>
        </w:tc>
      </w:tr>
      <w:tr w:rsidR="009A7451" w14:paraId="6F5423F6" w14:textId="77777777" w:rsidTr="009A7451">
        <w:trPr>
          <w:jc w:val="center"/>
        </w:trPr>
        <w:tc>
          <w:tcPr>
            <w:tcW w:w="10174" w:type="dxa"/>
            <w:tcBorders>
              <w:top w:val="nil"/>
              <w:bottom w:val="double" w:sz="4" w:space="0" w:color="auto"/>
            </w:tcBorders>
          </w:tcPr>
          <w:p w14:paraId="21FA75FE" w14:textId="0CCC1F3B" w:rsidR="009A7451" w:rsidRPr="009A7451" w:rsidRDefault="009A7451" w:rsidP="009A7451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Logarithmic derivation </w:t>
            </w:r>
            <w:r w:rsidRPr="009A74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another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manner </w:t>
            </w:r>
            <w:r w:rsidRPr="009A74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of expressing the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9A74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indicator of elasticity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E178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which measures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responsiveness of an explained variable to a change in an explanatory variable. </w:t>
            </w:r>
            <w:r w:rsidR="00E178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Specifically,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elasticity </w:t>
            </w:r>
            <w:r w:rsidR="00E1789C" w:rsidRPr="00E1789C"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  <w:t>ε</w:t>
            </w:r>
            <w:r w:rsidR="00E178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defined as </w:t>
            </w:r>
            <w:r w:rsidRPr="009A74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ratio of the percentage change in an explained variable to the percentage change in an explanatory variable</w:t>
            </w:r>
            <w:r w:rsidR="00E178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Pr="009A74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208D56F6" w14:textId="7F2567DC" w:rsidR="009A7451" w:rsidRPr="00E1789C" w:rsidRDefault="009A7451" w:rsidP="00190AE6">
            <w:pPr>
              <w:ind w:left="567"/>
              <w:jc w:val="center"/>
              <w:rPr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ε=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den>
                    </m:f>
                  </m:num>
                  <m:den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=f'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 ,</m:t>
                </m:r>
              </m:oMath>
            </m:oMathPara>
          </w:p>
          <w:p w14:paraId="11A2A6EC" w14:textId="04AE0F91" w:rsidR="00E1789C" w:rsidRDefault="00E1789C" w:rsidP="00E1789C">
            <w:pPr>
              <w:pStyle w:val="Odstavecseseznamem"/>
              <w:spacing w:before="12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</w:t>
            </w:r>
            <w:r w:rsidRPr="00E178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here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E1789C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 the explained variable, </w:t>
            </w:r>
            <w:r w:rsidRPr="00E1789C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 the explanatory variable and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f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US" w:eastAsia="cs-CZ"/>
                </w:rPr>
                <m:t>'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Pr="00E178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is the derivation of the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function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y=f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x</m:t>
                  </m:r>
                </m:e>
              </m:d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between variables </w:t>
            </w:r>
            <w:r w:rsidRPr="00E1789C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</w:t>
            </w:r>
            <w:r w:rsidRPr="00E1789C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281D5684" w14:textId="1803764C" w:rsidR="00E1789C" w:rsidRPr="00E1789C" w:rsidRDefault="00E1789C" w:rsidP="00E1789C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We can write</w:t>
            </w:r>
          </w:p>
          <w:p w14:paraId="6897CB0E" w14:textId="4F815AD1" w:rsidR="009A7451" w:rsidRPr="00E1789C" w:rsidRDefault="009A7451" w:rsidP="00190AE6">
            <w:pPr>
              <w:ind w:left="567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d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d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dx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×dx=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×dx=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dx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 xml:space="preserve">and similarly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 xml:space="preserve"> 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y</m:t>
                    </m:r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dy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 xml:space="preserve"> .</m:t>
                </m:r>
              </m:oMath>
            </m:oMathPara>
          </w:p>
          <w:p w14:paraId="72331D04" w14:textId="0CE15603" w:rsidR="009A7451" w:rsidRDefault="009A7451" w:rsidP="00E1789C">
            <w:pPr>
              <w:pStyle w:val="Odstavecseseznamem"/>
              <w:spacing w:before="120" w:line="360" w:lineRule="auto"/>
              <w:ind w:left="0"/>
              <w:rPr>
                <w:rFonts w:eastAsiaTheme="minorEastAsia"/>
                <w:lang w:val="en-US"/>
              </w:rPr>
            </w:pPr>
            <w:r w:rsidRPr="00E178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By substituting </w:t>
            </w:r>
            <w:r w:rsidR="00E178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these expressions into the elasticity formula, we get</w:t>
            </w:r>
            <w:r>
              <w:rPr>
                <w:rFonts w:eastAsiaTheme="minorEastAsia"/>
                <w:lang w:val="en-US"/>
              </w:rPr>
              <w:t xml:space="preserve"> </w:t>
            </w:r>
          </w:p>
          <w:p w14:paraId="484DC0BD" w14:textId="5D06867C" w:rsidR="009A7451" w:rsidRPr="00B52F3A" w:rsidRDefault="009A7451" w:rsidP="00190AE6">
            <w:pPr>
              <w:spacing w:after="100" w:afterAutospacing="1"/>
              <w:ind w:left="567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ε=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 .</m:t>
                </m:r>
              </m:oMath>
            </m:oMathPara>
          </w:p>
          <w:p w14:paraId="2B838362" w14:textId="1B1D7824" w:rsidR="00C2225F" w:rsidRPr="00C2225F" w:rsidRDefault="00C2225F" w:rsidP="00E1789C">
            <w:pPr>
              <w:spacing w:after="100" w:afterAutospacing="1"/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E05ABC8" w14:textId="77777777" w:rsidR="008609BD" w:rsidRDefault="008609BD" w:rsidP="008609BD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1A677D0" w14:textId="77777777" w:rsidR="00FB0AAA" w:rsidRDefault="00FB0AAA" w:rsidP="00C2225F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368177A8" w14:textId="202CFDE3" w:rsidR="008609BD" w:rsidRDefault="0029774F" w:rsidP="00C2225F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the </w:t>
      </w:r>
      <w:r w:rsidR="0000374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</w:t>
      </w:r>
      <w:r w:rsidR="00C22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uration can be used as the first order approximation of </w:t>
      </w:r>
      <w:r w:rsidR="00FB0A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change in </w:t>
      </w:r>
      <w:r w:rsidR="00C22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bond price </w:t>
      </w:r>
      <w:r w:rsidR="00FB0A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which results </w:t>
      </w:r>
      <w:r w:rsidR="00C22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</w:t>
      </w:r>
      <w:r w:rsidR="00E17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C22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change in the bond yield</w:t>
      </w:r>
    </w:p>
    <w:p w14:paraId="057E5483" w14:textId="1581EDD7" w:rsidR="008609BD" w:rsidRPr="00C2225F" w:rsidRDefault="00C2225F" w:rsidP="00C2225F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D=-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f>
                <m:fPr>
                  <m:type m:val="lin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dP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den>
              </m:f>
            </m:num>
            <m:den>
              <m:f>
                <m:fPr>
                  <m:type m:val="lin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1+r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1+r</m:t>
                      </m:r>
                    </m:e>
                  </m:d>
                </m:den>
              </m:f>
            </m:den>
          </m:f>
          <m:acc>
            <m:accPr>
              <m:chr m:val="̇"/>
              <m:ctrlPr>
                <w:rPr>
                  <w:rFonts w:ascii="Cambria Math" w:eastAsia="Times New Roman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kern w:val="24"/>
                  <w:sz w:val="24"/>
                  <w:szCs w:val="24"/>
                </w:rPr>
                <m:t>=</m:t>
              </m:r>
            </m:e>
          </m:acc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f>
                <m:fPr>
                  <m:type m:val="lin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∆P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den>
              </m:f>
            </m:num>
            <m:den>
              <m:f>
                <m:fPr>
                  <m:type m:val="lin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∆</m:t>
                  </m:r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1+r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1+r</m:t>
                      </m:r>
                    </m:e>
                  </m:d>
                </m:den>
              </m:f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∆P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1+r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∆r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kern w:val="24"/>
              <w:sz w:val="24"/>
              <w:szCs w:val="24"/>
            </w:rPr>
            <m:t xml:space="preserve"> ⇒ </m:t>
          </m:r>
        </m:oMath>
      </m:oMathPara>
    </w:p>
    <w:p w14:paraId="72E88171" w14:textId="598D8D61" w:rsidR="008609BD" w:rsidRPr="00C2225F" w:rsidRDefault="00C2225F" w:rsidP="00C2225F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∆P</m:t>
          </m:r>
          <m:acc>
            <m:accPr>
              <m:chr m:val="̇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accPr>
            <m:e>
              <m:acc>
                <m:accPr>
                  <m:chr m:val="̇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=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-P×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1+r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×∆r</m:t>
              </m:r>
            </m:e>
          </m:acc>
        </m:oMath>
      </m:oMathPara>
    </w:p>
    <w:p w14:paraId="37A35AA1" w14:textId="405A22BE" w:rsidR="00E177E6" w:rsidRDefault="00E177E6" w:rsidP="00E177E6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yields fall, the price of a bond with a low duration rises less than the price of a bond with a high duration and vice versa </w:t>
      </w:r>
    </w:p>
    <w:p w14:paraId="5607F63F" w14:textId="71445483" w:rsidR="00E177E6" w:rsidRPr="004E385A" w:rsidRDefault="008609BD" w:rsidP="00E177E6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greater the change in the bond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yield</w:t>
      </w:r>
      <w:r w:rsidR="00C22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greater the approximation error</w:t>
      </w:r>
      <w:r w:rsidR="00E17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15A6CD7" w14:textId="77777777" w:rsidR="005A14FE" w:rsidRDefault="005A14FE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C2225F" w14:paraId="67EB2D98" w14:textId="77777777" w:rsidTr="00993575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C22AA7" w14:textId="77777777" w:rsidR="00C2225F" w:rsidRPr="004E385A" w:rsidRDefault="00C2225F" w:rsidP="00993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C2225F" w14:paraId="359D5317" w14:textId="77777777" w:rsidTr="00993575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71189DE1" w14:textId="7A466BB6" w:rsidR="00FB0AAA" w:rsidRDefault="00FB0AAA" w:rsidP="00FB0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You have the bond from the previous example: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yield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to maturity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8%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annual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coupon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5%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nominal value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100,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current bond price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88.02,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F060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time to maturity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 w:rsidR="00F060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5 years and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duration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4.51 years. Approximate a decrease in the bond price that would result from the rise </w:t>
            </w:r>
            <w:r w:rsidR="00E177E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market yield by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two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percentage points.</w:t>
            </w:r>
          </w:p>
          <w:p w14:paraId="4C83ADDC" w14:textId="58DCDB61" w:rsidR="00FB0AAA" w:rsidRDefault="00FB0AAA" w:rsidP="00FB0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Using </w:t>
            </w:r>
            <w:r w:rsidR="002977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pproximation formula, we have </w:t>
            </w:r>
          </w:p>
          <w:p w14:paraId="2BD8EBDC" w14:textId="577DF61A" w:rsidR="0029774F" w:rsidRPr="002764CD" w:rsidRDefault="002764CD" w:rsidP="00190AE6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∆P</m:t>
                </m:r>
                <m:acc>
                  <m:accPr>
                    <m:chr m:val="̇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=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-P×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×∆r=-88.02×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4.51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1+0.08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0.10-0.08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=-7.35</m:t>
                </m:r>
              </m:oMath>
            </m:oMathPara>
          </w:p>
          <w:p w14:paraId="0717C2EB" w14:textId="406EB7CF" w:rsidR="00C2225F" w:rsidRPr="00FB0AAA" w:rsidRDefault="00720D79" w:rsidP="007C0EF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The b</w:t>
            </w:r>
            <w:r w:rsidR="00FB0AAA"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ond price is expected to fall from 88.02 to 80.67 (</w:t>
            </w:r>
            <w:r w:rsidR="00FB0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= </w:t>
            </w:r>
            <w:r w:rsidR="00FB0AAA"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88.02 – 7.35)</w:t>
            </w:r>
            <w:r w:rsidR="00FB0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. An exact new bond price, calculated by using the bond valuation formula, is </w:t>
            </w:r>
            <w:r w:rsidR="00FB0AAA"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81.05</w:t>
            </w:r>
            <w:r w:rsidR="00FB0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. Therefore, an exact fall in the bond price is 6.97. The approximation property of duration thus </w:t>
            </w:r>
            <w:r w:rsidR="007C0E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under</w:t>
            </w:r>
            <w:r w:rsidR="00FB0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estimate</w:t>
            </w:r>
            <w:r w:rsidR="007C0E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s </w:t>
            </w:r>
            <w:r w:rsidR="00FB0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the true </w:t>
            </w:r>
            <w:r w:rsidR="007C0E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new </w:t>
            </w:r>
            <w:r w:rsidR="00FB0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bond price by </w:t>
            </w:r>
            <w:r w:rsidR="007C0E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4.7</w:t>
            </w:r>
            <w:r w:rsidR="00FB0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%.</w:t>
            </w:r>
          </w:p>
        </w:tc>
      </w:tr>
    </w:tbl>
    <w:p w14:paraId="68665892" w14:textId="77777777" w:rsidR="005A14FE" w:rsidRDefault="005A14FE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24A6557" w14:textId="0E8C09F2" w:rsidR="00FB0AAA" w:rsidRPr="004E385A" w:rsidRDefault="00FB0AAA" w:rsidP="00FB0AAA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="0000374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mmunization property</w:t>
      </w:r>
    </w:p>
    <w:p w14:paraId="6222551C" w14:textId="73E20A94" w:rsidR="00C2225F" w:rsidRDefault="00E540D4" w:rsidP="00E540D4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investment strategy of holding and selling </w:t>
      </w:r>
      <w:r w:rsidR="00720D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bond prior to maturity entails two </w:t>
      </w:r>
      <w:r w:rsidR="00B454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mutually offsetting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effects </w:t>
      </w:r>
      <w:r w:rsidR="00B454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caused by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change in market yields</w:t>
      </w:r>
    </w:p>
    <w:p w14:paraId="32B7268B" w14:textId="33BE3CAA" w:rsidR="00B454B5" w:rsidRDefault="00B454B5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interest rates rise, the value of </w:t>
      </w:r>
      <w:r w:rsidR="00720D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="00125F5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declines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and the return from reinvested coupons increases</w:t>
      </w:r>
    </w:p>
    <w:p w14:paraId="52028705" w14:textId="20466B39" w:rsidR="00B454B5" w:rsidRDefault="00B454B5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 interest rate</w:t>
      </w:r>
      <w:r w:rsidR="00125F5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125F5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fall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the value of </w:t>
      </w:r>
      <w:r w:rsidR="00720D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="00125F5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increases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the return from reinvested coupons </w:t>
      </w:r>
      <w:r w:rsidR="00125F5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declines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4A4B10E2" w14:textId="1E45A161" w:rsidR="00E540D4" w:rsidRDefault="00720D79" w:rsidP="00E540D4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540D4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immunization property </w:t>
      </w:r>
      <w:r w:rsidR="00EC52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maintains </w:t>
      </w:r>
      <w:r w:rsidR="00E540D4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the two effects offset each other </w:t>
      </w:r>
      <w:r w:rsidR="00E540D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a point of time which is equal to the bond</w:t>
      </w:r>
      <w:r w:rsidR="00E540D4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E540D4"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125F5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duration</w:t>
      </w:r>
    </w:p>
    <w:p w14:paraId="0D6A9E33" w14:textId="2F94C540" w:rsidR="003E6DD1" w:rsidRDefault="00720D79" w:rsidP="00E540D4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3E6DD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immunization hedging strategy involves the construction of a bond portfolio that has an assured return over a given horizon (composed of reinvested coupons and values of bonds)</w:t>
      </w:r>
    </w:p>
    <w:p w14:paraId="2B953D21" w14:textId="11C22639" w:rsidR="003E6DD1" w:rsidRPr="00CE5B2B" w:rsidRDefault="00720D79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3E6DD1" w:rsidRPr="003E6DD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</w:t>
      </w:r>
      <w:r w:rsidR="002F3DF8" w:rsidRPr="003E6DD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arket value of the bond portfolio is equal to the present value of a hedged liability</w:t>
      </w:r>
    </w:p>
    <w:p w14:paraId="21D920A5" w14:textId="13CAC969" w:rsidR="005B4A0E" w:rsidRPr="003E6DD1" w:rsidRDefault="00720D79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3E6DD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</w:t>
      </w:r>
      <w:r w:rsidR="002F3DF8" w:rsidRPr="003E6DD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uration of the bond portfolio is equal to the time horizon at the end of which the liability should be met</w:t>
      </w:r>
    </w:p>
    <w:p w14:paraId="63DD000B" w14:textId="6C09C522" w:rsidR="00E540D4" w:rsidRDefault="00E540D4" w:rsidP="004E385A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E540D4" w14:paraId="143470CA" w14:textId="77777777" w:rsidTr="00B454B5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67D93E35" w14:textId="77777777" w:rsidR="00E540D4" w:rsidRDefault="00E540D4" w:rsidP="00B454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PROOF</w:t>
            </w:r>
          </w:p>
        </w:tc>
      </w:tr>
      <w:tr w:rsidR="00E540D4" w14:paraId="54A14CA4" w14:textId="77777777" w:rsidTr="00B454B5">
        <w:trPr>
          <w:jc w:val="center"/>
        </w:trPr>
        <w:tc>
          <w:tcPr>
            <w:tcW w:w="10174" w:type="dxa"/>
            <w:tcBorders>
              <w:top w:val="nil"/>
              <w:bottom w:val="double" w:sz="4" w:space="0" w:color="auto"/>
            </w:tcBorders>
          </w:tcPr>
          <w:p w14:paraId="10B6AAF4" w14:textId="4BBFE474" w:rsidR="00E540D4" w:rsidRPr="00E540D4" w:rsidRDefault="00125F51" w:rsidP="00E540D4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letter </w:t>
            </w:r>
            <w:r w:rsidRPr="00125F5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denotes the t</w:t>
            </w:r>
            <w:r w:rsidR="00E540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otal v</w:t>
            </w:r>
            <w:r w:rsidR="00E540D4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alue of </w:t>
            </w:r>
            <w:r w:rsidR="00E540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reinvested </w:t>
            </w:r>
            <w:r w:rsidR="00E540D4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coupons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accumulated </w:t>
            </w:r>
            <w:r w:rsidR="00E540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</w:t>
            </w:r>
            <w:r w:rsidR="00E540D4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specified </w:t>
            </w:r>
            <w:r w:rsidR="00E540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point of time </w:t>
            </w:r>
            <w:r w:rsidRPr="00125F51"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  <w:t>X</w:t>
            </w:r>
            <w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0095B0E4" w14:textId="3E6E9006" w:rsidR="00E540D4" w:rsidRPr="00E540D4" w:rsidRDefault="00E540D4" w:rsidP="00190AE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A=C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(1+r)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X-1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+C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(1+r)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X-2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+…+C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+C=C×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.</m:t>
                </m:r>
              </m:oMath>
            </m:oMathPara>
          </w:p>
          <w:p w14:paraId="655EB6FB" w14:textId="38141D38" w:rsidR="00E540D4" w:rsidRPr="004E385A" w:rsidRDefault="00E540D4" w:rsidP="00E540D4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540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erivation of </w:t>
            </w:r>
            <w:r w:rsidRPr="00E540D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respect to </w:t>
            </w:r>
            <w:r w:rsidRPr="00E540D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r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720D7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results in</w:t>
            </w:r>
          </w:p>
          <w:p w14:paraId="76DBF854" w14:textId="2B831B83" w:rsidR="00E540D4" w:rsidRPr="00E540D4" w:rsidRDefault="00F722B5" w:rsidP="00190AE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dA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X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(1+r)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X-1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(1+r)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X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 .</m:t>
                </m:r>
              </m:oMath>
            </m:oMathPara>
          </w:p>
          <w:p w14:paraId="6F8748DE" w14:textId="5305314F" w:rsidR="00E540D4" w:rsidRPr="004E385A" w:rsidRDefault="00125F51" w:rsidP="00E540D4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letter </w:t>
            </w:r>
            <w:r w:rsidRPr="00125F5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denotes the v</w:t>
            </w:r>
            <w:r w:rsidR="00E540D4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alue of the bond</w:t>
            </w:r>
            <w:r w:rsidR="00E540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E540D4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at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same </w:t>
            </w:r>
            <w:r w:rsidR="00E540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point of time </w:t>
            </w:r>
            <w:r w:rsidRPr="00125F5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(it is </w:t>
            </w:r>
            <w:r w:rsidR="00E540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equal to the discounted value of the remaining cash flow from the bond):</w:t>
            </w:r>
          </w:p>
          <w:p w14:paraId="43203808" w14:textId="0B59F2F5" w:rsidR="00E540D4" w:rsidRPr="00E540D4" w:rsidRDefault="00E540D4" w:rsidP="00190AE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B=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(1+r)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+…+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C+M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T-X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T-X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T-X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.</m:t>
                </m:r>
              </m:oMath>
            </m:oMathPara>
          </w:p>
          <w:p w14:paraId="6CEEAF2B" w14:textId="49B4E7BA" w:rsidR="00E540D4" w:rsidRPr="004E385A" w:rsidRDefault="00E540D4" w:rsidP="00E540D4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540D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erivation of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 xml:space="preserve">B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respect to </w:t>
            </w:r>
            <w:r w:rsidRPr="00E540D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r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720D7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results in</w:t>
            </w:r>
          </w:p>
          <w:p w14:paraId="5F076E56" w14:textId="647F3E79" w:rsidR="00E540D4" w:rsidRPr="00E540D4" w:rsidRDefault="00F722B5" w:rsidP="00190AE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T-D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T-X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T-X+1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T-X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T-D+1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.</m:t>
                </m:r>
              </m:oMath>
            </m:oMathPara>
          </w:p>
          <w:p w14:paraId="2DD4A7E4" w14:textId="27D99ECA" w:rsidR="00E540D4" w:rsidRDefault="006775B1" w:rsidP="006775B1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</w:t>
            </w:r>
            <w:r w:rsidR="00125F5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is equation</w:t>
            </w:r>
            <w:r w:rsidR="00830E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requires that at the point of time </w:t>
            </w:r>
            <w:r w:rsidR="00830EFD" w:rsidRPr="00830EFD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X</w:t>
            </w:r>
            <w:r w:rsidR="00830E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 change in the reinvested coupons is exactly offset by the change in the bond price</w:t>
            </w:r>
            <w:r w:rsidR="00830EFD" w:rsidRPr="00830E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</w:p>
          <w:p w14:paraId="1B6120EC" w14:textId="201B2C73" w:rsidR="00E540D4" w:rsidRPr="006775B1" w:rsidRDefault="006775B1" w:rsidP="00190AE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0=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dA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.</m:t>
                </m:r>
              </m:oMath>
            </m:oMathPara>
          </w:p>
          <w:p w14:paraId="02FCA201" w14:textId="1A213E72" w:rsidR="00E540D4" w:rsidRDefault="00830EFD" w:rsidP="00830EFD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After substituting in this equation and </w:t>
            </w:r>
            <w:r w:rsidR="009929D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making a few adjustments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one can obtain this expression </w:t>
            </w:r>
          </w:p>
          <w:p w14:paraId="33F42BE6" w14:textId="3B2E7579" w:rsidR="00E540D4" w:rsidRPr="009929DF" w:rsidRDefault="009929DF" w:rsidP="00190AE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0=X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C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C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-C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T-1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MT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.</m:t>
                </m:r>
              </m:oMath>
            </m:oMathPara>
          </w:p>
          <w:p w14:paraId="75ADAE25" w14:textId="1D997D68" w:rsidR="009929DF" w:rsidRDefault="00240E4B" w:rsidP="009929DF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</w:t>
            </w:r>
            <w:r w:rsidR="009929D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he </w:t>
            </w:r>
            <w:r w:rsidR="00720D7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contents </w:t>
            </w:r>
            <w:r w:rsidR="009929D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the first parentheses </w:t>
            </w:r>
            <w:r w:rsidR="00720D7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are </w:t>
            </w:r>
            <w:r w:rsidR="009929D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pricing equation of a coupon bond,  </w:t>
            </w:r>
          </w:p>
          <w:p w14:paraId="28CFE222" w14:textId="2629E886" w:rsidR="009929DF" w:rsidRPr="009929DF" w:rsidRDefault="00F722B5" w:rsidP="00190AE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=P .</m:t>
                </m:r>
              </m:oMath>
            </m:oMathPara>
          </w:p>
          <w:p w14:paraId="1DF229EB" w14:textId="25F405AE" w:rsidR="00E540D4" w:rsidRDefault="00240E4B" w:rsidP="009929DF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Therefore</w:t>
            </w:r>
            <w:r w:rsidR="009929D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 </w:t>
            </w:r>
          </w:p>
          <w:p w14:paraId="764DB386" w14:textId="7836CB54" w:rsidR="009929DF" w:rsidRPr="009929DF" w:rsidRDefault="009929DF" w:rsidP="00190AE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0=X×P-C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T-1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MT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,</m:t>
                </m:r>
              </m:oMath>
            </m:oMathPara>
          </w:p>
          <w:p w14:paraId="49D0F931" w14:textId="6918D6C7" w:rsidR="009929DF" w:rsidRDefault="009929DF" w:rsidP="009929DF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from which we get</w:t>
            </w:r>
          </w:p>
          <w:p w14:paraId="562FB7A2" w14:textId="0DF56613" w:rsidR="009929DF" w:rsidRPr="009929DF" w:rsidRDefault="009929DF" w:rsidP="00190AE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X=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T+1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-rT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=D.</m:t>
                </m:r>
              </m:oMath>
            </m:oMathPara>
          </w:p>
          <w:p w14:paraId="0E6F0862" w14:textId="7B06073A" w:rsidR="00E540D4" w:rsidRPr="00461F61" w:rsidRDefault="00EC52D7" w:rsidP="00EC52D7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We used the analytical formula </w:t>
            </w:r>
            <w:r w:rsidR="00720D7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derived earlier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for the Macaulay duration.</w:t>
            </w:r>
          </w:p>
        </w:tc>
      </w:tr>
    </w:tbl>
    <w:p w14:paraId="3F5FA54E" w14:textId="77777777" w:rsidR="00E540D4" w:rsidRDefault="00E540D4" w:rsidP="004E385A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E9A7296" w14:textId="213C7CEB" w:rsidR="00D43866" w:rsidRPr="00D43866" w:rsidRDefault="00D43866" w:rsidP="00E177E6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</w:t>
      </w:r>
      <w:r w:rsidRPr="00D438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imitations of the immunisation strategy</w:t>
      </w:r>
    </w:p>
    <w:p w14:paraId="4DFEE525" w14:textId="643DE061" w:rsidR="00D43866" w:rsidRDefault="00D43866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</w:t>
      </w:r>
      <w:r w:rsidRPr="00D438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estrictive assumption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D438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about 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change in interest rates (</w:t>
      </w:r>
      <w:r w:rsidRPr="00D438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parallel shift of a horizontal yield curve immediately after the immunized position was created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07956B33" w14:textId="77777777" w:rsidR="00D43866" w:rsidRDefault="00D43866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p</w:t>
      </w:r>
      <w:r w:rsidRPr="00D438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rotection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provided </w:t>
      </w:r>
      <w:r w:rsidRPr="00D438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only against small interest rate changes (duration is the first order approximation of interest rate changes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66B7EDEB" w14:textId="7AFBF15E" w:rsidR="00EC52D7" w:rsidRPr="00D43866" w:rsidRDefault="00D43866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62192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time decay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means that </w:t>
      </w:r>
      <w:r w:rsidRPr="00D438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passage of time reduces </w:t>
      </w:r>
      <w:r w:rsidR="00720D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D438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duration more slowly relative to the shortening of the hedging horizo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</w:t>
      </w:r>
    </w:p>
    <w:p w14:paraId="5B41CF19" w14:textId="34CE1CB6" w:rsidR="00720D79" w:rsidRPr="00720D79" w:rsidRDefault="00720D79" w:rsidP="00720D79">
      <w:pPr>
        <w:spacing w:before="100" w:beforeAutospacing="1" w:after="0" w:line="360" w:lineRule="auto"/>
        <w:ind w:left="567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720D79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time decay</w:t>
      </w:r>
    </w:p>
    <w:p w14:paraId="20918997" w14:textId="70F3FD1A" w:rsidR="00D43866" w:rsidRPr="00D43866" w:rsidRDefault="007B2CD5" w:rsidP="00D4386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6427702F" wp14:editId="0FEC5AB4">
                <wp:simplePos x="0" y="0"/>
                <wp:positionH relativeFrom="column">
                  <wp:posOffset>901065</wp:posOffset>
                </wp:positionH>
                <wp:positionV relativeFrom="paragraph">
                  <wp:posOffset>142240</wp:posOffset>
                </wp:positionV>
                <wp:extent cx="4270350" cy="2153855"/>
                <wp:effectExtent l="0" t="0" r="0" b="0"/>
                <wp:wrapNone/>
                <wp:docPr id="592" name="Skupina 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0350" cy="2153855"/>
                          <a:chOff x="0" y="0"/>
                          <a:chExt cx="4270350" cy="2153855"/>
                        </a:xfrm>
                      </wpg:grpSpPr>
                      <wps:wsp>
                        <wps:cNvPr id="549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946015" y="361854"/>
                            <a:ext cx="69088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6A775" w14:textId="04D24009" w:rsidR="00D16DCD" w:rsidRPr="003E6DD1" w:rsidRDefault="00D16DCD" w:rsidP="007B2CD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>duration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212677" y="1136349"/>
                            <a:ext cx="1165225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D5C71" w14:textId="4CCE2277" w:rsidR="00D16DCD" w:rsidRPr="003E6DD1" w:rsidRDefault="00D16DCD" w:rsidP="007B2CD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>t</w:t>
                              </w:r>
                              <w:r w:rsidRPr="003E6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>ime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 xml:space="preserve"> to maturity</w:t>
                              </w:r>
                              <w:r w:rsidRPr="003E6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816350" y="1600200"/>
                            <a:ext cx="454000" cy="285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6C260" w14:textId="51B0C934" w:rsidR="00D16DCD" w:rsidRPr="003E6DD1" w:rsidRDefault="00D16DCD" w:rsidP="003E6DD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6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 xml:space="preserve">time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549143" y="1853709"/>
                            <a:ext cx="29337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FEF66" w14:textId="2FD49C77" w:rsidR="00D16DCD" w:rsidRPr="003E6DD1" w:rsidRDefault="00D16DCD" w:rsidP="003E6DD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Line 230"/>
                        <wps:cNvCnPr/>
                        <wps:spPr bwMode="auto">
                          <a:xfrm flipH="1" flipV="1">
                            <a:off x="0" y="19050"/>
                            <a:ext cx="0" cy="18284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8" name="Line 235"/>
                        <wps:cNvCnPr/>
                        <wps:spPr bwMode="auto">
                          <a:xfrm flipV="1">
                            <a:off x="6350" y="6350"/>
                            <a:ext cx="3683000" cy="1009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0" name="Line 237"/>
                        <wps:cNvCnPr/>
                        <wps:spPr bwMode="auto">
                          <a:xfrm flipV="1">
                            <a:off x="6350" y="0"/>
                            <a:ext cx="3678988" cy="183856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9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889000"/>
                            <a:ext cx="565169" cy="284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D540F" w14:textId="65BD908D" w:rsidR="00D16DCD" w:rsidRPr="003E6DD1" w:rsidRDefault="00D16DCD" w:rsidP="003E6DD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H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&lt;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889000"/>
                            <a:ext cx="565169" cy="284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5A9B7" w14:textId="48B7881A" w:rsidR="00D16DCD" w:rsidRPr="003E6DD1" w:rsidRDefault="00D16DCD" w:rsidP="003E6DD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H </w:t>
                              </w:r>
                              <w:r w:rsidRPr="003E6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=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2292350" y="1854200"/>
                            <a:ext cx="465429" cy="299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5714D" w14:textId="1286D4CB" w:rsidR="00D16DCD" w:rsidRPr="003E6DD1" w:rsidRDefault="00D16DCD" w:rsidP="003E6DD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H - t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Line 228"/>
                        <wps:cNvCnPr/>
                        <wps:spPr bwMode="auto">
                          <a:xfrm flipV="1">
                            <a:off x="0" y="1841500"/>
                            <a:ext cx="42133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4" name="Line 231"/>
                        <wps:cNvCnPr/>
                        <wps:spPr bwMode="auto">
                          <a:xfrm flipV="1">
                            <a:off x="2508250" y="336550"/>
                            <a:ext cx="0" cy="15011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2" name="Line 239"/>
                        <wps:cNvCnPr/>
                        <wps:spPr bwMode="auto">
                          <a:xfrm flipV="1">
                            <a:off x="3689350" y="12700"/>
                            <a:ext cx="0" cy="18357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7702F" id="Skupina 592" o:spid="_x0000_s1365" style="position:absolute;left:0;text-align:left;margin-left:70.95pt;margin-top:11.2pt;width:336.25pt;height:169.6pt;z-index:251876352" coordsize="42703,2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">
                <v:shape id="Text Box 220" o:spid="_x0000_s1366" type="#_x0000_t202" style="position:absolute;left:9460;top:3618;width:6908;height:28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" stroked="f">
                  <v:textbox>
                    <w:txbxContent>
                      <w:p w14:paraId="0246A775" w14:textId="04D24009" w:rsidR="00D16DCD" w:rsidRPr="003E6DD1" w:rsidRDefault="00D16DCD" w:rsidP="007B2CD5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>duration</w:t>
                        </w:r>
                      </w:p>
                    </w:txbxContent>
                  </v:textbox>
                </v:shape>
                <v:shape id="Text Box 220" o:spid="_x0000_s1367" type="#_x0000_t202" style="position:absolute;left:12126;top:11363;width:11653;height:28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" stroked="f">
                  <v:textbox>
                    <w:txbxContent>
                      <w:p w14:paraId="6C8D5C71" w14:textId="4CCE2277" w:rsidR="00D16DCD" w:rsidRPr="003E6DD1" w:rsidRDefault="00D16DCD" w:rsidP="007B2CD5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>t</w:t>
                        </w:r>
                        <w:r w:rsidRPr="003E6DD1"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>ime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 xml:space="preserve"> to maturity</w:t>
                        </w:r>
                        <w:r w:rsidRPr="003E6DD1"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20" o:spid="_x0000_s1368" type="#_x0000_t202" style="position:absolute;left:38163;top:16002;width:4540;height:28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" stroked="f">
                  <v:textbox>
                    <w:txbxContent>
                      <w:p w14:paraId="2EE6C260" w14:textId="51B0C934" w:rsidR="00D16DCD" w:rsidRPr="003E6DD1" w:rsidRDefault="00D16DCD" w:rsidP="003E6DD1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</w:pPr>
                        <w:r w:rsidRPr="003E6DD1"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 xml:space="preserve">time </w:t>
                        </w:r>
                      </w:p>
                    </w:txbxContent>
                  </v:textbox>
                </v:shape>
                <v:shape id="Text Box 220" o:spid="_x0000_s1369" type="#_x0000_t202" style="position:absolute;left:35491;top:18537;width:2934;height:28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" stroked="f">
                  <v:textbox>
                    <w:txbxContent>
                      <w:p w14:paraId="39CFEF66" w14:textId="2FD49C77" w:rsidR="00D16DCD" w:rsidRPr="003E6DD1" w:rsidRDefault="00D16DCD" w:rsidP="003E6DD1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shape>
                <v:line id="Line 230" o:spid="_x0000_s1370" style="position:absolute;flip:x y;visibility:visible;mso-wrap-style:square" from="0,190" to="0,1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"/>
                <v:line id="Line 235" o:spid="_x0000_s1371" style="position:absolute;flip:y;visibility:visible;mso-wrap-style:square" from="63,63" to="36893,10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" strokeweight="1.5pt">
                  <v:stroke startarrowwidth="narrow" startarrowlength="short" endarrowwidth="narrow" endarrowlength="short"/>
                </v:line>
                <v:line id="Line 237" o:spid="_x0000_s1372" style="position:absolute;flip:y;visibility:visible;mso-wrap-style:square" from="63,0" to="36853,18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" strokeweight="1.5pt">
                  <v:stroke startarrowwidth="narrow" startarrowlength="short" endarrowwidth="narrow" endarrowlength="short"/>
                </v:line>
                <v:shape id="Text Box 220" o:spid="_x0000_s1373" type="#_x0000_t202" style="position:absolute;left:25146;top:8890;width:5651;height:28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" stroked="f">
                  <v:textbox>
                    <w:txbxContent>
                      <w:p w14:paraId="69CD540F" w14:textId="65BD908D" w:rsidR="00D16DCD" w:rsidRPr="003E6DD1" w:rsidRDefault="00D16DCD" w:rsidP="003E6DD1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H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&lt;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D</w:t>
                        </w:r>
                      </w:p>
                    </w:txbxContent>
                  </v:textbox>
                </v:shape>
                <v:shape id="Text Box 220" o:spid="_x0000_s1374" type="#_x0000_t202" style="position:absolute;left:36576;top:8890;width:5651;height:28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" stroked="f">
                  <v:textbox>
                    <w:txbxContent>
                      <w:p w14:paraId="5CF5A9B7" w14:textId="48B7881A" w:rsidR="00D16DCD" w:rsidRPr="003E6DD1" w:rsidRDefault="00D16DCD" w:rsidP="003E6DD1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H </w:t>
                        </w:r>
                        <w:r w:rsidRPr="003E6D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D</w:t>
                        </w:r>
                      </w:p>
                    </w:txbxContent>
                  </v:textbox>
                </v:shape>
                <v:shape id="Text Box 223" o:spid="_x0000_s1375" type="#_x0000_t202" style="position:absolute;left:22923;top:18542;width:4654;height:29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" stroked="f">
                  <v:textbox>
                    <w:txbxContent>
                      <w:p w14:paraId="4175714D" w14:textId="1286D4CB" w:rsidR="00D16DCD" w:rsidRPr="003E6DD1" w:rsidRDefault="00D16DCD" w:rsidP="003E6DD1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H - t</w:t>
                        </w:r>
                      </w:p>
                    </w:txbxContent>
                  </v:textbox>
                </v:shape>
                <v:line id="Line 228" o:spid="_x0000_s1376" style="position:absolute;flip:y;visibility:visible;mso-wrap-style:square" from="0,18415" to="4213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"/>
                <v:line id="Line 231" o:spid="_x0000_s1377" style="position:absolute;flip:y;visibility:visible;mso-wrap-style:square" from="25082,3365" to="25082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" strokeweight=".5pt">
                  <v:stroke dashstyle="dash"/>
                </v:line>
                <v:line id="Line 239" o:spid="_x0000_s1378" style="position:absolute;flip:y;visibility:visible;mso-wrap-style:square" from="36893,127" to="36893,18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" strokeweight=".5pt">
                  <v:stroke dashstyle="dash"/>
                </v:line>
              </v:group>
            </w:pict>
          </mc:Fallback>
        </mc:AlternateContent>
      </w:r>
    </w:p>
    <w:p w14:paraId="262134AE" w14:textId="56F554D4" w:rsidR="00EC52D7" w:rsidRDefault="00EC52D7" w:rsidP="00EC52D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5BCCF2DC" w14:textId="53EC2C69" w:rsidR="00EC52D7" w:rsidRDefault="00EC52D7" w:rsidP="003E6DD1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4E59E5DC" w14:textId="29E94174" w:rsidR="003E6DD1" w:rsidRDefault="003E6DD1" w:rsidP="003E6DD1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01748586" w14:textId="531D2C8A" w:rsidR="003E6DD1" w:rsidRDefault="003E6DD1" w:rsidP="003E6DD1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1A28C50A" w14:textId="77777777" w:rsidR="00720D79" w:rsidRDefault="00720D79" w:rsidP="00EC52D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2F60FB85" w14:textId="31A3AD2B" w:rsidR="00EC52D7" w:rsidRPr="004E385A" w:rsidRDefault="00AE5012" w:rsidP="00EC52D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v) D</w:t>
      </w:r>
      <w:r w:rsidR="00EC52D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uration of a bond portfolio</w:t>
      </w:r>
    </w:p>
    <w:p w14:paraId="77227DB7" w14:textId="62634474" w:rsidR="00E44D80" w:rsidRPr="00E44D80" w:rsidRDefault="00720D79" w:rsidP="00E44D8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44D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</w:t>
      </w:r>
      <w:r w:rsidR="00E44D80" w:rsidRPr="00E44D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uration of </w:t>
      </w:r>
      <w:r w:rsidR="00491E7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E44D80" w:rsidRPr="00E44D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 portfolio is equal to the weighted average of durations of individual bonds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E44D80" w:rsidRPr="00E44D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using relative market values of bonds as weights</w:t>
      </w:r>
    </w:p>
    <w:p w14:paraId="42CB3FF6" w14:textId="51265B31" w:rsidR="00E540D4" w:rsidRPr="00E44D80" w:rsidRDefault="00E44D80" w:rsidP="00E44D80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D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,…,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nary>
            <m:naryPr>
              <m:chr m:val="∑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i</m:t>
                  </m:r>
                </m:sub>
              </m:sSub>
            </m:e>
          </m:nary>
        </m:oMath>
      </m:oMathPara>
    </w:p>
    <w:p w14:paraId="02625214" w14:textId="20A24D29" w:rsidR="00E540D4" w:rsidRDefault="00D43866" w:rsidP="00190AE6">
      <w:pPr>
        <w:spacing w:after="0" w:line="360" w:lineRule="auto"/>
        <w:ind w:left="3966" w:firstLine="3"/>
        <w:rPr>
          <w:rFonts w:ascii="Cambria Math" w:eastAsia="Cambria Math" w:hAnsi="Cambria Math"/>
          <w:iCs/>
          <w:color w:val="000000" w:themeColor="text1"/>
          <w:kern w:val="24"/>
          <w:sz w:val="24"/>
          <w:szCs w:val="24"/>
          <w:lang w:val="en-GB"/>
        </w:rPr>
      </w:pPr>
      <w:r w:rsidRPr="00D4386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EF7DB17" wp14:editId="796052CD">
                <wp:simplePos x="0" y="0"/>
                <wp:positionH relativeFrom="column">
                  <wp:posOffset>-540385</wp:posOffset>
                </wp:positionH>
                <wp:positionV relativeFrom="paragraph">
                  <wp:posOffset>5104130</wp:posOffset>
                </wp:positionV>
                <wp:extent cx="3352801" cy="365125"/>
                <wp:effectExtent l="0" t="0" r="0" b="0"/>
                <wp:wrapNone/>
                <wp:docPr id="39" name="Zástupný symbol pro zápatí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352801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2C1FA3" w14:textId="77777777" w:rsidR="00D16DCD" w:rsidRDefault="00D16DCD" w:rsidP="00D4386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Lucida Sans Unicode" w:cstheme="minorBidi"/>
                                <w:b/>
                                <w:bCs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Measuring interest rate and credit risk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5EF7DB17" id="Zástupný symbol pro zápatí 1" o:spid="_x0000_s1379" style="position:absolute;left:0;text-align:left;margin-left:-42.55pt;margin-top:401.9pt;width:264pt;height:28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" filled="f" stroked="f">
                <o:lock v:ext="edit" grouping="t"/>
                <v:textbox>
                  <w:txbxContent>
                    <w:p w14:paraId="5D2C1FA3" w14:textId="77777777" w:rsidR="00D16DCD" w:rsidRDefault="00D16DCD" w:rsidP="00D43866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Lucida Sans Unicode" w:cstheme="minorBidi"/>
                          <w:b/>
                          <w:bCs/>
                          <w:color w:val="7F7F7F" w:themeColor="text1" w:themeTint="80"/>
                          <w:kern w:val="24"/>
                          <w:sz w:val="22"/>
                          <w:szCs w:val="22"/>
                          <w:lang w:val="en-GB"/>
                        </w:rPr>
                        <w:t>Measuring interest rate and credit risk</w:t>
                      </w:r>
                    </w:p>
                  </w:txbxContent>
                </v:textbox>
              </v:rect>
            </w:pict>
          </mc:Fallback>
        </mc:AlternateContent>
      </w:r>
      <w:r w:rsidRPr="00D4386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F8BC813" wp14:editId="7F557123">
                <wp:simplePos x="0" y="0"/>
                <wp:positionH relativeFrom="column">
                  <wp:posOffset>13446125</wp:posOffset>
                </wp:positionH>
                <wp:positionV relativeFrom="paragraph">
                  <wp:posOffset>5104130</wp:posOffset>
                </wp:positionV>
                <wp:extent cx="1828800" cy="365125"/>
                <wp:effectExtent l="0" t="0" r="0" b="0"/>
                <wp:wrapNone/>
                <wp:docPr id="40" name="Zástupný symbol pro číslo snímku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82880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C697B2" w14:textId="77777777" w:rsidR="00D16DCD" w:rsidRDefault="00D16DCD" w:rsidP="00D43866">
                            <w:pPr>
                              <w:pStyle w:val="Normln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Lucida Sans Unicode" w:cstheme="minorBidi"/>
                                <w:b/>
                                <w:bCs/>
                                <w:color w:val="7F7F7F" w:themeColor="text1" w:themeTint="80"/>
                                <w:kern w:val="24"/>
                              </w:rPr>
                              <w:t>7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F8BC813" id="Zástupný symbol pro číslo snímku 2" o:spid="_x0000_s1380" style="position:absolute;left:0;text-align:left;margin-left:1058.75pt;margin-top:401.9pt;width:2in;height:28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" filled="f" stroked="f">
                <o:lock v:ext="edit" grouping="t"/>
                <v:textbox>
                  <w:txbxContent>
                    <w:p w14:paraId="00C697B2" w14:textId="77777777" w:rsidR="00D16DCD" w:rsidRDefault="00D16DCD" w:rsidP="00D43866">
                      <w:pPr>
                        <w:pStyle w:val="Normln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Lucida Sans Unicode" w:cstheme="minorBidi"/>
                          <w:b/>
                          <w:bCs/>
                          <w:color w:val="7F7F7F" w:themeColor="text1" w:themeTint="80"/>
                          <w:kern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D43866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439C853B" wp14:editId="0BE256DC">
                <wp:simplePos x="0" y="0"/>
                <wp:positionH relativeFrom="column">
                  <wp:posOffset>11875135</wp:posOffset>
                </wp:positionH>
                <wp:positionV relativeFrom="paragraph">
                  <wp:posOffset>1052830</wp:posOffset>
                </wp:positionV>
                <wp:extent cx="2799864" cy="2032033"/>
                <wp:effectExtent l="19050" t="0" r="0" b="0"/>
                <wp:wrapNone/>
                <wp:docPr id="42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9864" cy="2032033"/>
                          <a:chOff x="6236830" y="1239908"/>
                          <a:chExt cx="4355158" cy="2032034"/>
                        </a:xfrm>
                      </wpg:grpSpPr>
                      <wpg:grpSp>
                        <wpg:cNvPr id="43" name="Skupina 43"/>
                        <wpg:cNvGrpSpPr/>
                        <wpg:grpSpPr>
                          <a:xfrm>
                            <a:off x="6236830" y="1239908"/>
                            <a:ext cx="4355158" cy="1802271"/>
                            <a:chOff x="6236830" y="1239908"/>
                            <a:chExt cx="4355158" cy="1802271"/>
                          </a:xfrm>
                        </wpg:grpSpPr>
                        <wpg:grpSp>
                          <wpg:cNvPr id="44" name="Skupina 44"/>
                          <wpg:cNvGrpSpPr/>
                          <wpg:grpSpPr>
                            <a:xfrm>
                              <a:off x="7389897" y="1239908"/>
                              <a:ext cx="3202091" cy="1802271"/>
                              <a:chOff x="6207816" y="1239909"/>
                              <a:chExt cx="3202091" cy="2234422"/>
                            </a:xfrm>
                          </wpg:grpSpPr>
                          <wps:wsp>
                            <wps:cNvPr id="45" name="Přímá spojnice 45"/>
                            <wps:cNvCnPr/>
                            <wps:spPr>
                              <a:xfrm>
                                <a:off x="6243639" y="1342365"/>
                                <a:ext cx="1" cy="1846355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none" w="lg" len="med"/>
                                <a:tailEnd type="non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Přímá spojnice 48"/>
                            <wps:cNvCnPr/>
                            <wps:spPr>
                              <a:xfrm>
                                <a:off x="6243639" y="3203940"/>
                                <a:ext cx="2880320" cy="0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none" w="lg" len="med"/>
                                <a:tailEnd type="non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TextovéPole 50"/>
                            <wps:cNvSpPr txBox="1"/>
                            <wps:spPr>
                              <a:xfrm>
                                <a:off x="7227999" y="2917737"/>
                                <a:ext cx="2181908" cy="556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6D8E636" w14:textId="77777777" w:rsidR="00D16DCD" w:rsidRDefault="00D16DCD" w:rsidP="00D4386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lang w:val="en-GB"/>
                                    </w:rPr>
                                    <w:t>end of  hedging horizon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1" name="TextovéPole 51"/>
                            <wps:cNvSpPr txBox="1"/>
                            <wps:spPr>
                              <a:xfrm>
                                <a:off x="6207816" y="1239909"/>
                                <a:ext cx="978846" cy="33458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046ED2" w14:textId="77777777" w:rsidR="00D16DCD" w:rsidRDefault="00D16DCD" w:rsidP="00D4386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lang w:val="en-GB"/>
                                    </w:rPr>
                                    <w:t>years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52" name="Přímá spojnice 52"/>
                          <wps:cNvCnPr/>
                          <wps:spPr>
                            <a:xfrm>
                              <a:off x="8584141" y="1455931"/>
                              <a:ext cx="0" cy="136815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sysDash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Přímá spojnice 53"/>
                          <wps:cNvCnPr/>
                          <wps:spPr>
                            <a:xfrm flipH="1">
                              <a:off x="6236830" y="1455931"/>
                              <a:ext cx="2331859" cy="1355877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Přímá spojnice 54"/>
                          <wps:cNvCnPr/>
                          <wps:spPr>
                            <a:xfrm flipH="1">
                              <a:off x="6236830" y="1455931"/>
                              <a:ext cx="2331859" cy="68407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C00000"/>
                              </a:solidFill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TextovéPole 53"/>
                          <wps:cNvSpPr txBox="1"/>
                          <wps:spPr>
                            <a:xfrm>
                              <a:off x="8287532" y="1248371"/>
                              <a:ext cx="720059" cy="4489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1C59E3" w14:textId="77777777" w:rsidR="00D16DCD" w:rsidRDefault="00D16DCD" w:rsidP="00D43866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T=D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6" name="TextovéPole 54"/>
                          <wps:cNvSpPr txBox="1"/>
                          <wps:spPr>
                            <a:xfrm>
                              <a:off x="6711907" y="1599826"/>
                              <a:ext cx="720059" cy="4489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B12D03" w14:textId="77777777" w:rsidR="00D16DCD" w:rsidRDefault="00D16DCD" w:rsidP="00D43866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T</m:t>
                                    </m:r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&lt;</m:t>
                                    </m:r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D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7" name="Přímá spojnice 57"/>
                          <wps:cNvCnPr/>
                          <wps:spPr>
                            <a:xfrm>
                              <a:off x="6999965" y="1954259"/>
                              <a:ext cx="2" cy="86982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sysDash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8" name="Přímá spojnice 58"/>
                        <wps:cNvCnPr/>
                        <wps:spPr>
                          <a:xfrm>
                            <a:off x="8232647" y="1543292"/>
                            <a:ext cx="8468" cy="128079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030A0"/>
                            </a:solidFill>
                            <a:prstDash val="sysDash"/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TextovéPole 58"/>
                        <wps:cNvSpPr txBox="1"/>
                        <wps:spPr>
                          <a:xfrm>
                            <a:off x="8007792" y="2822997"/>
                            <a:ext cx="567948" cy="4489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1893E0" w14:textId="77777777" w:rsidR="00D16DCD" w:rsidRDefault="00D16DCD" w:rsidP="00D43866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theme="minorBidi"/>
                                      <w:color w:val="7030A0"/>
                                      <w:kern w:val="24"/>
                                    </w:rPr>
                                    <m:t>T-1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C853B" id="Skupina 10" o:spid="_x0000_s1381" style="position:absolute;left:0;text-align:left;margin-left:935.05pt;margin-top:82.9pt;width:220.45pt;height:160pt;z-index:251795456" coordorigin="62368,12399" coordsize="43551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">
                <v:group id="Skupina 43" o:spid="_x0000_s1382" style="position:absolute;left:62368;top:12399;width:43551;height:18022" coordorigin="62368,12399" coordsize="43551,18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group id="Skupina 44" o:spid="_x0000_s1383" style="position:absolute;left:73898;top:12399;width:32021;height:18022" coordorigin="62078,12399" coordsize="32020,2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line id="Přímá spojnice 45" o:spid="_x0000_s1384" style="position:absolute;visibility:visible;mso-wrap-style:square" from="62436,13423" to="62436,3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" strokecolor="#2da2bf [3204]" strokeweight="2pt">
                      <v:stroke startarrowwidth="wide" endarrowwidth="wide"/>
                    </v:line>
                    <v:line id="Přímá spojnice 48" o:spid="_x0000_s1385" style="position:absolute;visibility:visible;mso-wrap-style:square" from="62436,32039" to="91239,3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" strokecolor="#2da2bf [3204]" strokeweight="2pt">
                      <v:stroke startarrowwidth="wide" endarrowwidth="wide"/>
                    </v:line>
                    <v:shape id="TextovéPole 50" o:spid="_x0000_s1386" type="#_x0000_t202" style="position:absolute;left:72279;top:29177;width:21820;height:5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  <v:textbox style="mso-fit-shape-to-text:t">
                        <w:txbxContent>
                          <w:p w14:paraId="26D8E636" w14:textId="77777777" w:rsidR="00D16DCD" w:rsidRDefault="00D16DCD" w:rsidP="00D4386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GB"/>
                              </w:rPr>
                              <w:t>end of  hedging horizon</w:t>
                            </w:r>
                          </w:p>
                        </w:txbxContent>
                      </v:textbox>
                    </v:shape>
                    <v:shape id="TextovéPole 51" o:spid="_x0000_s1387" type="#_x0000_t202" style="position:absolute;left:62078;top:12399;width:9788;height:3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  <v:textbox style="mso-fit-shape-to-text:t">
                        <w:txbxContent>
                          <w:p w14:paraId="6A046ED2" w14:textId="77777777" w:rsidR="00D16DCD" w:rsidRDefault="00D16DCD" w:rsidP="00D4386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GB"/>
                              </w:rPr>
                              <w:t>years</w:t>
                            </w:r>
                          </w:p>
                        </w:txbxContent>
                      </v:textbox>
                    </v:shape>
                  </v:group>
                  <v:line id="Přímá spojnice 52" o:spid="_x0000_s1388" style="position:absolute;visibility:visible;mso-wrap-style:square" from="85841,14559" to="85841,2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" strokecolor="black [3213]" strokeweight="1.5pt">
                    <v:stroke dashstyle="3 1" startarrowwidth="wide" endarrowwidth="wide"/>
                  </v:line>
                  <v:line id="Přímá spojnice 53" o:spid="_x0000_s1389" style="position:absolute;flip:x;visibility:visible;mso-wrap-style:square" from="62368,14559" to="85686,28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" strokecolor="#77300a [1606]" strokeweight="2pt">
                    <v:stroke startarrowwidth="wide" endarrowwidth="wide"/>
                  </v:line>
                  <v:line id="Přímá spojnice 54" o:spid="_x0000_s1390" style="position:absolute;flip:x;visibility:visible;mso-wrap-style:square" from="62368,14559" to="85686,2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" strokecolor="#c00000" strokeweight="2.5pt">
                    <v:stroke startarrowwidth="wide" endarrowwidth="wide"/>
                  </v:line>
                  <v:shape id="TextovéPole 53" o:spid="_x0000_s1391" type="#_x0000_t202" style="position:absolute;left:82875;top:12483;width:7200;height: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<v:textbox style="mso-fit-shape-to-text:t">
                      <w:txbxContent>
                        <w:p w14:paraId="471C59E3" w14:textId="77777777" w:rsidR="00D16DCD" w:rsidRDefault="00D16DCD" w:rsidP="00D43866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m:t>T=D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ovéPole 54" o:spid="_x0000_s1392" type="#_x0000_t202" style="position:absolute;left:67119;top:15998;width:7200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<v:textbox style="mso-fit-shape-to-text:t">
                      <w:txbxContent>
                        <w:p w14:paraId="25B12D03" w14:textId="77777777" w:rsidR="00D16DCD" w:rsidRDefault="00D16DCD" w:rsidP="00D43866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m:t>T</m:t>
                              </m:r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&lt;</m:t>
                              </m:r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m:t>D</m:t>
                              </m:r>
                            </m:oMath>
                          </m:oMathPara>
                        </w:p>
                      </w:txbxContent>
                    </v:textbox>
                  </v:shape>
                  <v:line id="Přímá spojnice 57" o:spid="_x0000_s1393" style="position:absolute;visibility:visible;mso-wrap-style:square" from="69999,19542" to="69999,2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" strokecolor="black [3213]" strokeweight="1.5pt">
                    <v:stroke dashstyle="3 1" startarrowwidth="wide" endarrowwidth="wide"/>
                  </v:line>
                </v:group>
                <v:line id="Přímá spojnice 58" o:spid="_x0000_s1394" style="position:absolute;visibility:visible;mso-wrap-style:square" from="82326,15432" to="82411,2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" strokecolor="#7030a0" strokeweight="1.5pt">
                  <v:stroke dashstyle="3 1" startarrowwidth="wide" endarrowwidth="wide"/>
                </v:line>
                <v:shape id="TextovéPole 58" o:spid="_x0000_s1395" type="#_x0000_t202" style="position:absolute;left:80077;top:28229;width:5680;height: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191893E0" w14:textId="77777777" w:rsidR="00D16DCD" w:rsidRDefault="00D16DCD" w:rsidP="00D43866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theme="minorBidi"/>
                                <w:color w:val="7030A0"/>
                                <w:kern w:val="24"/>
                              </w:rPr>
                              <m:t>T-1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V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i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GB"/>
          </w:rPr>
          <m:t xml:space="preserve">  </m:t>
        </m:r>
      </m:oMath>
      <w:r w:rsidR="00B82F69" w:rsidRPr="00B82F69"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4"/>
          <w:szCs w:val="24"/>
          <w:lang w:val="en-GB"/>
        </w:rPr>
        <w:t>…</w:t>
      </w:r>
      <w:r w:rsidR="00E44D80" w:rsidRPr="00B82F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44D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market </w:t>
      </w:r>
      <w:r w:rsidR="00E44D80" w:rsidRPr="00E44D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value of </w:t>
      </w:r>
      <w:r w:rsidR="00491E7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all </w:t>
      </w:r>
      <w:r w:rsidR="00E44D80" w:rsidRPr="00E44D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</w:t>
      </w:r>
      <w:r w:rsidR="00491E7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E44D80">
        <w:rPr>
          <w:rFonts w:ascii="Cambria Math" w:eastAsia="Cambria Math" w:hAnsi="Cambria Math"/>
          <w:color w:val="000000" w:themeColor="text1"/>
          <w:kern w:val="24"/>
          <w:sz w:val="28"/>
          <w:szCs w:val="28"/>
          <w:lang w:val="en-GB"/>
        </w:rPr>
        <w:t xml:space="preserve"> </w:t>
      </w: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B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i</m:t>
            </m:r>
          </m:sub>
        </m:sSub>
      </m:oMath>
      <w:r w:rsidR="00240E4B">
        <w:rPr>
          <w:rFonts w:ascii="Cambria Math" w:eastAsia="Cambria Math" w:hAnsi="Cambria Math"/>
          <w:iCs/>
          <w:color w:val="000000" w:themeColor="text1"/>
          <w:kern w:val="24"/>
          <w:sz w:val="24"/>
          <w:szCs w:val="24"/>
          <w:lang w:val="en-GB"/>
        </w:rPr>
        <w:t xml:space="preserve">  </w:t>
      </w:r>
    </w:p>
    <w:p w14:paraId="6187A1D7" w14:textId="07476592" w:rsidR="00491E77" w:rsidRDefault="00F722B5" w:rsidP="00190AE6">
      <w:pPr>
        <w:spacing w:after="0" w:line="360" w:lineRule="auto"/>
        <w:ind w:left="3966" w:firstLine="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i</m:t>
            </m:r>
          </m:sub>
        </m:sSub>
      </m:oMath>
      <w:r w:rsidR="00491E7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… duration of the bond </w:t>
      </w: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B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i</m:t>
            </m:r>
          </m:sub>
        </m:sSub>
      </m:oMath>
    </w:p>
    <w:p w14:paraId="378D87B4" w14:textId="3C783C56" w:rsidR="00E540D4" w:rsidRDefault="00E540D4" w:rsidP="004E385A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B76277" w14:paraId="792C7F01" w14:textId="77777777" w:rsidTr="00D61306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35D2F5CD" w14:textId="77777777" w:rsidR="00B76277" w:rsidRDefault="00B76277" w:rsidP="00D6130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PROOF</w:t>
            </w:r>
          </w:p>
        </w:tc>
      </w:tr>
      <w:tr w:rsidR="00B76277" w14:paraId="4E388F47" w14:textId="77777777" w:rsidTr="00951005">
        <w:trPr>
          <w:jc w:val="center"/>
        </w:trPr>
        <w:tc>
          <w:tcPr>
            <w:tcW w:w="10174" w:type="dxa"/>
            <w:tcBorders>
              <w:top w:val="nil"/>
              <w:bottom w:val="nil"/>
            </w:tcBorders>
          </w:tcPr>
          <w:p w14:paraId="43503002" w14:textId="2B1E25BA" w:rsidR="00B76277" w:rsidRDefault="00B76277" w:rsidP="00D61306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Recall the relationship between the Macaulay and </w:t>
            </w:r>
            <w:r w:rsidR="00491E7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modified duration</w:t>
            </w:r>
            <w:r w:rsidR="00491E7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 w:rsidR="00F4496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</w:p>
          <w:p w14:paraId="63F71DC9" w14:textId="557D9573" w:rsidR="00B76277" w:rsidRPr="00B76277" w:rsidRDefault="00B76277" w:rsidP="00190AE6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D=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MaD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MoD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=-(1+r)×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dP/dr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59DD59AF" w14:textId="026DBEB5" w:rsidR="00B76277" w:rsidRDefault="00491E77" w:rsidP="00D61306">
            <w:pPr>
              <w:spacing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Without the loss in general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validity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we assume </w:t>
            </w:r>
            <w:r w:rsidR="00B7627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that the portfolio is composed of two bonds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. </w:t>
            </w:r>
            <w:r w:rsidR="00B82F6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We </w:t>
            </w:r>
            <w:r w:rsidR="00B7627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can</w:t>
            </w:r>
            <w:r w:rsidR="00B82F6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B7627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write</w:t>
            </w:r>
          </w:p>
          <w:p w14:paraId="7A699AB5" w14:textId="3EA50160" w:rsidR="00B76277" w:rsidRPr="00B82F69" w:rsidRDefault="00B82F69" w:rsidP="00190AE6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=-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d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dr</m:t>
                        </m:r>
                      </m:den>
                    </m:f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 -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dr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dr</m:t>
                        </m:r>
                      </m:den>
                    </m:f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5CA38896" w14:textId="29BD4482" w:rsidR="00B76277" w:rsidRPr="00951005" w:rsidRDefault="00B76277" w:rsidP="00B52F3A">
            <w:pPr>
              <w:spacing w:line="360" w:lineRule="auto"/>
              <w:ind w:left="1581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w:lastRenderedPageBreak/>
                  <m:t>=-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dr</m:t>
                            </m:r>
                          </m:den>
                        </m:f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dr</m:t>
                            </m:r>
                          </m:den>
                        </m:f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  <w:p w14:paraId="6C669DCD" w14:textId="2C524B8E" w:rsidR="00F44968" w:rsidRPr="00F44968" w:rsidRDefault="00951005" w:rsidP="00B52F3A">
            <w:pPr>
              <w:spacing w:line="360" w:lineRule="auto"/>
              <w:ind w:left="1581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MoD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MoD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49188F26" w14:textId="2552B5F6" w:rsidR="00B76277" w:rsidRPr="00F44968" w:rsidRDefault="00F44968" w:rsidP="00B52F3A">
            <w:pPr>
              <w:spacing w:line="360" w:lineRule="auto"/>
              <w:ind w:left="1581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.</m:t>
                </m:r>
              </m:oMath>
            </m:oMathPara>
          </w:p>
        </w:tc>
      </w:tr>
      <w:tr w:rsidR="00951005" w14:paraId="0A50DFE6" w14:textId="77777777" w:rsidTr="00D61306">
        <w:trPr>
          <w:jc w:val="center"/>
        </w:trPr>
        <w:tc>
          <w:tcPr>
            <w:tcW w:w="10174" w:type="dxa"/>
            <w:tcBorders>
              <w:top w:val="nil"/>
              <w:bottom w:val="double" w:sz="4" w:space="0" w:color="auto"/>
            </w:tcBorders>
          </w:tcPr>
          <w:p w14:paraId="6CEE3AC1" w14:textId="77777777" w:rsidR="00951005" w:rsidRDefault="00951005" w:rsidP="00F4496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</w:tc>
      </w:tr>
    </w:tbl>
    <w:p w14:paraId="2AB10EC7" w14:textId="6F371001" w:rsidR="00F44968" w:rsidRPr="000D1433" w:rsidRDefault="00F44968" w:rsidP="002537EC">
      <w:pPr>
        <w:spacing w:before="480" w:after="0" w:line="360" w:lineRule="auto"/>
        <w:rPr>
          <w:rFonts w:ascii="Arial" w:eastAsia="Times New Roman" w:hAnsi="Arial" w:cs="Times New Roman"/>
          <w:sz w:val="28"/>
          <w:szCs w:val="28"/>
          <w:lang w:val="en-GB" w:eastAsia="cs-CZ"/>
        </w:rPr>
      </w:pPr>
      <w:bookmarkStart w:id="18" w:name="Z_03_04"/>
      <w:bookmarkEnd w:id="18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3.4  Convexity</w:t>
      </w:r>
      <w:proofErr w:type="gramEnd"/>
    </w:p>
    <w:p w14:paraId="2CFF25E1" w14:textId="2AA0766C" w:rsidR="002537EC" w:rsidRDefault="004E385A" w:rsidP="002537EC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E5012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convexity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2537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 measure of the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second-order (quadratic</w:t>
      </w:r>
      <w:r w:rsidR="002537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approximation </w:t>
      </w:r>
      <w:r w:rsidR="002537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a change in the bond price which results from a change in the bond yield </w:t>
      </w:r>
      <w:r w:rsidR="007243B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2537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contrast </w:t>
      </w:r>
      <w:r w:rsidR="008665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="002537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duration as a measure of the first-order or linear approximation of sensitivity of the bond price </w:t>
      </w:r>
      <w:r w:rsidR="007243B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 the bond yield)</w:t>
      </w:r>
    </w:p>
    <w:p w14:paraId="069AD822" w14:textId="04EA49DF" w:rsidR="004E385A" w:rsidRDefault="004E385A" w:rsidP="007243B1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convexity measures the curvature of the pr</w:t>
      </w:r>
      <w:r w:rsidR="007243B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ice-yield relationship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7243B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contrast </w:t>
      </w:r>
      <w:r w:rsidR="008665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="007243B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duration as a measure of the slope of the price-yield relationship)</w:t>
      </w:r>
    </w:p>
    <w:p w14:paraId="18647109" w14:textId="46FE5F72" w:rsidR="00BB44C0" w:rsidRPr="004E385A" w:rsidRDefault="00BB44C0" w:rsidP="00BB44C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onvexity formula</w:t>
      </w:r>
    </w:p>
    <w:p w14:paraId="3AA6F55E" w14:textId="17DEC23A" w:rsidR="00BB44C0" w:rsidRDefault="00BB44C0" w:rsidP="007243B1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convexity is the second-order derivative of the bond price with respect to the bond yield, relative to the bond price</w:t>
      </w:r>
    </w:p>
    <w:p w14:paraId="4D00704C" w14:textId="482F1459" w:rsidR="00BB44C0" w:rsidRPr="009D5DD4" w:rsidRDefault="00BB44C0" w:rsidP="009D5DD4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K=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d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1+r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+…+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14:paraId="512C7A9D" w14:textId="668FA1AB" w:rsidR="00BB44C0" w:rsidRPr="009D5DD4" w:rsidRDefault="009D5DD4" w:rsidP="009D5DD4">
      <w:p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 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1×2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2×3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+…+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T×(T+1)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T+2</m:t>
                      </m:r>
                    </m:sup>
                  </m:sSup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T×(T+1)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(1+r)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T+2</m:t>
                  </m:r>
                </m:sup>
              </m:sSup>
            </m:den>
          </m:f>
        </m:oMath>
      </m:oMathPara>
    </w:p>
    <w:p w14:paraId="6729DBCE" w14:textId="52854B30" w:rsidR="00224919" w:rsidRPr="004E385A" w:rsidRDefault="00224919" w:rsidP="0022491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pproximation property</w:t>
      </w:r>
    </w:p>
    <w:p w14:paraId="53142466" w14:textId="6899F09D" w:rsidR="009D5DD4" w:rsidRDefault="008665A9" w:rsidP="0022491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224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application of the </w:t>
      </w:r>
      <w:r w:rsidR="009D5DD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first two terms of the </w:t>
      </w:r>
      <w:r w:rsidR="00224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Taylor </w:t>
      </w:r>
      <w:r w:rsidR="009D5DD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series </w:t>
      </w:r>
      <w:r w:rsidR="00224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the price-yield relationship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results in </w:t>
      </w:r>
      <w:r w:rsidR="009D5DD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following</w:t>
      </w:r>
    </w:p>
    <w:p w14:paraId="2426DB77" w14:textId="64526179" w:rsidR="009D5DD4" w:rsidRPr="00651624" w:rsidRDefault="009D5DD4" w:rsidP="00651624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∆P=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dr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×∆r+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∆r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-P×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MoD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×∆r+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P×K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∆r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sup>
          </m:sSup>
        </m:oMath>
      </m:oMathPara>
    </w:p>
    <w:p w14:paraId="162ED3E5" w14:textId="43F8A0FA" w:rsidR="00651624" w:rsidRPr="00651624" w:rsidRDefault="00651624" w:rsidP="00651624">
      <w:pPr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 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1+r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×D×∆r+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×K×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∆r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duration term + convexity term</m:t>
          </m:r>
        </m:oMath>
      </m:oMathPara>
    </w:p>
    <w:p w14:paraId="7FD59F61" w14:textId="17F5010E" w:rsidR="009D5DD4" w:rsidRDefault="00B52F3A" w:rsidP="0022491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8665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</w:t>
      </w:r>
      <w:r w:rsidR="007C0E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convexity term is always a positive number in contrast to </w:t>
      </w:r>
      <w:r w:rsidR="008665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C0E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duration term which may become </w:t>
      </w:r>
      <w:r w:rsidR="008665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either a </w:t>
      </w:r>
      <w:r w:rsidR="007C0E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positive </w:t>
      </w:r>
      <w:r w:rsidR="004236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or </w:t>
      </w:r>
      <w:r w:rsidR="007C0E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negative number </w:t>
      </w:r>
    </w:p>
    <w:p w14:paraId="2D362225" w14:textId="34EE06D5" w:rsidR="00B62192" w:rsidRDefault="00B62192" w:rsidP="0022491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A88EEB9" w14:textId="77777777" w:rsidR="00B62192" w:rsidRDefault="00B62192" w:rsidP="0022491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F06023" w14:paraId="5ECE5878" w14:textId="77777777" w:rsidTr="00441B9F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4E1D7E" w14:textId="77777777" w:rsidR="00F06023" w:rsidRPr="004E385A" w:rsidRDefault="00F06023" w:rsidP="00441B9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EXAMPLE</w:t>
            </w:r>
          </w:p>
        </w:tc>
      </w:tr>
      <w:tr w:rsidR="00F06023" w14:paraId="0E48E86F" w14:textId="77777777" w:rsidTr="00441B9F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2D24CA70" w14:textId="2CE57908" w:rsidR="00F06023" w:rsidRDefault="00F06023" w:rsidP="00441B9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You have the bond from the previous example: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yield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to maturity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annual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coupon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5%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nominal value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100,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current bond price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88.02,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441B9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time to maturity 5 years and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duration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4.51 years. Approximate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decrease in the bond price that would result from the rise of the market yield by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two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percentage points, using both duration and convexity terms.</w:t>
            </w:r>
          </w:p>
          <w:p w14:paraId="48C7D72A" w14:textId="37A6E524" w:rsidR="00F06023" w:rsidRDefault="00F06023" w:rsidP="00441B9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Calculation of convexity</w:t>
            </w:r>
          </w:p>
          <w:p w14:paraId="0C160A88" w14:textId="30C36CF6" w:rsidR="00F06023" w:rsidRPr="00F06023" w:rsidRDefault="00F06023" w:rsidP="00190AE6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K=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88.02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1×2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1.08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2×3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1.08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4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3×4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1.08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5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4×5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1.08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5×6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1.08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7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100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88.02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5×6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1.08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7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=22.40.</m:t>
                </m:r>
              </m:oMath>
            </m:oMathPara>
          </w:p>
          <w:p w14:paraId="6FB84BBA" w14:textId="7B24B952" w:rsidR="00F06023" w:rsidRDefault="00441B9F" w:rsidP="00441B9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Approximation of a change in the bond pri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 gives</w:t>
            </w:r>
          </w:p>
          <w:p w14:paraId="2D4BBDC5" w14:textId="37EB8A20" w:rsidR="00441B9F" w:rsidRPr="00441B9F" w:rsidRDefault="00441B9F" w:rsidP="00190AE6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∆P=-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88.02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1.08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×4.51×0.02+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88.02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22.4×0.02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=-7.35+0.39=-6.96</m:t>
                </m:r>
              </m:oMath>
            </m:oMathPara>
          </w:p>
          <w:p w14:paraId="7AF46EBB" w14:textId="42364742" w:rsidR="00F06023" w:rsidRPr="00FB0AAA" w:rsidRDefault="008665A9" w:rsidP="004236A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The b</w:t>
            </w:r>
            <w:r w:rsidR="00F06023"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ond price is expected to fall from 88.02 to 8</w:t>
            </w:r>
            <w:r w:rsidR="00441B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1.06 </w:t>
            </w:r>
            <w:r w:rsidR="00F06023"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</w:t>
            </w:r>
            <w:r w:rsidR="00F060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= </w:t>
            </w:r>
            <w:r w:rsidR="00F06023"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88.02 – </w:t>
            </w:r>
            <w:r w:rsidR="00441B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6.96</w:t>
            </w:r>
            <w:r w:rsidR="00F06023"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)</w:t>
            </w:r>
            <w:r w:rsidR="00F060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. </w:t>
            </w:r>
            <w:r w:rsidR="00441B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We </w:t>
            </w:r>
            <w:r w:rsidR="004236A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already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k</w:t>
            </w:r>
            <w:r w:rsidR="00441B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now that the </w:t>
            </w:r>
            <w:r w:rsidR="00F060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new bond price</w:t>
            </w:r>
            <w:r w:rsidR="00441B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is exac</w:t>
            </w:r>
            <w:r w:rsidR="007C0E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  <w:r w:rsidR="00441B9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ly</w:t>
            </w:r>
            <w:r w:rsidR="007C0E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8</w:t>
            </w:r>
            <w:r w:rsidR="00F06023" w:rsidRPr="004E38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1.05</w:t>
            </w:r>
            <w:r w:rsidR="00F060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. </w:t>
            </w:r>
            <w:r w:rsidR="007C0E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By adding the convexity </w:t>
            </w:r>
            <w:proofErr w:type="gramStart"/>
            <w:r w:rsidR="007C0E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term</w:t>
            </w:r>
            <w:proofErr w:type="gramEnd"/>
            <w:r w:rsidR="007C0E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the approximation error </w:t>
            </w:r>
            <w:r w:rsidR="004236A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in predicting the new bond price has been thus </w:t>
            </w:r>
            <w:r w:rsidR="007C0E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reduced from </w:t>
            </w:r>
            <w:r w:rsidR="004236A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4.7</w:t>
            </w:r>
            <w:r w:rsidR="007C0E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% to only 0.012%.</w:t>
            </w:r>
          </w:p>
        </w:tc>
      </w:tr>
    </w:tbl>
    <w:p w14:paraId="56C5EDCB" w14:textId="77777777" w:rsidR="004236A9" w:rsidRDefault="004236A9" w:rsidP="0022491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4236A9" w14:paraId="5DAE167D" w14:textId="77777777" w:rsidTr="00E177E6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7237B1D4" w14:textId="77777777" w:rsidR="004236A9" w:rsidRDefault="004236A9" w:rsidP="00E177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MATH NOTE</w:t>
            </w:r>
          </w:p>
        </w:tc>
      </w:tr>
      <w:tr w:rsidR="004236A9" w14:paraId="26E2F9BA" w14:textId="77777777" w:rsidTr="00E177E6">
        <w:trPr>
          <w:jc w:val="center"/>
        </w:trPr>
        <w:tc>
          <w:tcPr>
            <w:tcW w:w="10174" w:type="dxa"/>
            <w:tcBorders>
              <w:top w:val="nil"/>
              <w:bottom w:val="double" w:sz="4" w:space="0" w:color="auto"/>
            </w:tcBorders>
          </w:tcPr>
          <w:p w14:paraId="76207583" w14:textId="0B9A3CB6" w:rsidR="00BF572D" w:rsidRDefault="008665A9" w:rsidP="00E177E6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T</w:t>
            </w:r>
            <w:r w:rsidR="0074687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aylor series which is </w:t>
            </w:r>
            <w:r w:rsidR="00746870" w:rsidRPr="0074687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one of the central tools in mathematical analysis</w:t>
            </w:r>
            <w:r w:rsidR="0074687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provides a representation of a function </w:t>
            </w:r>
            <w:r w:rsidR="00746870" w:rsidRPr="0074687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around a given point</w:t>
            </w:r>
            <w:r w:rsidR="0074687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by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74687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Taylor polynomial. </w:t>
            </w:r>
            <w:r w:rsidR="00BF572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If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f(x)</m:t>
              </m:r>
            </m:oMath>
            <w:r w:rsidR="00BF572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 infinitely differentiable at point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a</m:t>
              </m:r>
            </m:oMath>
            <w:r w:rsidR="00BF572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 we have</w:t>
            </w:r>
          </w:p>
          <w:p w14:paraId="64F4360D" w14:textId="60622395" w:rsidR="00BF572D" w:rsidRPr="00BF572D" w:rsidRDefault="00BF572D" w:rsidP="00B52F3A">
            <w:pPr>
              <w:pStyle w:val="Odstavecseseznamem"/>
              <w:spacing w:line="36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US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f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US" w:eastAsia="cs-CZ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1!</m:t>
                    </m:r>
                  </m:den>
                </m:f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x-a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US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f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US" w:eastAsia="cs-CZ"/>
                          </w:rPr>
                          <m:t>''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(x-a)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US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f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US" w:eastAsia="cs-CZ"/>
                          </w:rPr>
                          <m:t>'''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(x-a)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+…  .</m:t>
                </m:r>
              </m:oMath>
            </m:oMathPara>
          </w:p>
          <w:p w14:paraId="4C7C4990" w14:textId="10F25EAB" w:rsidR="00BF572D" w:rsidRDefault="00BF572D" w:rsidP="00BF572D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74687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function can be approximated by using a finite number of terms of its Taylor series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. 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An 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pproximation of a change in the bond price by using the duration term and the convexity term </w:t>
            </w:r>
            <w:r w:rsidR="00430E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uses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first two </w:t>
            </w:r>
            <w:r w:rsidR="00430E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Taylor polynomials, </w:t>
            </w:r>
          </w:p>
          <w:p w14:paraId="73410B3C" w14:textId="612A0646" w:rsidR="00BF572D" w:rsidRPr="00BF572D" w:rsidRDefault="00BF572D" w:rsidP="00190AE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US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f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US" w:eastAsia="cs-CZ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1!</m:t>
                    </m:r>
                  </m:den>
                </m:f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x-a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US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f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US" w:eastAsia="cs-CZ"/>
                          </w:rPr>
                          <m:t>''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x-a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,</m:t>
                </m:r>
              </m:oMath>
            </m:oMathPara>
          </w:p>
          <w:p w14:paraId="21E663D9" w14:textId="7B9DD45D" w:rsidR="00005107" w:rsidRPr="00430E09" w:rsidRDefault="00430E09" w:rsidP="00BF572D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where t</w:t>
            </w:r>
            <w:r w:rsidR="00BF572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he function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x</m:t>
                  </m:r>
                </m:e>
              </m:d>
            </m:oMath>
            <w:r w:rsidR="00BF572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the bond </w:t>
            </w:r>
            <w:r w:rsidR="00BF572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pricing </w:t>
            </w:r>
            <w:r w:rsidR="0000510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formula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P=f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, a 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is the initial yield to maturity</w:t>
            </w:r>
            <w:r w:rsidR="008665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x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 a new yield to maturity. To rewrite this expansion in terms of known bond-yield notation, we have to do following substitutions</w:t>
            </w:r>
            <w:r w:rsidR="0000510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4CF5DACA" w14:textId="0B376A1F" w:rsidR="00430E09" w:rsidRPr="00C60E0F" w:rsidRDefault="00430E09" w:rsidP="00190AE6">
            <w:pPr>
              <w:pStyle w:val="Odstavecseseznamem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=∆P, x-a=∆r,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US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f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US" w:eastAsia="cs-CZ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dP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dr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1+r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 xml:space="preserve">×D,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US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f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eastAsia="cs-CZ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US" w:eastAsia="cs-CZ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=P</m:t>
                </m:r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eastAsia="cs-CZ"/>
                  </w:rPr>
                  <m:t>×K.</m:t>
                </m:r>
              </m:oMath>
            </m:oMathPara>
          </w:p>
          <w:p w14:paraId="1B404915" w14:textId="16445DF8" w:rsidR="00005107" w:rsidRPr="00430E09" w:rsidRDefault="00430E09" w:rsidP="00BF572D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30E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We get</w:t>
            </w:r>
          </w:p>
          <w:p w14:paraId="34FE0350" w14:textId="77777777" w:rsidR="004236A9" w:rsidRPr="00430E09" w:rsidRDefault="00430E09" w:rsidP="00190AE6">
            <w:pPr>
              <w:pStyle w:val="Odstavecseseznamem"/>
              <w:spacing w:line="360" w:lineRule="auto"/>
              <w:ind w:left="567"/>
              <w:rPr>
                <w:rFonts w:ascii="Times New Roman" w:eastAsiaTheme="minorEastAsia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∆P=-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×D×∆r+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×K×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∆r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52D740EF" w14:textId="5A45709C" w:rsidR="00430E09" w:rsidRPr="00430E09" w:rsidRDefault="00430E09" w:rsidP="00430E09">
            <w:pPr>
              <w:ind w:left="85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1D83BFA" w14:textId="14A364F9" w:rsidR="004236A9" w:rsidRPr="004E385A" w:rsidRDefault="00430E09" w:rsidP="00AE5012">
      <w:pPr>
        <w:keepNext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r w:rsidR="004236A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</w:t>
      </w:r>
      <w:r w:rsidR="004236A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t</w:t>
      </w:r>
      <w:r w:rsidR="00E95DE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t</w:t>
      </w:r>
      <w:r w:rsidR="004236A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ractiv</w:t>
      </w:r>
      <w:r w:rsidR="00E95DE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eness </w:t>
      </w:r>
      <w:r w:rsidR="004236A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of </w:t>
      </w:r>
      <w:r w:rsidR="004236A9" w:rsidRPr="004236A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convexity</w:t>
      </w:r>
    </w:p>
    <w:p w14:paraId="27667E9E" w14:textId="79542FF4" w:rsidR="00567AF2" w:rsidRDefault="00987D34" w:rsidP="00567AF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when </w:t>
      </w:r>
      <w:r w:rsidR="00567AF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two bonds have the same price, the same yield and the same duration (</w:t>
      </w:r>
      <w:r w:rsidR="00567AF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</w:t>
      </w:r>
      <w:r w:rsidR="00567AF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67AF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same slope of </w:t>
      </w:r>
      <w:r w:rsidR="00567AF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price-yield relationship),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67AF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convex bond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two </w:t>
      </w:r>
      <w:r w:rsidR="000905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567AF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more attractive from the investor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567AF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point of view</w:t>
      </w:r>
    </w:p>
    <w:p w14:paraId="4C175C23" w14:textId="4F5CD931" w:rsidR="00567AF2" w:rsidRDefault="00567AF2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when the yield </w:t>
      </w:r>
      <w:r w:rsidRPr="00567AF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increase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s, </w:t>
      </w:r>
      <w:r w:rsidRPr="00567AF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price of more convex bond falls less than the </w:t>
      </w:r>
      <w:r w:rsidR="000905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price of less convex bond</w:t>
      </w:r>
    </w:p>
    <w:p w14:paraId="00C2383F" w14:textId="0013E4D4" w:rsidR="00567AF2" w:rsidRDefault="00567AF2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when the yield declines, the price of a more convex bond rises </w:t>
      </w:r>
      <w:r w:rsidRPr="00567AF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than the price of </w:t>
      </w:r>
      <w:r w:rsidR="000905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less convex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</w:t>
      </w:r>
    </w:p>
    <w:p w14:paraId="298B17F7" w14:textId="77777777" w:rsidR="00B62192" w:rsidRDefault="00B62192" w:rsidP="00987D34">
      <w:pPr>
        <w:pStyle w:val="Odstavecseseznamem"/>
        <w:spacing w:after="0" w:line="360" w:lineRule="auto"/>
        <w:ind w:left="567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</w:p>
    <w:p w14:paraId="163E4766" w14:textId="21F405B1" w:rsidR="00987D34" w:rsidRPr="00987D34" w:rsidRDefault="00987D34" w:rsidP="00987D34">
      <w:pPr>
        <w:pStyle w:val="Odstavecseseznamem"/>
        <w:spacing w:after="0" w:line="360" w:lineRule="auto"/>
        <w:ind w:left="567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987D3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attractiveness of convexity</w:t>
      </w:r>
    </w:p>
    <w:p w14:paraId="069AD831" w14:textId="2AF3FD33" w:rsidR="004E385A" w:rsidRPr="004E385A" w:rsidRDefault="000905D6" w:rsidP="004E3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358208" behindDoc="0" locked="0" layoutInCell="1" allowOverlap="1" wp14:anchorId="069AE054" wp14:editId="052AF53D">
                <wp:simplePos x="0" y="0"/>
                <wp:positionH relativeFrom="column">
                  <wp:posOffset>754075</wp:posOffset>
                </wp:positionH>
                <wp:positionV relativeFrom="paragraph">
                  <wp:posOffset>11430</wp:posOffset>
                </wp:positionV>
                <wp:extent cx="3993515" cy="2519680"/>
                <wp:effectExtent l="0" t="0" r="6985" b="0"/>
                <wp:wrapNone/>
                <wp:docPr id="488" name="Skupina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3515" cy="2519680"/>
                          <a:chOff x="2085" y="5250"/>
                          <a:chExt cx="6289" cy="3968"/>
                        </a:xfrm>
                      </wpg:grpSpPr>
                      <wps:wsp>
                        <wps:cNvPr id="48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50" y="5385"/>
                            <a:ext cx="529" cy="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9AE21B" w14:textId="77777777" w:rsidR="00D16DCD" w:rsidRDefault="00D16DCD" w:rsidP="004E385A">
                              <w:r w:rsidRPr="009345C1">
                                <w:rPr>
                                  <w:position w:val="-4"/>
                                </w:rPr>
                                <w:object w:dxaOrig="240" w:dyaOrig="260" w14:anchorId="069AE2A8">
                                  <v:shape id="_x0000_i1027" type="#_x0000_t75" style="width:12.1pt;height:12.65pt" o:ole="">
                                    <v:imagedata r:id="rId18" o:title=""/>
                                  </v:shape>
                                  <o:OLEObject Type="Embed" ProgID="Equation.3" ShapeID="_x0000_i1027" DrawAspect="Content" ObjectID="_1682684222" r:id="rId1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9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510" y="7605"/>
                            <a:ext cx="529" cy="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9AE21C" w14:textId="77777777" w:rsidR="00D16DCD" w:rsidRDefault="00D16DCD" w:rsidP="004E385A">
                              <w:r w:rsidRPr="009345C1">
                                <w:rPr>
                                  <w:position w:val="-4"/>
                                </w:rPr>
                                <w:object w:dxaOrig="242" w:dyaOrig="265" w14:anchorId="069AE2A9">
                                  <v:shape id="_x0000_i1029" type="#_x0000_t75" style="width:12.1pt;height:13.25pt">
                                    <v:imagedata r:id="rId20" o:title=""/>
                                  </v:shape>
                                  <o:OLEObject Type="Embed" ProgID="Equation.3" ShapeID="_x0000_i1029" DrawAspect="Content" ObjectID="_1682684223" r:id="rId2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9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80" y="5895"/>
                            <a:ext cx="529" cy="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9AE21D" w14:textId="77777777" w:rsidR="00D16DCD" w:rsidRDefault="00D16DCD" w:rsidP="004E385A">
                              <w:r w:rsidRPr="009345C1">
                                <w:rPr>
                                  <w:position w:val="-4"/>
                                </w:rPr>
                                <w:object w:dxaOrig="242" w:dyaOrig="265" w14:anchorId="069AE2AA">
                                  <v:shape id="_x0000_i1031" type="#_x0000_t75" style="width:12.1pt;height:13.25pt">
                                    <v:imagedata r:id="rId22" o:title=""/>
                                  </v:shape>
                                  <o:OLEObject Type="Embed" ProgID="Equation.3" ShapeID="_x0000_i1031" DrawAspect="Content" ObjectID="_1682684224" r:id="rId2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9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895" y="7485"/>
                            <a:ext cx="529" cy="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9AE21E" w14:textId="77777777" w:rsidR="00D16DCD" w:rsidRDefault="00D16DCD" w:rsidP="004E385A">
                              <w:r w:rsidRPr="009345C1">
                                <w:rPr>
                                  <w:position w:val="-4"/>
                                </w:rPr>
                                <w:object w:dxaOrig="242" w:dyaOrig="265" w14:anchorId="069AE2AB">
                                  <v:shape id="_x0000_i1033" type="#_x0000_t75" style="width:12.1pt;height:13.25pt">
                                    <v:imagedata r:id="rId24" o:title=""/>
                                  </v:shape>
                                  <o:OLEObject Type="Embed" ProgID="Equation.3" ShapeID="_x0000_i1033" DrawAspect="Content" ObjectID="_1682684225" r:id="rId2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9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085" y="5250"/>
                            <a:ext cx="737" cy="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9AE21F" w14:textId="77777777" w:rsidR="00D16DCD" w:rsidRDefault="00D16DCD" w:rsidP="004E385A">
                              <w:r w:rsidRPr="009345C1">
                                <w:rPr>
                                  <w:position w:val="-4"/>
                                </w:rPr>
                                <w:object w:dxaOrig="449" w:dyaOrig="265" w14:anchorId="069AE2AC">
                                  <v:shape id="_x0000_i1035" type="#_x0000_t75" style="width:22.45pt;height:13.25pt">
                                    <v:imagedata r:id="rId26" o:title=""/>
                                  </v:shape>
                                  <o:OLEObject Type="Embed" ProgID="Equation.3" ShapeID="_x0000_i1035" DrawAspect="Content" ObjectID="_1682684226" r:id="rId2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9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45" y="8485"/>
                            <a:ext cx="1129" cy="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9AE220" w14:textId="77777777" w:rsidR="00D16DCD" w:rsidRDefault="00D16DCD" w:rsidP="004E385A">
                              <w:r w:rsidRPr="009345C1">
                                <w:rPr>
                                  <w:position w:val="-10"/>
                                </w:rPr>
                                <w:object w:dxaOrig="841" w:dyaOrig="311" w14:anchorId="069AE2AD">
                                  <v:shape id="_x0000_i1037" type="#_x0000_t75" style="width:42.05pt;height:15.55pt">
                                    <v:imagedata r:id="rId28" o:title=""/>
                                  </v:shape>
                                  <o:OLEObject Type="Embed" ProgID="Equation.3" ShapeID="_x0000_i1037" DrawAspect="Content" ObjectID="_1682684227" r:id="rId2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95" name="Line 30"/>
                        <wps:cNvCnPr/>
                        <wps:spPr bwMode="auto">
                          <a:xfrm>
                            <a:off x="2817" y="5297"/>
                            <a:ext cx="1" cy="32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6" name="Line 31"/>
                        <wps:cNvCnPr/>
                        <wps:spPr bwMode="auto">
                          <a:xfrm>
                            <a:off x="2817" y="8510"/>
                            <a:ext cx="539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7" name="Arc 32"/>
                        <wps:cNvSpPr>
                          <a:spLocks/>
                        </wps:cNvSpPr>
                        <wps:spPr bwMode="auto">
                          <a:xfrm flipH="1" flipV="1">
                            <a:off x="3527" y="5574"/>
                            <a:ext cx="3267" cy="241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Line 33"/>
                        <wps:cNvCnPr/>
                        <wps:spPr bwMode="auto">
                          <a:xfrm flipH="1" flipV="1">
                            <a:off x="2832" y="7784"/>
                            <a:ext cx="2706" cy="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9" name="Line 34"/>
                        <wps:cNvCnPr/>
                        <wps:spPr bwMode="auto">
                          <a:xfrm>
                            <a:off x="5538" y="7819"/>
                            <a:ext cx="8" cy="6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0" name="Arc 35"/>
                        <wps:cNvSpPr>
                          <a:spLocks/>
                        </wps:cNvSpPr>
                        <wps:spPr bwMode="auto">
                          <a:xfrm flipH="1" flipV="1">
                            <a:off x="4166" y="6012"/>
                            <a:ext cx="2087" cy="1861"/>
                          </a:xfrm>
                          <a:custGeom>
                            <a:avLst/>
                            <a:gdLst>
                              <a:gd name="G0" fmla="+- 650 0 0"/>
                              <a:gd name="G1" fmla="+- 21600 0 0"/>
                              <a:gd name="G2" fmla="+- 21600 0 0"/>
                              <a:gd name="T0" fmla="*/ 0 w 22250"/>
                              <a:gd name="T1" fmla="*/ 10 h 21600"/>
                              <a:gd name="T2" fmla="*/ 22250 w 22250"/>
                              <a:gd name="T3" fmla="*/ 21600 h 21600"/>
                              <a:gd name="T4" fmla="*/ 650 w 2225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250" h="21600" fill="none" extrusionOk="0">
                                <a:moveTo>
                                  <a:pt x="-1" y="9"/>
                                </a:moveTo>
                                <a:cubicBezTo>
                                  <a:pt x="216" y="3"/>
                                  <a:pt x="433" y="-1"/>
                                  <a:pt x="650" y="0"/>
                                </a:cubicBezTo>
                                <a:cubicBezTo>
                                  <a:pt x="12579" y="0"/>
                                  <a:pt x="22250" y="9670"/>
                                  <a:pt x="22250" y="21600"/>
                                </a:cubicBezTo>
                              </a:path>
                              <a:path w="22250" h="21600" stroke="0" extrusionOk="0">
                                <a:moveTo>
                                  <a:pt x="-1" y="9"/>
                                </a:moveTo>
                                <a:cubicBezTo>
                                  <a:pt x="216" y="3"/>
                                  <a:pt x="433" y="-1"/>
                                  <a:pt x="650" y="0"/>
                                </a:cubicBezTo>
                                <a:cubicBezTo>
                                  <a:pt x="12579" y="0"/>
                                  <a:pt x="22250" y="9670"/>
                                  <a:pt x="22250" y="21600"/>
                                </a:cubicBezTo>
                                <a:lnTo>
                                  <a:pt x="65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AE054" id="Skupina 488" o:spid="_x0000_s1396" style="position:absolute;margin-left:59.4pt;margin-top:.9pt;width:314.45pt;height:198.4pt;z-index:251358208" coordorigin="2085,5250" coordsize="6289,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">
                <v:shape id="Text Box 24" o:spid="_x0000_s1397" type="#_x0000_t202" style="position:absolute;left:3450;top:5385;width:529;height:7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" stroked="f">
                  <v:textbox style="mso-fit-shape-to-text:t">
                    <w:txbxContent>
                      <w:p w14:paraId="069AE21B" w14:textId="77777777" w:rsidR="00D16DCD" w:rsidRDefault="00D16DCD" w:rsidP="004E385A">
                        <w:r w:rsidRPr="009345C1">
                          <w:rPr>
                            <w:position w:val="-4"/>
                          </w:rPr>
                          <w:object w:dxaOrig="240" w:dyaOrig="260" w14:anchorId="069AE2A8">
                            <v:shape id="_x0000_i1027" type="#_x0000_t75" style="width:12.1pt;height:12.65pt" o:ole="">
                              <v:imagedata r:id="rId18" o:title=""/>
                            </v:shape>
                            <o:OLEObject Type="Embed" ProgID="Equation.3" ShapeID="_x0000_i1027" DrawAspect="Content" ObjectID="_1682684222" r:id="rId30"/>
                          </w:object>
                        </w:r>
                      </w:p>
                    </w:txbxContent>
                  </v:textbox>
                </v:shape>
                <v:shape id="Text Box 25" o:spid="_x0000_s1398" type="#_x0000_t202" style="position:absolute;left:6510;top:7605;width:529;height:7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" stroked="f">
                  <v:textbox style="mso-fit-shape-to-text:t">
                    <w:txbxContent>
                      <w:p w14:paraId="069AE21C" w14:textId="77777777" w:rsidR="00D16DCD" w:rsidRDefault="00D16DCD" w:rsidP="004E385A">
                        <w:r w:rsidRPr="009345C1">
                          <w:rPr>
                            <w:position w:val="-4"/>
                          </w:rPr>
                          <w:object w:dxaOrig="242" w:dyaOrig="265" w14:anchorId="069AE2A9">
                            <v:shape id="_x0000_i1029" type="#_x0000_t75" style="width:12.1pt;height:13.25pt">
                              <v:imagedata r:id="rId20" o:title=""/>
                            </v:shape>
                            <o:OLEObject Type="Embed" ProgID="Equation.3" ShapeID="_x0000_i1029" DrawAspect="Content" ObjectID="_1682684223" r:id="rId31"/>
                          </w:object>
                        </w:r>
                      </w:p>
                    </w:txbxContent>
                  </v:textbox>
                </v:shape>
                <v:shape id="Text Box 26" o:spid="_x0000_s1399" type="#_x0000_t202" style="position:absolute;left:4080;top:5895;width:529;height:7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" stroked="f">
                  <v:textbox style="mso-fit-shape-to-text:t">
                    <w:txbxContent>
                      <w:p w14:paraId="069AE21D" w14:textId="77777777" w:rsidR="00D16DCD" w:rsidRDefault="00D16DCD" w:rsidP="004E385A">
                        <w:r w:rsidRPr="009345C1">
                          <w:rPr>
                            <w:position w:val="-4"/>
                          </w:rPr>
                          <w:object w:dxaOrig="242" w:dyaOrig="265" w14:anchorId="069AE2AA">
                            <v:shape id="_x0000_i1031" type="#_x0000_t75" style="width:12.1pt;height:13.25pt">
                              <v:imagedata r:id="rId22" o:title=""/>
                            </v:shape>
                            <o:OLEObject Type="Embed" ProgID="Equation.3" ShapeID="_x0000_i1031" DrawAspect="Content" ObjectID="_1682684224" r:id="rId32"/>
                          </w:object>
                        </w:r>
                      </w:p>
                    </w:txbxContent>
                  </v:textbox>
                </v:shape>
                <v:shape id="Text Box 27" o:spid="_x0000_s1400" type="#_x0000_t202" style="position:absolute;left:5895;top:7485;width:529;height:7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" stroked="f">
                  <v:textbox style="mso-fit-shape-to-text:t">
                    <w:txbxContent>
                      <w:p w14:paraId="069AE21E" w14:textId="77777777" w:rsidR="00D16DCD" w:rsidRDefault="00D16DCD" w:rsidP="004E385A">
                        <w:r w:rsidRPr="009345C1">
                          <w:rPr>
                            <w:position w:val="-4"/>
                          </w:rPr>
                          <w:object w:dxaOrig="242" w:dyaOrig="265" w14:anchorId="069AE2AB">
                            <v:shape id="_x0000_i1033" type="#_x0000_t75" style="width:12.1pt;height:13.25pt">
                              <v:imagedata r:id="rId24" o:title=""/>
                            </v:shape>
                            <o:OLEObject Type="Embed" ProgID="Equation.3" ShapeID="_x0000_i1033" DrawAspect="Content" ObjectID="_1682684225" r:id="rId33"/>
                          </w:object>
                        </w:r>
                      </w:p>
                    </w:txbxContent>
                  </v:textbox>
                </v:shape>
                <v:shape id="Text Box 28" o:spid="_x0000_s1401" type="#_x0000_t202" style="position:absolute;left:2085;top:5250;width:737;height:7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" stroked="f">
                  <v:textbox style="mso-fit-shape-to-text:t">
                    <w:txbxContent>
                      <w:p w14:paraId="069AE21F" w14:textId="77777777" w:rsidR="00D16DCD" w:rsidRDefault="00D16DCD" w:rsidP="004E385A">
                        <w:r w:rsidRPr="009345C1">
                          <w:rPr>
                            <w:position w:val="-4"/>
                          </w:rPr>
                          <w:object w:dxaOrig="449" w:dyaOrig="265" w14:anchorId="069AE2AC">
                            <v:shape id="_x0000_i1035" type="#_x0000_t75" style="width:22.45pt;height:13.25pt">
                              <v:imagedata r:id="rId26" o:title=""/>
                            </v:shape>
                            <o:OLEObject Type="Embed" ProgID="Equation.3" ShapeID="_x0000_i1035" DrawAspect="Content" ObjectID="_1682684226" r:id="rId34"/>
                          </w:object>
                        </w:r>
                      </w:p>
                    </w:txbxContent>
                  </v:textbox>
                </v:shape>
                <v:shape id="Text Box 29" o:spid="_x0000_s1402" type="#_x0000_t202" style="position:absolute;left:7245;top:8485;width:1129;height:7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" stroked="f">
                  <v:textbox style="mso-fit-shape-to-text:t">
                    <w:txbxContent>
                      <w:p w14:paraId="069AE220" w14:textId="77777777" w:rsidR="00D16DCD" w:rsidRDefault="00D16DCD" w:rsidP="004E385A">
                        <w:r w:rsidRPr="009345C1">
                          <w:rPr>
                            <w:position w:val="-10"/>
                          </w:rPr>
                          <w:object w:dxaOrig="841" w:dyaOrig="311" w14:anchorId="069AE2AD">
                            <v:shape id="_x0000_i1037" type="#_x0000_t75" style="width:42.05pt;height:15.55pt">
                              <v:imagedata r:id="rId28" o:title=""/>
                            </v:shape>
                            <o:OLEObject Type="Embed" ProgID="Equation.3" ShapeID="_x0000_i1037" DrawAspect="Content" ObjectID="_1682684227" r:id="rId35"/>
                          </w:object>
                        </w:r>
                      </w:p>
                    </w:txbxContent>
                  </v:textbox>
                </v:shape>
                <v:line id="Line 30" o:spid="_x0000_s1403" style="position:absolute;visibility:visible;mso-wrap-style:square" from="2817,5297" to="2818,8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pVF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qA3zPxCMj5GQAA//8DAFBLAQItABQABgAIAAAAIQDb4fbL7gAAAIUBAAATAAAAAAAA&#10;AAAAAAAAAAAAAABbQ29udGVudF9UeXBlc10ueG1sUEsBAi0AFAAGAAgAAAAhAFr0LFu/AAAAFQEA&#10;AAsAAAAAAAAAAAAAAAAAHwEAAF9yZWxzLy5yZWxzUEsBAi0AFAAGAAgAAAAhAAPqlUXHAAAA3AAA&#10;AA8AAAAAAAAAAAAAAAAABwIAAGRycy9kb3ducmV2LnhtbFBLBQYAAAAAAwADALcAAAD7AgAAAAA=&#10;"/>
                <v:line id="Line 31" o:spid="_x0000_s1404" style="position:absolute;visibility:visible;mso-wrap-style:square" from="2817,8510" to="8214,8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sy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1O4nolHQM4vAAAA//8DAFBLAQItABQABgAIAAAAIQDb4fbL7gAAAIUBAAATAAAAAAAA&#10;AAAAAAAAAAAAAABbQ29udGVudF9UeXBlc10ueG1sUEsBAi0AFAAGAAgAAAAhAFr0LFu/AAAAFQEA&#10;AAsAAAAAAAAAAAAAAAAAHwEAAF9yZWxzLy5yZWxzUEsBAi0AFAAGAAgAAAAhAPM4CzLHAAAA3AAA&#10;AA8AAAAAAAAAAAAAAAAABwIAAGRycy9kb3ducmV2LnhtbFBLBQYAAAAAAwADALcAAAD7AgAAAAA=&#10;"/>
                <v:shape id="Arc 32" o:spid="_x0000_s1405" style="position:absolute;left:3527;top:5574;width:3267;height:241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" path="m-1,nfc11929,,21600,9670,21600,21600em-1,nsc11929,,21600,9670,21600,21600l,21600,-1,xe" filled="f" strokeweight="1.5pt">
                  <v:path arrowok="t" o:extrusionok="f" o:connecttype="custom" o:connectlocs="0,0;3267,2415;0,2415" o:connectangles="0,0,0"/>
                </v:shape>
                <v:line id="Line 33" o:spid="_x0000_s1406" style="position:absolute;flip:x y;visibility:visible;mso-wrap-style:square" from="2832,7784" to="5538,7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" strokeweight=".5pt">
                  <v:stroke dashstyle="dash"/>
                </v:line>
                <v:line id="Line 34" o:spid="_x0000_s1407" style="position:absolute;visibility:visible;mso-wrap-style:square" from="5538,7819" to="5546,8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" strokeweight=".5pt">
                  <v:stroke dashstyle="dash"/>
                </v:line>
                <v:shape id="Arc 35" o:spid="_x0000_s1408" style="position:absolute;left:4166;top:6012;width:2087;height:1861;flip:x y;visibility:visible;mso-wrap-style:square;v-text-anchor:top" coordsize="2225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" path="m-1,9nfc216,3,433,-1,650,,12579,,22250,9670,22250,21600em-1,9nsc216,3,433,-1,650,,12579,,22250,9670,22250,21600r-21600,l-1,9xe" filled="f" strokeweight="1.5pt">
                  <v:path arrowok="t" o:extrusionok="f" o:connecttype="custom" o:connectlocs="0,1;2087,1861;61,1861" o:connectangles="0,0,0"/>
                </v:shape>
              </v:group>
            </w:pict>
          </mc:Fallback>
        </mc:AlternateContent>
      </w:r>
    </w:p>
    <w:p w14:paraId="069AD832" w14:textId="1F0A1A3D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833" w14:textId="11984A5F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 xml:space="preserve"> </w:t>
      </w:r>
    </w:p>
    <w:p w14:paraId="069AD834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  <w:t xml:space="preserve">  </w:t>
      </w:r>
    </w:p>
    <w:p w14:paraId="069AD835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  <w:t xml:space="preserve">   </w:t>
      </w:r>
    </w:p>
    <w:p w14:paraId="069AD836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837" w14:textId="751EEBE4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  <w:t xml:space="preserve">      </w:t>
      </w:r>
    </w:p>
    <w:p w14:paraId="069AD838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839" w14:textId="1AA249AF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83A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83B" w14:textId="6B5BED36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83C" w14:textId="5F7A1486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83D" w14:textId="75248665" w:rsidR="004E385A" w:rsidRPr="004E385A" w:rsidRDefault="000905D6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0905D6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281485DA" wp14:editId="5C0EEB4B">
                <wp:simplePos x="0" y="0"/>
                <wp:positionH relativeFrom="column">
                  <wp:posOffset>11897995</wp:posOffset>
                </wp:positionH>
                <wp:positionV relativeFrom="paragraph">
                  <wp:posOffset>370205</wp:posOffset>
                </wp:positionV>
                <wp:extent cx="2303780" cy="1806575"/>
                <wp:effectExtent l="0" t="0" r="0" b="0"/>
                <wp:wrapNone/>
                <wp:docPr id="785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1806575"/>
                          <a:chOff x="6311066" y="0"/>
                          <a:chExt cx="1984362" cy="1454263"/>
                        </a:xfrm>
                      </wpg:grpSpPr>
                      <wpg:grpSp>
                        <wpg:cNvPr id="787" name="Skupina 787"/>
                        <wpg:cNvGrpSpPr/>
                        <wpg:grpSpPr>
                          <a:xfrm>
                            <a:off x="6311066" y="40900"/>
                            <a:ext cx="1984362" cy="1413363"/>
                            <a:chOff x="6311066" y="40900"/>
                            <a:chExt cx="1984362" cy="1413363"/>
                          </a:xfrm>
                        </wpg:grpSpPr>
                        <wpg:grpSp>
                          <wpg:cNvPr id="788" name="Skupina 788"/>
                          <wpg:cNvGrpSpPr/>
                          <wpg:grpSpPr>
                            <a:xfrm>
                              <a:off x="6311066" y="40900"/>
                              <a:ext cx="1984362" cy="1413363"/>
                              <a:chOff x="6311066" y="40899"/>
                              <a:chExt cx="3382684" cy="2386766"/>
                            </a:xfrm>
                          </wpg:grpSpPr>
                          <wpg:grpSp>
                            <wpg:cNvPr id="789" name="Skupina 789"/>
                            <wpg:cNvGrpSpPr/>
                            <wpg:grpSpPr>
                              <a:xfrm>
                                <a:off x="6311066" y="40899"/>
                                <a:ext cx="2891115" cy="2386766"/>
                                <a:chOff x="6311066" y="40899"/>
                                <a:chExt cx="2891115" cy="2386766"/>
                              </a:xfrm>
                            </wpg:grpSpPr>
                            <wps:wsp>
                              <wps:cNvPr id="790" name="Přímá spojnice 790"/>
                              <wps:cNvCnPr/>
                              <wps:spPr>
                                <a:xfrm>
                                  <a:off x="6420582" y="309457"/>
                                  <a:ext cx="1" cy="1846355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headEnd type="none" w="lg" len="med"/>
                                  <a:tailEnd type="none" w="lg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2" name="Přímá spojnice 792"/>
                              <wps:cNvCnPr/>
                              <wps:spPr>
                                <a:xfrm>
                                  <a:off x="6420582" y="2171032"/>
                                  <a:ext cx="2145058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headEnd type="none" w="lg" len="med"/>
                                  <a:tailEnd type="none" w="lg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5" name="TextovéPole 66"/>
                              <wps:cNvSpPr txBox="1"/>
                              <wps:spPr>
                                <a:xfrm>
                                  <a:off x="7776863" y="2060816"/>
                                  <a:ext cx="1425318" cy="36684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342F83" w14:textId="77777777" w:rsidR="00D16DCD" w:rsidRDefault="00D16DCD" w:rsidP="000905D6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mbria Math" w:eastAsia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 xml:space="preserve">ln </w:t>
                                    </w:r>
                                    <w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mbria Math" w:eastAsia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1+r</w:t>
                                    </w:r>
                                    <w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796" name="TextovéPole 67"/>
                              <wps:cNvSpPr txBox="1"/>
                              <wps:spPr>
                                <a:xfrm>
                                  <a:off x="6311066" y="40899"/>
                                  <a:ext cx="754142" cy="36684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A35BA74" w14:textId="77777777" w:rsidR="00D16DCD" w:rsidRDefault="00D16DCD" w:rsidP="000905D6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mbria Math" w:eastAsia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ln P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797" name="Oblouk 797"/>
                            <wps:cNvSpPr/>
                            <wps:spPr>
                              <a:xfrm rot="12429577">
                                <a:off x="6603888" y="601196"/>
                                <a:ext cx="3089862" cy="1087338"/>
                              </a:xfrm>
                              <a:prstGeom prst="arc">
                                <a:avLst>
                                  <a:gd name="adj1" fmla="val 12247696"/>
                                  <a:gd name="adj2" fmla="val 21356757"/>
                                </a:avLst>
                              </a:prstGeom>
                              <a:ln w="38100">
                                <a:solidFill>
                                  <a:srgbClr val="C00000"/>
                                </a:solidFill>
                                <a:headEnd type="none" w="lg" len="med"/>
                                <a:tailEnd type="non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799" name="Přímá spojnice 799"/>
                          <wps:cNvCnPr/>
                          <wps:spPr>
                            <a:xfrm>
                              <a:off x="6530569" y="576445"/>
                              <a:ext cx="1044780" cy="671740"/>
                            </a:xfrm>
                            <a:prstGeom prst="line">
                              <a:avLst/>
                            </a:prstGeom>
                            <a:ln w="25400">
                              <a:headEnd type="none" w="lg" len="med"/>
                              <a:tailEnd type="none" w="lg" len="med"/>
                            </a:ln>
                            <a:scene3d>
                              <a:camera prst="orthographicFront">
                                <a:rot lat="0" lon="0" rev="30000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1" name="Přímá spojnice 801"/>
                          <wps:cNvCnPr/>
                          <wps:spPr>
                            <a:xfrm>
                              <a:off x="6820028" y="975404"/>
                              <a:ext cx="241426" cy="0"/>
                            </a:xfrm>
                            <a:prstGeom prst="line">
                              <a:avLst/>
                            </a:prstGeom>
                            <a:ln w="12700">
                              <a:prstDash val="sysDot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3" name="Přímá spojnice 803"/>
                          <wps:cNvCnPr/>
                          <wps:spPr>
                            <a:xfrm>
                              <a:off x="6820028" y="815898"/>
                              <a:ext cx="0" cy="159506"/>
                            </a:xfrm>
                            <a:prstGeom prst="line">
                              <a:avLst/>
                            </a:prstGeom>
                            <a:ln w="12700">
                              <a:prstDash val="sysDot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4" name="TextovéPole 60"/>
                          <wps:cNvSpPr txBox="1"/>
                          <wps:spPr>
                            <a:xfrm>
                              <a:off x="6641875" y="1026955"/>
                              <a:ext cx="298030" cy="2172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8FD6A80" w14:textId="77777777" w:rsidR="00D16DCD" w:rsidRDefault="00D16DCD" w:rsidP="000905D6">
                                <w:pPr>
                                  <w:pStyle w:val="Normln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mbria Math" w:eastAsia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805" name="Přímá spojnice se šipkou 805"/>
                          <wps:cNvCnPr/>
                          <wps:spPr>
                            <a:xfrm flipV="1">
                              <a:off x="6877377" y="960935"/>
                              <a:ext cx="206578" cy="176211"/>
                            </a:xfrm>
                            <a:prstGeom prst="straightConnector1">
                              <a:avLst/>
                            </a:prstGeom>
                            <a:ln w="25400">
                              <a:solidFill>
                                <a:schemeClr val="accent5"/>
                              </a:solidFill>
                              <a:headEnd type="none" w="lg" len="med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06" name="Oblouk 806"/>
                        <wps:cNvSpPr/>
                        <wps:spPr>
                          <a:xfrm rot="12429577">
                            <a:off x="6652085" y="0"/>
                            <a:ext cx="1599690" cy="995905"/>
                          </a:xfrm>
                          <a:prstGeom prst="arc">
                            <a:avLst>
                              <a:gd name="adj1" fmla="val 13328128"/>
                              <a:gd name="adj2" fmla="val 20893139"/>
                            </a:avLst>
                          </a:prstGeom>
                          <a:ln w="38100">
                            <a:solidFill>
                              <a:schemeClr val="accent3">
                                <a:lumMod val="50000"/>
                              </a:schemeClr>
                            </a:solidFill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485DA" id="Skupina 16" o:spid="_x0000_s1409" style="position:absolute;margin-left:936.85pt;margin-top:29.15pt;width:181.4pt;height:142.25pt;z-index:251883520" coordorigin="63110" coordsize="19843,14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">
                <v:group id="Skupina 787" o:spid="_x0000_s1410" style="position:absolute;left:63110;top:409;width:19844;height:14133" coordorigin="63110,409" coordsize="19843,1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group id="Skupina 788" o:spid="_x0000_s1411" style="position:absolute;left:63110;top:409;width:19844;height:14133" coordorigin="63110,408" coordsize="33826,2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  <v:group id="Skupina 789" o:spid="_x0000_s1412" style="position:absolute;left:63110;top:408;width:28911;height:23868" coordorigin="63110,408" coordsize="28911,2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    <v:line id="Přímá spojnice 790" o:spid="_x0000_s1413" style="position:absolute;visibility:visible;mso-wrap-style:square" from="64205,3094" to="64205,2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" strokecolor="#2da2bf [3204]" strokeweight="2pt">
                        <v:stroke startarrowwidth="wide" endarrowwidth="wide"/>
                      </v:line>
                      <v:line id="Přímá spojnice 792" o:spid="_x0000_s1414" style="position:absolute;visibility:visible;mso-wrap-style:square" from="64205,21710" to="85656,2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" strokecolor="#2da2bf [3204]" strokeweight="2pt">
                        <v:stroke startarrowwidth="wide" endarrowwidth="wide"/>
                      </v:line>
                      <v:shape id="TextovéPole 66" o:spid="_x0000_s1415" type="#_x0000_t202" style="position:absolute;left:77768;top:20608;width:14253;height:3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" filled="f" stroked="f">
                        <v:textbox style="mso-fit-shape-to-text:t">
                          <w:txbxContent>
                            <w:p w14:paraId="73342F83" w14:textId="77777777" w:rsidR="00D16DCD" w:rsidRDefault="00D16DCD" w:rsidP="000905D6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ln </w:t>
                              </w: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w:t>(</w:t>
                              </w:r>
                              <w:r>
                                <w:rPr>
                                  <w:rFonts w:ascii="Cambria Math" w:eastAsia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1+r</w:t>
                              </w: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ovéPole 67" o:spid="_x0000_s1416" type="#_x0000_t202" style="position:absolute;left:63110;top:408;width:7542;height:3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" filled="f" stroked="f">
                        <v:textbox style="mso-fit-shape-to-text:t">
                          <w:txbxContent>
                            <w:p w14:paraId="5A35BA74" w14:textId="77777777" w:rsidR="00D16DCD" w:rsidRDefault="00D16DCD" w:rsidP="000905D6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ln P</w:t>
                              </w:r>
                            </w:p>
                          </w:txbxContent>
                        </v:textbox>
                      </v:shape>
                    </v:group>
                    <v:shape id="Oblouk 797" o:spid="_x0000_s1417" style="position:absolute;left:66038;top:6011;width:30899;height:10874;rotation:-10016547fd;visibility:visible;mso-wrap-style:square;v-text-anchor:middle" coordsize="3089862,108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" path="m590485,116159nsc888643,33726,1262534,-7244,1640972,1051v698380,15307,1280325,193884,1418479,435277l1544931,543669,590485,116159xem590485,116159nfc888643,33726,1262534,-7244,1640972,1051v698380,15307,1280325,193884,1418479,435277e" filled="f" strokecolor="#c00000" strokeweight="3pt">
                      <v:stroke startarrowwidth="wide" endarrowwidth="wide"/>
                      <v:path arrowok="t" o:connecttype="custom" o:connectlocs="590485,116159;1640972,1051;3059451,436328" o:connectangles="0,0,0"/>
                    </v:shape>
                  </v:group>
                  <v:line id="Přímá spojnice 799" o:spid="_x0000_s1418" style="position:absolute;visibility:visible;mso-wrap-style:square" from="65305,5764" to="75753,1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" strokecolor="#2da2bf [3204]" strokeweight="2pt">
                    <v:stroke startarrowwidth="wide" endarrowwidth="wide"/>
                  </v:line>
                  <v:line id="Přímá spojnice 801" o:spid="_x0000_s1419" style="position:absolute;visibility:visible;mso-wrap-style:square" from="68200,9754" to="70614,9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" strokecolor="#2da2bf [3204]" strokeweight="1pt">
                    <v:stroke dashstyle="1 1" startarrowwidth="wide" endarrowwidth="wide"/>
                  </v:line>
                  <v:line id="Přímá spojnice 803" o:spid="_x0000_s1420" style="position:absolute;visibility:visible;mso-wrap-style:square" from="68200,8158" to="68200,9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" strokecolor="#2da2bf [3204]" strokeweight="1pt">
                    <v:stroke dashstyle="1 1" startarrowwidth="wide" endarrowwidth="wide"/>
                  </v:line>
                  <v:shape id="TextovéPole 60" o:spid="_x0000_s1421" type="#_x0000_t202" style="position:absolute;left:66418;top:10269;width:2981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" filled="f" stroked="f">
                    <v:textbox style="mso-fit-shape-to-text:t">
                      <w:txbxContent>
                        <w:p w14:paraId="38FD6A80" w14:textId="77777777" w:rsidR="00D16DCD" w:rsidRDefault="00D16DCD" w:rsidP="000905D6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</w:rPr>
                            <w:t>D</w:t>
                          </w:r>
                        </w:p>
                      </w:txbxContent>
                    </v:textbox>
                  </v:shape>
                  <v:shape id="Přímá spojnice se šipkou 805" o:spid="_x0000_s1422" type="#_x0000_t32" style="position:absolute;left:68773;top:9609;width:2066;height:17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" strokecolor="#474b78 [3208]" strokeweight="2pt">
                    <v:stroke startarrowwidth="wide" endarrow="block"/>
                  </v:shape>
                </v:group>
                <v:shape id="Oblouk 806" o:spid="_x0000_s1423" style="position:absolute;left:66520;width:15997;height:9959;rotation:-10016547fd;visibility:visible;mso-wrap-style:square;v-text-anchor:middle" coordsize="1599690,99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" path="m346421,87742nsc517667,14378,728065,-14599,933038,6952v291097,30606,531446,158549,625225,332821l799845,497953,346421,87742xem346421,87742nfc517667,14378,728065,-14599,933038,6952v291097,30606,531446,158549,625225,332821e" filled="f" strokecolor="#77300a [1606]" strokeweight="3pt">
                  <v:stroke startarrowwidth="wide" endarrowwidth="wide"/>
                  <v:path arrowok="t" o:connecttype="custom" o:connectlocs="346421,87742;933038,6952;1558263,339773" o:connectangles="0,0,0"/>
                </v:shape>
              </v:group>
            </w:pict>
          </mc:Fallback>
        </mc:AlternateContent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="004E385A"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</w:p>
    <w:p w14:paraId="069AD83E" w14:textId="7E3DB1C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</w:p>
    <w:p w14:paraId="069AD83F" w14:textId="77777777" w:rsidR="004E385A" w:rsidRPr="004E385A" w:rsidRDefault="004E385A" w:rsidP="004E3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tab/>
      </w:r>
    </w:p>
    <w:p w14:paraId="701177C2" w14:textId="34A39BB7" w:rsidR="000905D6" w:rsidRDefault="00567AF2" w:rsidP="00567AF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567AF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uch </w:t>
      </w:r>
      <w:r w:rsidR="00987D3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0905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situation, however, is not likely to last for a long time</w:t>
      </w:r>
    </w:p>
    <w:p w14:paraId="069AD840" w14:textId="20D01F5E" w:rsidR="004E385A" w:rsidRPr="001E14C9" w:rsidRDefault="00987D34" w:rsidP="00567AF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905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higher attractiveness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0905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convex bond which outperforms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0905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less convex bond under all circumstances would result in a higher price and a lower yield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905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convex bond </w:t>
      </w:r>
    </w:p>
    <w:p w14:paraId="069AD841" w14:textId="77777777" w:rsidR="004E385A" w:rsidRPr="001E14C9" w:rsidRDefault="004E385A" w:rsidP="00567AF2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07511EDF" w14:textId="53B99D02" w:rsidR="000905D6" w:rsidRPr="001E14C9" w:rsidRDefault="004E385A" w:rsidP="0009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1E14C9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ab/>
      </w:r>
      <w:r w:rsidRPr="001E14C9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ab/>
      </w:r>
    </w:p>
    <w:p w14:paraId="219B044B" w14:textId="77777777" w:rsidR="00C56FDA" w:rsidRDefault="000905D6">
      <w:pPr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  <w:sectPr w:rsidR="00C56FDA" w:rsidSect="00037AF3">
          <w:headerReference w:type="default" r:id="rId36"/>
          <w:pgSz w:w="11906" w:h="16838"/>
          <w:pgMar w:top="1418" w:right="851" w:bottom="1418" w:left="851" w:header="57" w:footer="624" w:gutter="0"/>
          <w:cols w:space="708"/>
          <w:docGrid w:linePitch="360"/>
        </w:sectPr>
      </w:pPr>
      <w:r w:rsidRPr="001E14C9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 w:type="page"/>
      </w:r>
    </w:p>
    <w:p w14:paraId="07F8FA21" w14:textId="56A12A0E" w:rsidR="000905D6" w:rsidRDefault="00B512E1" w:rsidP="000905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bookmarkStart w:id="19" w:name="Z_04"/>
      <w:bookmarkEnd w:id="19"/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 xml:space="preserve">4  </w:t>
      </w:r>
      <w:r w:rsidR="000905D6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>MEASURING</w:t>
      </w:r>
      <w:proofErr w:type="gramEnd"/>
      <w:r w:rsidR="000905D6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 xml:space="preserve"> CREDIT RISK </w:t>
      </w:r>
    </w:p>
    <w:p w14:paraId="2D8D2E92" w14:textId="0E7D0458" w:rsidR="00CE5B2B" w:rsidRDefault="00FA1543" w:rsidP="00FA154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2909A6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credit risk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42A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CE5B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relate</w:t>
      </w:r>
      <w:r w:rsidR="00E42A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</w:t>
      </w:r>
      <w:r w:rsidR="00CE5B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potential losses </w:t>
      </w:r>
      <w:r w:rsidR="00CE5B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bondholders 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hat may arise </w:t>
      </w:r>
      <w:r w:rsidR="00CE5B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occurrence of </w:t>
      </w:r>
      <w:r w:rsidR="00CE5B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 event which impairs the capacity of bond issuer</w:t>
      </w:r>
      <w:r w:rsidR="002909A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CE5B2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to </w:t>
      </w:r>
      <w:r w:rsidR="00CE5B2B" w:rsidRPr="00E42A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fulfil their contractual obligations</w:t>
      </w:r>
    </w:p>
    <w:p w14:paraId="677AD01F" w14:textId="24A3BE5C" w:rsidR="00430E09" w:rsidRDefault="002909A6" w:rsidP="00FA154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typical credit events</w:t>
      </w:r>
    </w:p>
    <w:p w14:paraId="20ECF73B" w14:textId="74AC25F1" w:rsidR="00CE5B2B" w:rsidRPr="001E14C9" w:rsidRDefault="00CE5B2B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  <w:lang w:val="en-GB"/>
        </w:rPr>
      </w:pPr>
      <w:r w:rsidRPr="001E14C9">
        <w:rPr>
          <w:rFonts w:ascii="Times New Roman" w:hAnsi="Times New Roman"/>
          <w:sz w:val="24"/>
          <w:szCs w:val="24"/>
          <w:lang w:val="en-GB"/>
        </w:rPr>
        <w:t xml:space="preserve">default – the issuer of the bond is not able to </w:t>
      </w:r>
      <w:r w:rsidR="001E14C9" w:rsidRPr="001E14C9">
        <w:rPr>
          <w:rFonts w:ascii="Times New Roman" w:hAnsi="Times New Roman"/>
          <w:sz w:val="24"/>
          <w:szCs w:val="24"/>
          <w:lang w:val="en-GB"/>
        </w:rPr>
        <w:t>honour his/her contractual obligations (payments of coupons and/or principal)</w:t>
      </w:r>
    </w:p>
    <w:p w14:paraId="28E33460" w14:textId="4FF2EE86" w:rsidR="00CE5B2B" w:rsidRPr="001E14C9" w:rsidRDefault="00CE5B2B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  <w:lang w:val="en-GB"/>
        </w:rPr>
      </w:pPr>
      <w:r w:rsidRPr="001E14C9">
        <w:rPr>
          <w:rFonts w:ascii="Times New Roman" w:hAnsi="Times New Roman"/>
          <w:sz w:val="24"/>
          <w:szCs w:val="24"/>
          <w:lang w:val="en-GB"/>
        </w:rPr>
        <w:t xml:space="preserve">downgrade – a recognized rating agency lowers </w:t>
      </w:r>
      <w:r w:rsidR="002909A6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1E14C9">
        <w:rPr>
          <w:rFonts w:ascii="Times New Roman" w:hAnsi="Times New Roman"/>
          <w:sz w:val="24"/>
          <w:szCs w:val="24"/>
          <w:lang w:val="en-GB"/>
        </w:rPr>
        <w:t xml:space="preserve">credit rating of the bond based on an evaluation of the debtor’s </w:t>
      </w:r>
      <w:r w:rsidR="001E14C9" w:rsidRPr="001E14C9">
        <w:rPr>
          <w:rFonts w:ascii="Times New Roman" w:hAnsi="Times New Roman"/>
          <w:sz w:val="24"/>
          <w:szCs w:val="24"/>
          <w:lang w:val="en-GB"/>
        </w:rPr>
        <w:t>earning capacity to honour obligations</w:t>
      </w:r>
      <w:r w:rsidR="001E14C9" w:rsidRPr="001E14C9">
        <w:rPr>
          <w:rFonts w:ascii="Times New Roman" w:hAnsi="Times New Roman"/>
          <w:sz w:val="24"/>
          <w:szCs w:val="24"/>
          <w:lang w:val="en-US"/>
        </w:rPr>
        <w:t xml:space="preserve"> from the bond</w:t>
      </w:r>
    </w:p>
    <w:p w14:paraId="0B314C84" w14:textId="147E9BCF" w:rsidR="00CE5B2B" w:rsidRPr="001E14C9" w:rsidRDefault="001E14C9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  <w:lang w:val="en-GB"/>
        </w:rPr>
      </w:pPr>
      <w:r w:rsidRPr="001E14C9">
        <w:rPr>
          <w:rFonts w:ascii="Times New Roman" w:hAnsi="Times New Roman"/>
          <w:sz w:val="24"/>
          <w:szCs w:val="24"/>
          <w:lang w:val="en-US"/>
        </w:rPr>
        <w:t xml:space="preserve">flight to quality </w:t>
      </w:r>
      <w:r w:rsidR="002909A6" w:rsidRPr="001E14C9">
        <w:rPr>
          <w:rFonts w:ascii="Times New Roman" w:hAnsi="Times New Roman"/>
          <w:sz w:val="24"/>
          <w:szCs w:val="24"/>
          <w:lang w:val="en-GB"/>
        </w:rPr>
        <w:t>–</w:t>
      </w:r>
      <w:r w:rsidRPr="001E14C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E14C9">
        <w:rPr>
          <w:rFonts w:ascii="Times New Roman" w:hAnsi="Times New Roman"/>
          <w:sz w:val="24"/>
          <w:szCs w:val="24"/>
          <w:lang w:val="en-GB"/>
        </w:rPr>
        <w:t>liquidation of bond holdings due to wider economic factors (worsened macroeconomic outlook, danger of political instability, imminent financial turbulence, contagion and others</w:t>
      </w:r>
      <w:r w:rsidR="00CE5B2B" w:rsidRPr="001E14C9">
        <w:rPr>
          <w:rFonts w:ascii="Times New Roman" w:hAnsi="Times New Roman"/>
          <w:sz w:val="24"/>
          <w:szCs w:val="24"/>
          <w:lang w:val="en-GB"/>
        </w:rPr>
        <w:t>)</w:t>
      </w:r>
    </w:p>
    <w:p w14:paraId="58BCC03D" w14:textId="38583538" w:rsidR="00E42AE7" w:rsidRPr="006B4A12" w:rsidRDefault="00E42AE7" w:rsidP="006B4A12">
      <w:pPr>
        <w:spacing w:before="100" w:beforeAutospacing="1" w:after="100" w:afterAutospacing="1" w:line="360" w:lineRule="auto"/>
        <w:ind w:left="284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6B4A12"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2AFE76B8" wp14:editId="436576AF">
                <wp:simplePos x="0" y="0"/>
                <wp:positionH relativeFrom="column">
                  <wp:posOffset>5126050</wp:posOffset>
                </wp:positionH>
                <wp:positionV relativeFrom="paragraph">
                  <wp:posOffset>3317875</wp:posOffset>
                </wp:positionV>
                <wp:extent cx="672465" cy="1404620"/>
                <wp:effectExtent l="0" t="0" r="0" b="0"/>
                <wp:wrapSquare wrapText="bothSides"/>
                <wp:docPr id="78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0E6FD" w14:textId="1ACE63F6" w:rsidR="00D16DCD" w:rsidRPr="00E42AE7" w:rsidRDefault="00D16DCD" w:rsidP="00E42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Default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FE76B8" id="_x0000_s1424" type="#_x0000_t202" style="position:absolute;left:0;text-align:left;margin-left:403.65pt;margin-top:261.25pt;width:52.95pt;height:110.6pt;z-index:251892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" stroked="f">
                <v:textbox style="mso-fit-shape-to-text:t">
                  <w:txbxContent>
                    <w:p w14:paraId="70B0E6FD" w14:textId="1ACE63F6" w:rsidR="00D16DCD" w:rsidRPr="00E42AE7" w:rsidRDefault="00D16DCD" w:rsidP="00E42A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Default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4A12"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0A0DC09C" wp14:editId="2686FAA2">
                <wp:simplePos x="0" y="0"/>
                <wp:positionH relativeFrom="column">
                  <wp:posOffset>5055235</wp:posOffset>
                </wp:positionH>
                <wp:positionV relativeFrom="paragraph">
                  <wp:posOffset>2425700</wp:posOffset>
                </wp:positionV>
                <wp:extent cx="914400" cy="1404620"/>
                <wp:effectExtent l="0" t="0" r="0" b="6350"/>
                <wp:wrapSquare wrapText="bothSides"/>
                <wp:docPr id="78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9A295" w14:textId="1B984D90" w:rsidR="00D16DCD" w:rsidRPr="00E42AE7" w:rsidRDefault="00D16DCD" w:rsidP="00E42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Speculative</w:t>
                            </w:r>
                          </w:p>
                          <w:p w14:paraId="63AF06EB" w14:textId="77777777" w:rsidR="00D16DCD" w:rsidRPr="00E42AE7" w:rsidRDefault="00D16DCD" w:rsidP="00E42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42A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DC09C" id="_x0000_s1425" type="#_x0000_t202" style="position:absolute;left:0;text-align:left;margin-left:398.05pt;margin-top:191pt;width:1in;height:110.6pt;z-index:251890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" stroked="f">
                <v:textbox style="mso-fit-shape-to-text:t">
                  <w:txbxContent>
                    <w:p w14:paraId="4309A295" w14:textId="1B984D90" w:rsidR="00D16DCD" w:rsidRPr="00E42AE7" w:rsidRDefault="00D16DCD" w:rsidP="00E42A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Speculative</w:t>
                      </w:r>
                    </w:p>
                    <w:p w14:paraId="63AF06EB" w14:textId="77777777" w:rsidR="00D16DCD" w:rsidRPr="00E42AE7" w:rsidRDefault="00D16DCD" w:rsidP="00E42A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42AE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grade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4A12"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10F3FACC" wp14:editId="2349D146">
                <wp:simplePos x="0" y="0"/>
                <wp:positionH relativeFrom="column">
                  <wp:posOffset>5054930</wp:posOffset>
                </wp:positionH>
                <wp:positionV relativeFrom="paragraph">
                  <wp:posOffset>1209040</wp:posOffset>
                </wp:positionV>
                <wp:extent cx="892175" cy="1404620"/>
                <wp:effectExtent l="0" t="0" r="3175" b="6350"/>
                <wp:wrapSquare wrapText="bothSides"/>
                <wp:docPr id="78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41AD" w14:textId="77777777" w:rsidR="00D16DCD" w:rsidRPr="00E42AE7" w:rsidRDefault="00D16DCD" w:rsidP="00E42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42A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Investment</w:t>
                            </w:r>
                          </w:p>
                          <w:p w14:paraId="4B38EC76" w14:textId="4487FE12" w:rsidR="00D16DCD" w:rsidRPr="00E42AE7" w:rsidRDefault="00D16DCD" w:rsidP="00E42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42A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3FACC" id="_x0000_s1426" type="#_x0000_t202" style="position:absolute;left:0;text-align:left;margin-left:398.05pt;margin-top:95.2pt;width:70.25pt;height:110.6pt;z-index:251888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" stroked="f">
                <v:textbox style="mso-fit-shape-to-text:t">
                  <w:txbxContent>
                    <w:p w14:paraId="48FA41AD" w14:textId="77777777" w:rsidR="00D16DCD" w:rsidRPr="00E42AE7" w:rsidRDefault="00D16DCD" w:rsidP="00E42A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42AE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Investment</w:t>
                      </w:r>
                    </w:p>
                    <w:p w14:paraId="4B38EC76" w14:textId="4487FE12" w:rsidR="00D16DCD" w:rsidRPr="00E42AE7" w:rsidRDefault="00D16DCD" w:rsidP="00E42A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42AE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grade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4A12"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83B6AE8" wp14:editId="61EE3BA6">
                <wp:simplePos x="0" y="0"/>
                <wp:positionH relativeFrom="column">
                  <wp:posOffset>4953330</wp:posOffset>
                </wp:positionH>
                <wp:positionV relativeFrom="paragraph">
                  <wp:posOffset>897051</wp:posOffset>
                </wp:positionV>
                <wp:extent cx="124359" cy="1053389"/>
                <wp:effectExtent l="0" t="0" r="28575" b="13970"/>
                <wp:wrapNone/>
                <wp:docPr id="765" name="Pravá složená závorka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9" cy="1053389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7400" id="Pravá složená závorka 765" o:spid="_x0000_s1026" type="#_x0000_t88" style="position:absolute;margin-left:390.05pt;margin-top:70.65pt;width:9.8pt;height:82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" adj="212" strokecolor="black [3213]"/>
            </w:pict>
          </mc:Fallback>
        </mc:AlternateContent>
      </w:r>
      <w:r w:rsidRPr="006B4A12"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F729A47" wp14:editId="0B734B9D">
                <wp:simplePos x="0" y="0"/>
                <wp:positionH relativeFrom="column">
                  <wp:posOffset>4946016</wp:posOffset>
                </wp:positionH>
                <wp:positionV relativeFrom="paragraph">
                  <wp:posOffset>1994332</wp:posOffset>
                </wp:positionV>
                <wp:extent cx="161620" cy="1302105"/>
                <wp:effectExtent l="0" t="0" r="10160" b="12700"/>
                <wp:wrapNone/>
                <wp:docPr id="779" name="Pravá složená závorka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0" cy="130210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7793" id="Pravá složená závorka 779" o:spid="_x0000_s1026" type="#_x0000_t88" style="position:absolute;margin-left:389.45pt;margin-top:157.05pt;width:12.75pt;height:102.5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" adj="223" strokecolor="black [3213]"/>
            </w:pict>
          </mc:Fallback>
        </mc:AlternateContent>
      </w:r>
      <w:r w:rsidRPr="006B4A1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credit rating systems of established rating agencies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492"/>
        <w:gridCol w:w="2488"/>
        <w:gridCol w:w="2475"/>
      </w:tblGrid>
      <w:tr w:rsidR="00E42AE7" w14:paraId="711D6D32" w14:textId="77777777" w:rsidTr="00E42AE7">
        <w:tc>
          <w:tcPr>
            <w:tcW w:w="2492" w:type="dxa"/>
          </w:tcPr>
          <w:p w14:paraId="25F22EFC" w14:textId="43CA3A83" w:rsidR="00E42AE7" w:rsidRP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42AE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Moody’s:</w:t>
            </w:r>
          </w:p>
        </w:tc>
        <w:tc>
          <w:tcPr>
            <w:tcW w:w="2488" w:type="dxa"/>
          </w:tcPr>
          <w:p w14:paraId="570144D9" w14:textId="55319349" w:rsidR="00E42AE7" w:rsidRP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42AE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Standard &amp; </w:t>
            </w:r>
            <w:proofErr w:type="gramStart"/>
            <w:r w:rsidRPr="00E42AE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Poor‘</w:t>
            </w:r>
            <w:proofErr w:type="gramEnd"/>
            <w:r w:rsidRPr="00E42AE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</w:t>
            </w:r>
          </w:p>
        </w:tc>
        <w:tc>
          <w:tcPr>
            <w:tcW w:w="2475" w:type="dxa"/>
          </w:tcPr>
          <w:p w14:paraId="66BB27B9" w14:textId="73FF3DAB" w:rsidR="00E42AE7" w:rsidRP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42AE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Fitch</w:t>
            </w:r>
          </w:p>
        </w:tc>
      </w:tr>
      <w:tr w:rsidR="00E42AE7" w14:paraId="4B8CE91C" w14:textId="77777777" w:rsidTr="00E42AE7">
        <w:tc>
          <w:tcPr>
            <w:tcW w:w="2492" w:type="dxa"/>
            <w:tcMar>
              <w:left w:w="0" w:type="dxa"/>
              <w:right w:w="0" w:type="dxa"/>
            </w:tcMar>
          </w:tcPr>
          <w:p w14:paraId="10F301F1" w14:textId="3A70061F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Aaa</w:t>
            </w:r>
            <w:proofErr w:type="spellEnd"/>
          </w:p>
        </w:tc>
        <w:tc>
          <w:tcPr>
            <w:tcW w:w="2488" w:type="dxa"/>
          </w:tcPr>
          <w:p w14:paraId="559E27E2" w14:textId="71C4D95B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AAA</w:t>
            </w:r>
          </w:p>
        </w:tc>
        <w:tc>
          <w:tcPr>
            <w:tcW w:w="2475" w:type="dxa"/>
          </w:tcPr>
          <w:p w14:paraId="2F6CDED2" w14:textId="339B3006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AAA</w:t>
            </w:r>
          </w:p>
        </w:tc>
      </w:tr>
      <w:tr w:rsidR="00E42AE7" w14:paraId="32D78613" w14:textId="77777777" w:rsidTr="00E42AE7">
        <w:tc>
          <w:tcPr>
            <w:tcW w:w="2492" w:type="dxa"/>
            <w:tcMar>
              <w:left w:w="0" w:type="dxa"/>
              <w:right w:w="0" w:type="dxa"/>
            </w:tcMar>
          </w:tcPr>
          <w:p w14:paraId="77D7B74D" w14:textId="01A469E5" w:rsidR="00E42AE7" w:rsidRP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>Aa1, Aa2, Aa3</w:t>
            </w:r>
          </w:p>
        </w:tc>
        <w:tc>
          <w:tcPr>
            <w:tcW w:w="2488" w:type="dxa"/>
          </w:tcPr>
          <w:p w14:paraId="29A006E6" w14:textId="49F3B072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AA+, AA, AA-</w:t>
            </w:r>
          </w:p>
        </w:tc>
        <w:tc>
          <w:tcPr>
            <w:tcW w:w="2475" w:type="dxa"/>
          </w:tcPr>
          <w:p w14:paraId="7B357E31" w14:textId="24FB2DF1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AA+, AA, AA</w:t>
            </w:r>
            <w:r w:rsidR="002909A6" w:rsidRPr="001E14C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</w:p>
        </w:tc>
      </w:tr>
      <w:tr w:rsidR="00E42AE7" w14:paraId="36F582CF" w14:textId="77777777" w:rsidTr="00E42AE7">
        <w:tc>
          <w:tcPr>
            <w:tcW w:w="2492" w:type="dxa"/>
            <w:tcMar>
              <w:left w:w="0" w:type="dxa"/>
              <w:right w:w="0" w:type="dxa"/>
            </w:tcMar>
          </w:tcPr>
          <w:p w14:paraId="113F5D13" w14:textId="276209C0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>A1, A2, A3</w:t>
            </w:r>
          </w:p>
        </w:tc>
        <w:tc>
          <w:tcPr>
            <w:tcW w:w="2488" w:type="dxa"/>
          </w:tcPr>
          <w:p w14:paraId="46E25108" w14:textId="171CFD60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A+,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A, </w:t>
            </w: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="002909A6" w:rsidRPr="001E14C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</w:p>
        </w:tc>
        <w:tc>
          <w:tcPr>
            <w:tcW w:w="2475" w:type="dxa"/>
          </w:tcPr>
          <w:p w14:paraId="734B8369" w14:textId="2F3F7FD8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A+,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A, </w:t>
            </w: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="002909A6" w:rsidRPr="001E14C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</w:p>
        </w:tc>
      </w:tr>
      <w:tr w:rsidR="00E42AE7" w14:paraId="2B7F8110" w14:textId="77777777" w:rsidTr="00E42AE7">
        <w:tc>
          <w:tcPr>
            <w:tcW w:w="2492" w:type="dxa"/>
            <w:tcMar>
              <w:left w:w="0" w:type="dxa"/>
              <w:right w:w="0" w:type="dxa"/>
            </w:tcMar>
          </w:tcPr>
          <w:p w14:paraId="03A81E5D" w14:textId="062763D8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>Baa1, Baa2, Baa3</w:t>
            </w:r>
          </w:p>
        </w:tc>
        <w:tc>
          <w:tcPr>
            <w:tcW w:w="2488" w:type="dxa"/>
          </w:tcPr>
          <w:p w14:paraId="63A17D1F" w14:textId="13AAEE22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BBB+, BBB, BBB</w:t>
            </w:r>
            <w:r w:rsidR="002909A6" w:rsidRPr="001E14C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</w:p>
        </w:tc>
        <w:tc>
          <w:tcPr>
            <w:tcW w:w="2475" w:type="dxa"/>
          </w:tcPr>
          <w:p w14:paraId="4549F5F6" w14:textId="5D09EA79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BBB+, BBB, BBB</w:t>
            </w:r>
            <w:r w:rsidR="002909A6" w:rsidRPr="001E14C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</w:p>
        </w:tc>
      </w:tr>
      <w:tr w:rsidR="00E42AE7" w14:paraId="4CF43476" w14:textId="77777777" w:rsidTr="00E42AE7">
        <w:tc>
          <w:tcPr>
            <w:tcW w:w="2492" w:type="dxa"/>
            <w:tcMar>
              <w:left w:w="0" w:type="dxa"/>
              <w:right w:w="0" w:type="dxa"/>
            </w:tcMar>
          </w:tcPr>
          <w:p w14:paraId="5587099E" w14:textId="27E99D7A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>Ba1, Ba2, Ba3</w:t>
            </w:r>
          </w:p>
        </w:tc>
        <w:tc>
          <w:tcPr>
            <w:tcW w:w="2488" w:type="dxa"/>
          </w:tcPr>
          <w:p w14:paraId="3888E530" w14:textId="6ABA32EA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BB+, BB, BB</w:t>
            </w:r>
            <w:r w:rsidR="002909A6" w:rsidRPr="001E14C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</w:p>
        </w:tc>
        <w:tc>
          <w:tcPr>
            <w:tcW w:w="2475" w:type="dxa"/>
          </w:tcPr>
          <w:p w14:paraId="76CD46C3" w14:textId="5423AAB7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BB+, BB, BB</w:t>
            </w:r>
            <w:r w:rsidR="002909A6" w:rsidRPr="001E14C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</w:p>
        </w:tc>
      </w:tr>
      <w:tr w:rsidR="00E42AE7" w14:paraId="0E3F3649" w14:textId="77777777" w:rsidTr="00E42AE7">
        <w:tc>
          <w:tcPr>
            <w:tcW w:w="2492" w:type="dxa"/>
            <w:tcMar>
              <w:left w:w="0" w:type="dxa"/>
              <w:right w:w="0" w:type="dxa"/>
            </w:tcMar>
          </w:tcPr>
          <w:p w14:paraId="4F8D7D1D" w14:textId="411FA4D4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1, B2, B3</w:t>
            </w:r>
          </w:p>
        </w:tc>
        <w:tc>
          <w:tcPr>
            <w:tcW w:w="2488" w:type="dxa"/>
          </w:tcPr>
          <w:p w14:paraId="0205B11C" w14:textId="30D2136C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B+, B, B</w:t>
            </w:r>
            <w:r w:rsidR="002909A6" w:rsidRPr="001E14C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</w:p>
        </w:tc>
        <w:tc>
          <w:tcPr>
            <w:tcW w:w="2475" w:type="dxa"/>
          </w:tcPr>
          <w:p w14:paraId="2F681E0B" w14:textId="72EDAC7E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B+, B, B</w:t>
            </w:r>
            <w:r w:rsidR="002909A6" w:rsidRPr="001E14C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</w:p>
        </w:tc>
      </w:tr>
      <w:tr w:rsidR="00E42AE7" w14:paraId="7EE90972" w14:textId="77777777" w:rsidTr="00E42AE7">
        <w:tc>
          <w:tcPr>
            <w:tcW w:w="2492" w:type="dxa"/>
            <w:tcMar>
              <w:left w:w="0" w:type="dxa"/>
              <w:right w:w="0" w:type="dxa"/>
            </w:tcMar>
          </w:tcPr>
          <w:p w14:paraId="2A123961" w14:textId="3B29AD15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aa1,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aa2,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E42AE7">
              <w:rPr>
                <w:rFonts w:ascii="Times New Roman" w:hAnsi="Times New Roman"/>
                <w:sz w:val="24"/>
                <w:szCs w:val="24"/>
                <w:lang w:val="en-GB"/>
              </w:rPr>
              <w:t>aa3</w:t>
            </w:r>
          </w:p>
        </w:tc>
        <w:tc>
          <w:tcPr>
            <w:tcW w:w="2488" w:type="dxa"/>
          </w:tcPr>
          <w:p w14:paraId="1830142F" w14:textId="53456AD7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CCC+, CCC, CCC</w:t>
            </w:r>
            <w:r w:rsidR="002909A6" w:rsidRPr="001E14C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</w:p>
        </w:tc>
        <w:tc>
          <w:tcPr>
            <w:tcW w:w="2475" w:type="dxa"/>
          </w:tcPr>
          <w:p w14:paraId="07830FAB" w14:textId="7D1ED3E6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CCC+, CCC, CCC</w:t>
            </w:r>
            <w:r w:rsidR="002909A6" w:rsidRPr="001E14C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</w:p>
        </w:tc>
      </w:tr>
      <w:tr w:rsidR="00E42AE7" w14:paraId="52329EED" w14:textId="77777777" w:rsidTr="00E42AE7">
        <w:tc>
          <w:tcPr>
            <w:tcW w:w="2492" w:type="dxa"/>
            <w:tcMar>
              <w:left w:w="0" w:type="dxa"/>
              <w:right w:w="0" w:type="dxa"/>
            </w:tcMar>
          </w:tcPr>
          <w:p w14:paraId="4EAB87DB" w14:textId="3C14A2AC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Ca</w:t>
            </w:r>
          </w:p>
        </w:tc>
        <w:tc>
          <w:tcPr>
            <w:tcW w:w="2488" w:type="dxa"/>
          </w:tcPr>
          <w:p w14:paraId="2587B50D" w14:textId="0C064313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CC</w:t>
            </w:r>
          </w:p>
        </w:tc>
        <w:tc>
          <w:tcPr>
            <w:tcW w:w="2475" w:type="dxa"/>
          </w:tcPr>
          <w:p w14:paraId="62397B0D" w14:textId="031970AB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CC</w:t>
            </w:r>
          </w:p>
        </w:tc>
      </w:tr>
      <w:tr w:rsidR="00E42AE7" w14:paraId="0B8919DC" w14:textId="77777777" w:rsidTr="00E42AE7">
        <w:tc>
          <w:tcPr>
            <w:tcW w:w="2492" w:type="dxa"/>
            <w:tcMar>
              <w:left w:w="0" w:type="dxa"/>
              <w:right w:w="0" w:type="dxa"/>
            </w:tcMar>
          </w:tcPr>
          <w:p w14:paraId="479ECA81" w14:textId="7C62C0FC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</w:p>
        </w:tc>
        <w:tc>
          <w:tcPr>
            <w:tcW w:w="2488" w:type="dxa"/>
          </w:tcPr>
          <w:p w14:paraId="31CB8B75" w14:textId="45C817F1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</w:p>
        </w:tc>
        <w:tc>
          <w:tcPr>
            <w:tcW w:w="2475" w:type="dxa"/>
          </w:tcPr>
          <w:p w14:paraId="68B1E41D" w14:textId="0203FE22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</w:p>
        </w:tc>
      </w:tr>
      <w:tr w:rsidR="00E42AE7" w14:paraId="6063F6EA" w14:textId="77777777" w:rsidTr="00E42AE7">
        <w:tc>
          <w:tcPr>
            <w:tcW w:w="2492" w:type="dxa"/>
            <w:tcMar>
              <w:left w:w="0" w:type="dxa"/>
              <w:right w:w="0" w:type="dxa"/>
            </w:tcMar>
          </w:tcPr>
          <w:p w14:paraId="000B4DA4" w14:textId="77777777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488" w:type="dxa"/>
          </w:tcPr>
          <w:p w14:paraId="4CAE2BE6" w14:textId="6647B1F3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RD, SD, D</w:t>
            </w:r>
          </w:p>
        </w:tc>
        <w:tc>
          <w:tcPr>
            <w:tcW w:w="2475" w:type="dxa"/>
          </w:tcPr>
          <w:p w14:paraId="50D6ED8C" w14:textId="070A40FE" w:rsidR="00E42AE7" w:rsidRDefault="00E42AE7" w:rsidP="00E42A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DDD, DD, D</w:t>
            </w:r>
          </w:p>
        </w:tc>
      </w:tr>
    </w:tbl>
    <w:p w14:paraId="06456D00" w14:textId="62E07C26" w:rsidR="00AE5012" w:rsidRPr="000D1433" w:rsidRDefault="00AE5012" w:rsidP="00AE5012">
      <w:pPr>
        <w:spacing w:before="480" w:after="0" w:line="360" w:lineRule="auto"/>
        <w:rPr>
          <w:rFonts w:ascii="Arial" w:eastAsia="Times New Roman" w:hAnsi="Arial" w:cs="Times New Roman"/>
          <w:sz w:val="28"/>
          <w:szCs w:val="28"/>
          <w:lang w:val="en-GB" w:eastAsia="cs-CZ"/>
        </w:rPr>
      </w:pPr>
      <w:bookmarkStart w:id="20" w:name="Z_04_01"/>
      <w:bookmarkEnd w:id="20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4.1   Credit spread</w:t>
      </w:r>
    </w:p>
    <w:p w14:paraId="488DE980" w14:textId="33DB9148" w:rsidR="00165C4D" w:rsidRDefault="00165C4D" w:rsidP="00165C4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2909A6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credit spread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2909A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excess </w:t>
      </w:r>
      <w:r w:rsidRPr="00165C4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the yield of the risky bond over the yield of the risk-free bond</w:t>
      </w:r>
    </w:p>
    <w:p w14:paraId="4F31114D" w14:textId="406EF491" w:rsidR="002F1A43" w:rsidRDefault="002909A6" w:rsidP="00165C4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credit spread </w:t>
      </w:r>
      <w:r w:rsidR="00165C4D" w:rsidRPr="00165C4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is an indication of the risk premium that compensates bondholders for a higher exposure to credit risk</w:t>
      </w:r>
      <w:r w:rsidR="002F1A43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(compensation for eventual losses from credit events)</w:t>
      </w:r>
    </w:p>
    <w:p w14:paraId="794F3F0D" w14:textId="3D9979E5" w:rsidR="002F1A43" w:rsidRPr="002F1A43" w:rsidRDefault="002F1A43" w:rsidP="002F1A4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</w:t>
      </w:r>
      <w:r w:rsidRPr="002F1A43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ther factors may also influence the spread (liquidity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of the bond</w:t>
      </w:r>
      <w:r w:rsidRPr="002F1A43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, inflation risk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2F1A43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etc.)</w:t>
      </w:r>
    </w:p>
    <w:p w14:paraId="5C7F98CA" w14:textId="082053B9" w:rsidR="00165C4D" w:rsidRPr="00165C4D" w:rsidRDefault="002909A6" w:rsidP="002909A6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lastRenderedPageBreak/>
        <w:t>credit spread notation</w:t>
      </w:r>
    </w:p>
    <w:p w14:paraId="28D748A4" w14:textId="280D9245" w:rsidR="00165C4D" w:rsidRPr="000E2FC3" w:rsidRDefault="00165C4D" w:rsidP="002909A6">
      <w:pPr>
        <w:keepNext/>
        <w:spacing w:after="0" w:line="360" w:lineRule="auto"/>
        <w:ind w:left="284"/>
        <w:rPr>
          <w:rFonts w:ascii="Times New Roman" w:hAnsi="Times New Roman"/>
          <w:szCs w:val="24"/>
          <w:lang w:val="en-GB"/>
        </w:rPr>
      </w:pPr>
      <w:r w:rsidRPr="00165C4D">
        <w:rPr>
          <w:rFonts w:ascii="Times New Roman" w:hAnsi="Times New Roman"/>
          <w:sz w:val="24"/>
          <w:szCs w:val="24"/>
          <w:lang w:val="en-GB"/>
        </w:rPr>
        <w:t xml:space="preserve">zero rates </w:t>
      </w:r>
      <w:r>
        <w:rPr>
          <w:rFonts w:ascii="Times New Roman" w:hAnsi="Times New Roman"/>
          <w:sz w:val="24"/>
          <w:szCs w:val="24"/>
          <w:lang w:val="en-GB"/>
        </w:rPr>
        <w:t>of risk-free bonds</w:t>
      </w:r>
      <w:r w:rsidRPr="00165C4D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(</w:t>
      </w:r>
      <w:r w:rsidRPr="00165C4D">
        <w:rPr>
          <w:rFonts w:ascii="Times New Roman" w:hAnsi="Times New Roman"/>
          <w:sz w:val="24"/>
          <w:szCs w:val="24"/>
          <w:lang w:val="en-GB"/>
        </w:rPr>
        <w:t xml:space="preserve">extracted from risk-free </w:t>
      </w:r>
      <w:r>
        <w:rPr>
          <w:rFonts w:ascii="Times New Roman" w:hAnsi="Times New Roman"/>
          <w:sz w:val="24"/>
          <w:szCs w:val="24"/>
          <w:lang w:val="en-GB"/>
        </w:rPr>
        <w:t xml:space="preserve">AAA </w:t>
      </w:r>
      <w:r w:rsidRPr="00165C4D">
        <w:rPr>
          <w:rFonts w:ascii="Times New Roman" w:hAnsi="Times New Roman"/>
          <w:sz w:val="24"/>
          <w:szCs w:val="24"/>
          <w:lang w:val="en-GB"/>
        </w:rPr>
        <w:t>government bond yields</w:t>
      </w:r>
      <w:r>
        <w:rPr>
          <w:rFonts w:ascii="Times New Roman" w:hAnsi="Times New Roman"/>
          <w:sz w:val="24"/>
          <w:szCs w:val="24"/>
          <w:lang w:val="en-GB"/>
        </w:rPr>
        <w:t>)</w:t>
      </w:r>
    </w:p>
    <w:p w14:paraId="660A89BA" w14:textId="249142B0" w:rsidR="00165C4D" w:rsidRPr="00165C4D" w:rsidRDefault="00F722B5" w:rsidP="00165C4D">
      <w:pPr>
        <w:pStyle w:val="mezera"/>
        <w:widowControl w:val="0"/>
        <w:tabs>
          <w:tab w:val="clear" w:pos="567"/>
        </w:tabs>
        <w:ind w:left="851"/>
        <w:rPr>
          <w:rFonts w:ascii="Times New Roman" w:hAnsi="Times New Roman"/>
          <w:szCs w:val="24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, z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2</m:t>
              </m:r>
            </m:sub>
          </m:sSub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, …,</m:t>
          </m:r>
          <m:sSub>
            <m:sSub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z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T</m:t>
              </m:r>
            </m:sub>
          </m:sSub>
        </m:oMath>
      </m:oMathPara>
    </w:p>
    <w:p w14:paraId="283EA53E" w14:textId="203447D6" w:rsidR="00E95DE9" w:rsidRPr="00165C4D" w:rsidRDefault="00165C4D" w:rsidP="00D527FE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165C4D">
        <w:rPr>
          <w:rFonts w:ascii="Times New Roman" w:hAnsi="Times New Roman"/>
          <w:sz w:val="24"/>
          <w:szCs w:val="24"/>
          <w:lang w:val="en-GB"/>
        </w:rPr>
        <w:t>zero rates of bonds for a given credit rating X (extracted from risky coupon bond</w:t>
      </w:r>
      <w:r>
        <w:rPr>
          <w:rFonts w:ascii="Times New Roman" w:hAnsi="Times New Roman"/>
          <w:sz w:val="24"/>
          <w:szCs w:val="24"/>
          <w:lang w:val="en-GB"/>
        </w:rPr>
        <w:t>s of the rating X</w:t>
      </w:r>
      <w:r w:rsidRPr="00165C4D">
        <w:rPr>
          <w:rFonts w:ascii="Times New Roman" w:hAnsi="Times New Roman"/>
          <w:sz w:val="24"/>
          <w:szCs w:val="24"/>
          <w:lang w:val="en-GB"/>
        </w:rPr>
        <w:t>)</w:t>
      </w:r>
    </w:p>
    <w:p w14:paraId="10696466" w14:textId="3905C698" w:rsidR="001E14C9" w:rsidRDefault="00F722B5" w:rsidP="00165C4D">
      <w:pPr>
        <w:pStyle w:val="mezera"/>
        <w:widowControl w:val="0"/>
        <w:tabs>
          <w:tab w:val="clear" w:pos="567"/>
        </w:tabs>
        <w:ind w:left="851"/>
        <w:rPr>
          <w:rFonts w:ascii="Times New Roman" w:hAnsi="Times New Roman"/>
          <w:sz w:val="16"/>
          <w:szCs w:val="16"/>
          <w:lang w:val="en-GB"/>
        </w:rPr>
      </w:pPr>
      <m:oMath>
        <m:sSubSup>
          <m:sSubSup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Cs w:val="24"/>
              </w:rPr>
              <m:t>ξ</m:t>
            </m:r>
          </m:e>
          <m:sub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Cs w:val="24"/>
              </w:rPr>
              <m:t>1</m:t>
            </m:r>
          </m:sub>
          <m:sup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Cs w:val="24"/>
              </w:rPr>
              <m:t>X</m:t>
            </m:r>
          </m:sup>
        </m:sSubSup>
        <m:r>
          <w:rPr>
            <w:rFonts w:ascii="Cambria Math" w:eastAsia="Cambria Math" w:hAnsi="Cambria Math" w:cstheme="minorBidi"/>
            <w:color w:val="000000" w:themeColor="text1"/>
            <w:kern w:val="24"/>
            <w:szCs w:val="24"/>
          </w:rPr>
          <m:t>,</m:t>
        </m:r>
        <m:sSubSup>
          <m:sSubSup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Cs w:val="24"/>
              </w:rPr>
              <m:t>ξ</m:t>
            </m:r>
          </m:e>
          <m:sub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Cs w:val="24"/>
              </w:rPr>
              <m:t>2</m:t>
            </m:r>
          </m:sub>
          <m:sup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Cs w:val="24"/>
              </w:rPr>
              <m:t>X</m:t>
            </m:r>
          </m:sup>
        </m:sSubSup>
        <m:r>
          <w:rPr>
            <w:rFonts w:ascii="Cambria Math" w:eastAsia="Cambria Math" w:hAnsi="Cambria Math" w:cstheme="minorBidi"/>
            <w:color w:val="000000" w:themeColor="text1"/>
            <w:kern w:val="24"/>
            <w:szCs w:val="24"/>
          </w:rPr>
          <m:t>….,</m:t>
        </m:r>
        <m:sSubSup>
          <m:sSubSup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szCs w:val="24"/>
              </w:rPr>
            </m:ctrlPr>
          </m:sSubSupPr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Cs w:val="24"/>
              </w:rPr>
              <m:t>ξ</m:t>
            </m:r>
          </m:e>
          <m:sub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Cs w:val="24"/>
              </w:rPr>
              <m:t>T</m:t>
            </m:r>
          </m:sub>
          <m:sup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Cs w:val="24"/>
              </w:rPr>
              <m:t>X</m:t>
            </m:r>
          </m:sup>
        </m:sSubSup>
      </m:oMath>
      <w:r w:rsidR="00165C4D" w:rsidRPr="00165C4D">
        <w:rPr>
          <w:rFonts w:ascii="Cambria Math" w:eastAsia="Cambria Math" w:hAnsi="Cambria Math" w:cstheme="minorBidi"/>
          <w:color w:val="000000" w:themeColor="text1"/>
          <w:kern w:val="24"/>
          <w:szCs w:val="24"/>
        </w:rPr>
        <w:t xml:space="preserve">         X = AA, A, BBB,</w:t>
      </w:r>
      <w:r w:rsidR="00165C4D">
        <w:rPr>
          <w:rFonts w:ascii="Cambria Math" w:eastAsia="Cambria Math" w:hAnsi="Cambria Math" w:cstheme="minorBidi"/>
          <w:color w:val="000000" w:themeColor="text1"/>
          <w:kern w:val="24"/>
          <w:szCs w:val="24"/>
        </w:rPr>
        <w:t xml:space="preserve"> . . .</w:t>
      </w:r>
    </w:p>
    <w:p w14:paraId="2FC9DD99" w14:textId="77777777" w:rsidR="00165C4D" w:rsidRPr="00165C4D" w:rsidRDefault="00165C4D" w:rsidP="00D527FE">
      <w:pPr>
        <w:spacing w:after="0" w:line="360" w:lineRule="auto"/>
        <w:ind w:left="284"/>
        <w:rPr>
          <w:rFonts w:ascii="Times New Roman" w:hAnsi="Times New Roman"/>
          <w:sz w:val="24"/>
          <w:szCs w:val="24"/>
          <w:lang w:val="en-GB"/>
        </w:rPr>
      </w:pPr>
      <w:r w:rsidRPr="00165C4D">
        <w:rPr>
          <w:rFonts w:ascii="Times New Roman" w:hAnsi="Times New Roman"/>
          <w:sz w:val="24"/>
          <w:szCs w:val="24"/>
          <w:lang w:val="en-GB"/>
        </w:rPr>
        <w:t>credit spreads of bonds for a given credit rating X</w:t>
      </w:r>
    </w:p>
    <w:p w14:paraId="20CC2762" w14:textId="4C003EBA" w:rsidR="001E14C9" w:rsidRPr="00165C4D" w:rsidRDefault="00F722B5" w:rsidP="00165C4D">
      <w:pPr>
        <w:pStyle w:val="mezera"/>
        <w:widowControl w:val="0"/>
        <w:tabs>
          <w:tab w:val="clear" w:pos="567"/>
        </w:tabs>
        <w:ind w:left="851"/>
        <w:rPr>
          <w:rFonts w:ascii="Times New Roman" w:hAnsi="Times New Roman"/>
          <w:szCs w:val="24"/>
          <w:lang w:val="en-GB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sSubSupPr>
            <m:e>
              <m:sSubSup>
                <m:sSub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X</m:t>
                  </m:r>
                </m:sup>
              </m:sSubSup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=ξ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1</m:t>
              </m:r>
            </m:sub>
            <m:sup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X</m:t>
              </m:r>
            </m:sup>
          </m:sSubSup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-</m:t>
          </m:r>
          <m:sSub>
            <m:sSub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z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1</m:t>
              </m:r>
            </m:sub>
          </m:sSub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,</m:t>
          </m:r>
          <m:sSubSup>
            <m:sSubSup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sSubSupPr>
            <m:e>
              <m:sSubSup>
                <m:sSub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X</m:t>
                  </m:r>
                </m:sup>
              </m:sSubSup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=ξ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2</m:t>
              </m:r>
            </m:sub>
            <m:sup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X</m:t>
              </m:r>
            </m:sup>
          </m:sSubSup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-</m:t>
          </m:r>
          <m:sSub>
            <m:sSub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z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2</m:t>
              </m:r>
            </m:sub>
          </m:sSub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,…</m:t>
          </m:r>
          <m:sSubSup>
            <m:sSubSup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sSubSupPr>
            <m:e>
              <m:sSubSup>
                <m:sSub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X</m:t>
                  </m:r>
                </m:sup>
              </m:sSubSup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=ξ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T</m:t>
              </m:r>
            </m:sub>
            <m:sup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X</m:t>
              </m:r>
            </m:sup>
          </m:sSubSup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-</m:t>
          </m:r>
          <m:sSub>
            <m:sSub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z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T</m:t>
              </m:r>
            </m:sub>
          </m:sSub>
        </m:oMath>
      </m:oMathPara>
    </w:p>
    <w:p w14:paraId="13C8645C" w14:textId="0FEF25CA" w:rsidR="00E95DE9" w:rsidRPr="00165C4D" w:rsidRDefault="00165C4D" w:rsidP="002909A6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165C4D">
        <w:rPr>
          <w:rFonts w:ascii="Times New Roman" w:hAnsi="Times New Roman"/>
          <w:sz w:val="24"/>
          <w:szCs w:val="24"/>
          <w:lang w:val="en-GB"/>
        </w:rPr>
        <w:t>credit yield curves</w:t>
      </w:r>
      <w:r w:rsidR="008A5F5E">
        <w:rPr>
          <w:rFonts w:ascii="Times New Roman" w:hAnsi="Times New Roman"/>
          <w:sz w:val="24"/>
          <w:szCs w:val="24"/>
          <w:lang w:val="en-GB"/>
        </w:rPr>
        <w:t xml:space="preserve"> are yield curves constructed from bonds of a given credit rating</w:t>
      </w:r>
    </w:p>
    <w:p w14:paraId="7804DD5D" w14:textId="64898056" w:rsidR="00E95DE9" w:rsidRPr="00694719" w:rsidRDefault="002909A6" w:rsidP="002909A6">
      <w:pPr>
        <w:pStyle w:val="mezera"/>
        <w:widowControl w:val="0"/>
        <w:tabs>
          <w:tab w:val="clear" w:pos="567"/>
        </w:tabs>
        <w:spacing w:before="120"/>
        <w:ind w:left="567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noProof/>
          <w:lang w:val="cs-CZ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3987E34E" wp14:editId="79019A47">
                <wp:simplePos x="0" y="0"/>
                <wp:positionH relativeFrom="column">
                  <wp:posOffset>609600</wp:posOffset>
                </wp:positionH>
                <wp:positionV relativeFrom="paragraph">
                  <wp:posOffset>306070</wp:posOffset>
                </wp:positionV>
                <wp:extent cx="4573905" cy="2075180"/>
                <wp:effectExtent l="0" t="0" r="0" b="1270"/>
                <wp:wrapNone/>
                <wp:docPr id="811" name="Skupina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905" cy="2075180"/>
                          <a:chOff x="0" y="0"/>
                          <a:chExt cx="4574286" cy="2075764"/>
                        </a:xfrm>
                      </wpg:grpSpPr>
                      <wps:wsp>
                        <wps:cNvPr id="78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7286" y="468172"/>
                            <a:ext cx="401955" cy="387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8808E" w14:textId="233A188D" w:rsidR="00D16DCD" w:rsidRDefault="00F722B5"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BBB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1" name="Přímá spojnice 511"/>
                        <wps:cNvCnPr>
                          <a:cxnSpLocks noChangeShapeType="1"/>
                        </wps:cNvCnPr>
                        <wps:spPr bwMode="auto">
                          <a:xfrm>
                            <a:off x="43891" y="248716"/>
                            <a:ext cx="28575" cy="17907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Přímá spojnice 62"/>
                        <wps:cNvCnPr>
                          <a:cxnSpLocks noChangeShapeType="1"/>
                        </wps:cNvCnPr>
                        <wps:spPr bwMode="auto">
                          <a:xfrm>
                            <a:off x="65837" y="2033625"/>
                            <a:ext cx="37433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Textové pole 63"/>
                        <wps:cNvSpPr txBox="1">
                          <a:spLocks noChangeArrowheads="1"/>
                        </wps:cNvSpPr>
                        <wps:spPr bwMode="auto">
                          <a:xfrm>
                            <a:off x="3189427" y="1799539"/>
                            <a:ext cx="804672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3EF090" w14:textId="2682B6BE" w:rsidR="00D16DCD" w:rsidRPr="009A3160" w:rsidRDefault="00D16DCD" w:rsidP="00E95DE9">
                              <w:pPr>
                                <w:rPr>
                                  <w:rFonts w:ascii="Times New Roman" w:hAnsi="Times New Roman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4"/>
                                  <w:lang w:val="en-GB"/>
                                </w:rPr>
                                <w:t>m</w:t>
                              </w:r>
                              <w:r w:rsidRPr="009A3160">
                                <w:rPr>
                                  <w:rFonts w:ascii="Times New Roman" w:hAnsi="Times New Roman"/>
                                  <w:szCs w:val="24"/>
                                  <w:lang w:val="en-GB"/>
                                </w:rPr>
                                <w:t>aturity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Textové pole 5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3619"/>
                            <a:ext cx="657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967116" w14:textId="165BD31A" w:rsidR="00D16DCD" w:rsidRPr="009A3160" w:rsidRDefault="00D16DCD" w:rsidP="00E95DE9">
                              <w:pPr>
                                <w:rPr>
                                  <w:rFonts w:ascii="Times New Roman" w:hAnsi="Times New Roman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4"/>
                                  <w:lang w:val="en-GB"/>
                                </w:rPr>
                                <w:t>y</w:t>
                              </w:r>
                              <w:r w:rsidRPr="009A3160">
                                <w:rPr>
                                  <w:rFonts w:ascii="Times New Roman" w:hAnsi="Times New Roman"/>
                                  <w:szCs w:val="24"/>
                                  <w:lang w:val="en-GB"/>
                                </w:rPr>
                                <w:t>ield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Textové pole 502"/>
                        <wps:cNvSpPr txBox="1">
                          <a:spLocks noChangeArrowheads="1"/>
                        </wps:cNvSpPr>
                        <wps:spPr bwMode="auto">
                          <a:xfrm>
                            <a:off x="4059936" y="1287475"/>
                            <a:ext cx="5143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D6C898" w14:textId="77777777" w:rsidR="00D16DCD" w:rsidRPr="00AE33E0" w:rsidRDefault="00D16DCD" w:rsidP="00E95DE9">
                              <w:pPr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AAA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Textové pole 506"/>
                        <wps:cNvSpPr txBox="1">
                          <a:spLocks noChangeArrowheads="1"/>
                        </wps:cNvSpPr>
                        <wps:spPr bwMode="auto">
                          <a:xfrm>
                            <a:off x="4081881" y="921715"/>
                            <a:ext cx="428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2E275A" w14:textId="77777777" w:rsidR="00D16DCD" w:rsidRPr="00AE33E0" w:rsidRDefault="00D16DCD" w:rsidP="00E95DE9">
                              <w:pPr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AA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Textové pole 547"/>
                        <wps:cNvSpPr txBox="1">
                          <a:spLocks noChangeArrowheads="1"/>
                        </wps:cNvSpPr>
                        <wps:spPr bwMode="auto">
                          <a:xfrm>
                            <a:off x="3920947" y="0"/>
                            <a:ext cx="5238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D84869" w14:textId="77777777" w:rsidR="00D16DCD" w:rsidRPr="00AE33E0" w:rsidRDefault="00D16DCD" w:rsidP="00E95DE9">
                              <w:pPr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BBB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Přímá spojnice 510"/>
                        <wps:cNvCnPr>
                          <a:cxnSpLocks noChangeShapeType="1"/>
                        </wps:cNvCnPr>
                        <wps:spPr bwMode="auto">
                          <a:xfrm>
                            <a:off x="3021177" y="409651"/>
                            <a:ext cx="9525" cy="110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1" name="Přímá spojnice 50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6966" y="1382572"/>
                            <a:ext cx="3676650" cy="400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5" name="Přímá spojnice 505"/>
                        <wps:cNvCnPr>
                          <a:cxnSpLocks noChangeShapeType="1"/>
                        </wps:cNvCnPr>
                        <wps:spPr bwMode="auto">
                          <a:xfrm flipV="1">
                            <a:off x="416966" y="1024128"/>
                            <a:ext cx="3724275" cy="638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8" name="Přímá spojnice 508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390" y="607161"/>
                            <a:ext cx="3676650" cy="895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6" name="Přímá spojnice 54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445" y="117043"/>
                            <a:ext cx="3571875" cy="1238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9" name="Textové pole 509"/>
                        <wps:cNvSpPr txBox="1">
                          <a:spLocks noChangeArrowheads="1"/>
                        </wps:cNvSpPr>
                        <wps:spPr bwMode="auto">
                          <a:xfrm>
                            <a:off x="4001414" y="512064"/>
                            <a:ext cx="3143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31284A" w14:textId="77777777" w:rsidR="00D16DCD" w:rsidRPr="00AE33E0" w:rsidRDefault="00D16DCD" w:rsidP="00E95DE9">
                              <w:pPr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7E34E" id="Skupina 811" o:spid="_x0000_s1427" style="position:absolute;left:0;text-align:left;margin-left:48pt;margin-top:24.1pt;width:360.15pt;height:163.4pt;z-index:251862016" coordsize="45742,20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">
                <v:shape id="_x0000_s1428" type="#_x0000_t202" style="position:absolute;left:29772;top:4681;width:4020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" stroked="f">
                  <v:textbox>
                    <w:txbxContent>
                      <w:p w14:paraId="6F98808E" w14:textId="233A188D" w:rsidR="00D16DCD" w:rsidRDefault="00F722B5"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BBB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v:line id="Přímá spojnice 511" o:spid="_x0000_s1429" style="position:absolute;visibility:visible;mso-wrap-style:square" from="438,2487" to="724,20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" strokeweight=".5pt"/>
                <v:line id="Přímá spojnice 62" o:spid="_x0000_s1430" style="position:absolute;visibility:visible;mso-wrap-style:square" from="658,20336" to="38091,20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GK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XMJvD+En+AXL4AAAD//wMAUEsBAi0AFAAGAAgAAAAhANvh9svuAAAAhQEAABMAAAAAAAAAAAAA&#10;AAAAAAAAAFtDb250ZW50X1R5cGVzXS54bWxQSwECLQAUAAYACAAAACEAWvQsW78AAAAVAQAACwAA&#10;AAAAAAAAAAAAAAAfAQAAX3JlbHMvLnJlbHNQSwECLQAUAAYACAAAACEASRthisMAAADbAAAADwAA&#10;AAAAAAAAAAAAAAAHAgAAZHJzL2Rvd25yZXYueG1sUEsFBgAAAAADAAMAtwAAAPcCAAAAAA==&#10;" strokeweight=".5pt"/>
                <v:shape id="Textové pole 63" o:spid="_x0000_s1431" type="#_x0000_t202" style="position:absolute;left:31894;top:17995;width:804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14:paraId="4D3EF090" w14:textId="2682B6BE" w:rsidR="00D16DCD" w:rsidRPr="009A3160" w:rsidRDefault="00D16DCD" w:rsidP="00E95DE9">
                        <w:pPr>
                          <w:rPr>
                            <w:rFonts w:ascii="Times New Roman" w:hAnsi="Times New Roman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Times New Roman" w:hAnsi="Times New Roman"/>
                            <w:szCs w:val="24"/>
                            <w:lang w:val="en-GB"/>
                          </w:rPr>
                          <w:t>m</w:t>
                        </w:r>
                        <w:r w:rsidRPr="009A3160">
                          <w:rPr>
                            <w:rFonts w:ascii="Times New Roman" w:hAnsi="Times New Roman"/>
                            <w:szCs w:val="24"/>
                            <w:lang w:val="en-GB"/>
                          </w:rPr>
                          <w:t>aturity</w:t>
                        </w:r>
                      </w:p>
                    </w:txbxContent>
                  </v:textbox>
                </v:shape>
                <v:shape id="Textové pole 512" o:spid="_x0000_s1432" type="#_x0000_t202" style="position:absolute;top:1536;width:657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7I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Iz6A3ieiUdAzh8AAAD//wMAUEsBAi0AFAAGAAgAAAAhANvh9svuAAAAhQEAABMAAAAAAAAAAAAA&#10;AAAAAAAAAFtDb250ZW50X1R5cGVzXS54bWxQSwECLQAUAAYACAAAACEAWvQsW78AAAAVAQAACwAA&#10;AAAAAAAAAAAAAAAfAQAAX3JlbHMvLnJlbHNQSwECLQAUAAYACAAAACEA7ZgeyMMAAADcAAAADwAA&#10;AAAAAAAAAAAAAAAHAgAAZHJzL2Rvd25yZXYueG1sUEsFBgAAAAADAAMAtwAAAPcCAAAAAA==&#10;" filled="f" stroked="f">
                  <v:textbox>
                    <w:txbxContent>
                      <w:p w14:paraId="12967116" w14:textId="165BD31A" w:rsidR="00D16DCD" w:rsidRPr="009A3160" w:rsidRDefault="00D16DCD" w:rsidP="00E95DE9">
                        <w:pPr>
                          <w:rPr>
                            <w:rFonts w:ascii="Times New Roman" w:hAnsi="Times New Roman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Times New Roman" w:hAnsi="Times New Roman"/>
                            <w:szCs w:val="24"/>
                            <w:lang w:val="en-GB"/>
                          </w:rPr>
                          <w:t>y</w:t>
                        </w:r>
                        <w:r w:rsidRPr="009A3160">
                          <w:rPr>
                            <w:rFonts w:ascii="Times New Roman" w:hAnsi="Times New Roman"/>
                            <w:szCs w:val="24"/>
                            <w:lang w:val="en-GB"/>
                          </w:rPr>
                          <w:t>ield</w:t>
                        </w:r>
                      </w:p>
                    </w:txbxContent>
                  </v:textbox>
                </v:shape>
                <v:shape id="Textové pole 502" o:spid="_x0000_s1433" type="#_x0000_t202" style="position:absolute;left:40599;top:12874;width:5143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gV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" filled="f" stroked="f">
                  <v:textbox>
                    <w:txbxContent>
                      <w:p w14:paraId="74D6C898" w14:textId="77777777" w:rsidR="00D16DCD" w:rsidRPr="00AE33E0" w:rsidRDefault="00D16DCD" w:rsidP="00E95DE9">
                        <w:pPr>
                          <w:rPr>
                            <w:rFonts w:ascii="Times New Roman" w:hAnsi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Cs w:val="24"/>
                          </w:rPr>
                          <w:t>AAA</w:t>
                        </w:r>
                      </w:p>
                    </w:txbxContent>
                  </v:textbox>
                </v:shape>
                <v:shape id="Textové pole 506" o:spid="_x0000_s1434" type="#_x0000_t202" style="position:absolute;left:40818;top:9217;width:428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" filled="f" stroked="f">
                  <v:textbox>
                    <w:txbxContent>
                      <w:p w14:paraId="362E275A" w14:textId="77777777" w:rsidR="00D16DCD" w:rsidRPr="00AE33E0" w:rsidRDefault="00D16DCD" w:rsidP="00E95DE9">
                        <w:pPr>
                          <w:rPr>
                            <w:rFonts w:ascii="Times New Roman" w:hAnsi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Cs w:val="24"/>
                          </w:rPr>
                          <w:t>AA</w:t>
                        </w:r>
                      </w:p>
                    </w:txbxContent>
                  </v:textbox>
                </v:shape>
                <v:shape id="Textové pole 547" o:spid="_x0000_s1435" type="#_x0000_t202" style="position:absolute;left:39209;width:523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JJN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3TyQz+zsQjIFcPAAAA//8DAFBLAQItABQABgAIAAAAIQDb4fbL7gAAAIUBAAATAAAAAAAAAAAA&#10;AAAAAAAAAABbQ29udGVudF9UeXBlc10ueG1sUEsBAi0AFAAGAAgAAAAhAFr0LFu/AAAAFQEAAAsA&#10;AAAAAAAAAAAAAAAAHwEAAF9yZWxzLy5yZWxzUEsBAi0AFAAGAAgAAAAhAO5ckk3EAAAA3AAAAA8A&#10;AAAAAAAAAAAAAAAABwIAAGRycy9kb3ducmV2LnhtbFBLBQYAAAAAAwADALcAAAD4AgAAAAA=&#10;" filled="f" stroked="f">
                  <v:textbox>
                    <w:txbxContent>
                      <w:p w14:paraId="65D84869" w14:textId="77777777" w:rsidR="00D16DCD" w:rsidRPr="00AE33E0" w:rsidRDefault="00D16DCD" w:rsidP="00E95DE9">
                        <w:pPr>
                          <w:rPr>
                            <w:rFonts w:ascii="Times New Roman" w:hAnsi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Cs w:val="24"/>
                          </w:rPr>
                          <w:t>BBB</w:t>
                        </w:r>
                      </w:p>
                    </w:txbxContent>
                  </v:textbox>
                </v:shape>
                <v:line id="Přímá spojnice 510" o:spid="_x0000_s1436" style="position:absolute;visibility:visible;mso-wrap-style:square" from="30211,4096" to="30307,15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">
                  <v:stroke startarrow="block" endarrow="block"/>
                </v:line>
                <v:line id="Přímá spojnice 501" o:spid="_x0000_s1437" style="position:absolute;flip:y;visibility:visible;mso-wrap-style:square" from="4169,13825" to="40936,17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" strokeweight="1pt"/>
                <v:line id="Přímá spojnice 505" o:spid="_x0000_s1438" style="position:absolute;flip:y;visibility:visible;mso-wrap-style:square" from="4169,10241" to="41412,16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"/>
                <v:line id="Přímá spojnice 508" o:spid="_x0000_s1439" style="position:absolute;flip:y;visibility:visible;mso-wrap-style:square" from="3803,6071" to="40570,15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CG+wwAAANw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ltamM+kIyPkdAAD//wMAUEsBAi0AFAAGAAgAAAAhANvh9svuAAAAhQEAABMAAAAAAAAAAAAA&#10;AAAAAAAAAFtDb250ZW50X1R5cGVzXS54bWxQSwECLQAUAAYACAAAACEAWvQsW78AAAAVAQAACwAA&#10;AAAAAAAAAAAAAAAfAQAAX3JlbHMvLnJlbHNQSwECLQAUAAYACAAAACEAqiQhvsMAAADcAAAADwAA&#10;AAAAAAAAAAAAAAAHAgAAZHJzL2Rvd25yZXYueG1sUEsFBgAAAAADAAMAtwAAAPcCAAAAAA==&#10;"/>
                <v:line id="Přímá spojnice 546" o:spid="_x0000_s1440" style="position:absolute;flip:y;visibility:visible;mso-wrap-style:square" from="3584,1170" to="39303,1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"/>
                <v:shape id="Textové pole 509" o:spid="_x0000_s1441" type="#_x0000_t202" style="position:absolute;left:40014;top:5120;width:314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pk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" filled="f" stroked="f">
                  <v:textbox>
                    <w:txbxContent>
                      <w:p w14:paraId="4B31284A" w14:textId="77777777" w:rsidR="00D16DCD" w:rsidRPr="00AE33E0" w:rsidRDefault="00D16DCD" w:rsidP="00E95DE9">
                        <w:pPr>
                          <w:rPr>
                            <w:rFonts w:ascii="Times New Roman" w:hAnsi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i/>
          <w:lang w:val="en-GB"/>
        </w:rPr>
        <w:t>family of credit yield curves</w:t>
      </w:r>
    </w:p>
    <w:p w14:paraId="6DAD22F5" w14:textId="4E51B832" w:rsidR="00E95DE9" w:rsidRPr="000E2FC3" w:rsidRDefault="00E95DE9" w:rsidP="00E95DE9">
      <w:pPr>
        <w:pStyle w:val="mezera"/>
        <w:widowControl w:val="0"/>
        <w:tabs>
          <w:tab w:val="clear" w:pos="567"/>
        </w:tabs>
        <w:ind w:left="567"/>
        <w:rPr>
          <w:rFonts w:ascii="Times New Roman" w:hAnsi="Times New Roman"/>
          <w:lang w:val="en-GB"/>
        </w:rPr>
      </w:pPr>
    </w:p>
    <w:p w14:paraId="2622F9AE" w14:textId="07FEC2BA" w:rsidR="00E95DE9" w:rsidRPr="000E2FC3" w:rsidRDefault="00E95DE9" w:rsidP="00E95DE9">
      <w:pPr>
        <w:pStyle w:val="mezera"/>
        <w:widowControl w:val="0"/>
        <w:tabs>
          <w:tab w:val="clear" w:pos="567"/>
        </w:tabs>
        <w:ind w:left="567"/>
        <w:rPr>
          <w:rFonts w:ascii="Times New Roman" w:hAnsi="Times New Roman"/>
          <w:lang w:val="en-GB"/>
        </w:rPr>
      </w:pPr>
    </w:p>
    <w:p w14:paraId="26D1589C" w14:textId="55C15177" w:rsidR="00E95DE9" w:rsidRPr="000E2FC3" w:rsidRDefault="00E95DE9" w:rsidP="00E95DE9">
      <w:pPr>
        <w:pStyle w:val="mezera"/>
        <w:widowControl w:val="0"/>
        <w:tabs>
          <w:tab w:val="clear" w:pos="567"/>
        </w:tabs>
        <w:ind w:left="567"/>
        <w:rPr>
          <w:rFonts w:ascii="Times New Roman" w:hAnsi="Times New Roman"/>
          <w:lang w:val="en-GB"/>
        </w:rPr>
      </w:pPr>
    </w:p>
    <w:p w14:paraId="48412EB0" w14:textId="34AEFB5C" w:rsidR="00E95DE9" w:rsidRPr="000E2FC3" w:rsidRDefault="00E95DE9" w:rsidP="00E95DE9">
      <w:pPr>
        <w:pStyle w:val="mezera"/>
        <w:widowControl w:val="0"/>
        <w:tabs>
          <w:tab w:val="clear" w:pos="567"/>
        </w:tabs>
        <w:ind w:left="567"/>
        <w:rPr>
          <w:rFonts w:ascii="Times New Roman" w:hAnsi="Times New Roman"/>
          <w:lang w:val="en-GB"/>
        </w:rPr>
      </w:pPr>
    </w:p>
    <w:p w14:paraId="07A903DC" w14:textId="3E56E748" w:rsidR="00E95DE9" w:rsidRPr="000E2FC3" w:rsidRDefault="00E95DE9" w:rsidP="00E95DE9">
      <w:pPr>
        <w:pStyle w:val="mezera"/>
        <w:widowControl w:val="0"/>
        <w:tabs>
          <w:tab w:val="clear" w:pos="567"/>
        </w:tabs>
        <w:ind w:left="567"/>
        <w:rPr>
          <w:rFonts w:ascii="Times New Roman" w:hAnsi="Times New Roman"/>
          <w:lang w:val="en-GB"/>
        </w:rPr>
      </w:pPr>
    </w:p>
    <w:p w14:paraId="7A05D44D" w14:textId="27D22C61" w:rsidR="00E95DE9" w:rsidRPr="000E2FC3" w:rsidRDefault="00E95DE9" w:rsidP="00E95DE9">
      <w:pPr>
        <w:pStyle w:val="mezera"/>
        <w:widowControl w:val="0"/>
        <w:tabs>
          <w:tab w:val="clear" w:pos="567"/>
        </w:tabs>
        <w:ind w:left="567"/>
        <w:rPr>
          <w:rFonts w:ascii="Times New Roman" w:hAnsi="Times New Roman"/>
          <w:lang w:val="en-GB"/>
        </w:rPr>
      </w:pPr>
    </w:p>
    <w:p w14:paraId="4CAE95D1" w14:textId="538CBDDE" w:rsidR="00E95DE9" w:rsidRPr="000E2FC3" w:rsidRDefault="00E95DE9" w:rsidP="00E95DE9">
      <w:pPr>
        <w:pStyle w:val="mezera"/>
        <w:widowControl w:val="0"/>
        <w:tabs>
          <w:tab w:val="clear" w:pos="567"/>
        </w:tabs>
        <w:ind w:left="567"/>
        <w:rPr>
          <w:rFonts w:ascii="Times New Roman" w:hAnsi="Times New Roman"/>
          <w:lang w:val="en-GB"/>
        </w:rPr>
      </w:pPr>
    </w:p>
    <w:p w14:paraId="60B658E7" w14:textId="6340CDEC" w:rsidR="00E95DE9" w:rsidRPr="00165C4D" w:rsidRDefault="00E95DE9" w:rsidP="00E95DE9">
      <w:pPr>
        <w:pStyle w:val="mezera"/>
        <w:widowControl w:val="0"/>
        <w:tabs>
          <w:tab w:val="clear" w:pos="567"/>
        </w:tabs>
        <w:ind w:left="567"/>
        <w:rPr>
          <w:rFonts w:ascii="Times New Roman" w:hAnsi="Times New Roman"/>
          <w:szCs w:val="24"/>
          <w:lang w:val="en-GB"/>
        </w:rPr>
      </w:pPr>
    </w:p>
    <w:p w14:paraId="3F3FE583" w14:textId="77777777" w:rsidR="002909A6" w:rsidRDefault="002909A6" w:rsidP="00165C4D">
      <w:pPr>
        <w:pStyle w:val="mezera"/>
        <w:keepNext/>
        <w:widowControl w:val="0"/>
        <w:tabs>
          <w:tab w:val="clear" w:pos="567"/>
        </w:tabs>
        <w:rPr>
          <w:rFonts w:ascii="Times New Roman" w:hAnsi="Times New Roman"/>
          <w:szCs w:val="24"/>
          <w:lang w:val="en-GB"/>
        </w:rPr>
      </w:pPr>
    </w:p>
    <w:p w14:paraId="328D0682" w14:textId="4070B797" w:rsidR="00165C4D" w:rsidRPr="00165C4D" w:rsidRDefault="00E95DE9" w:rsidP="00165C4D">
      <w:pPr>
        <w:pStyle w:val="mezera"/>
        <w:keepNext/>
        <w:widowControl w:val="0"/>
        <w:tabs>
          <w:tab w:val="clear" w:pos="567"/>
        </w:tabs>
        <w:rPr>
          <w:rFonts w:ascii="Times New Roman" w:hAnsi="Times New Roman"/>
          <w:szCs w:val="24"/>
          <w:lang w:val="en-GB"/>
        </w:rPr>
      </w:pPr>
      <w:r w:rsidRPr="00165C4D">
        <w:rPr>
          <w:rFonts w:ascii="Times New Roman" w:hAnsi="Times New Roman"/>
          <w:szCs w:val="24"/>
          <w:lang w:val="en-GB"/>
        </w:rPr>
        <w:t xml:space="preserve">empirical </w:t>
      </w:r>
      <w:r w:rsidR="00165C4D" w:rsidRPr="00165C4D">
        <w:rPr>
          <w:rFonts w:ascii="Times New Roman" w:hAnsi="Times New Roman"/>
          <w:szCs w:val="24"/>
          <w:lang w:val="en-GB"/>
        </w:rPr>
        <w:t>regularities</w:t>
      </w:r>
    </w:p>
    <w:p w14:paraId="34DDDF6F" w14:textId="43AB8B0F" w:rsidR="008A5F5E" w:rsidRDefault="008A5F5E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credit y</w:t>
      </w:r>
      <w:r w:rsidRPr="008A5F5E">
        <w:rPr>
          <w:rFonts w:ascii="Times New Roman" w:hAnsi="Times New Roman"/>
          <w:sz w:val="24"/>
          <w:szCs w:val="24"/>
          <w:lang w:val="en-GB"/>
        </w:rPr>
        <w:t xml:space="preserve">ield curves corresponding to lower credit evaluations are situated above the </w:t>
      </w:r>
      <w:r>
        <w:rPr>
          <w:rFonts w:ascii="Times New Roman" w:hAnsi="Times New Roman"/>
          <w:sz w:val="24"/>
          <w:szCs w:val="24"/>
          <w:lang w:val="en-GB"/>
        </w:rPr>
        <w:t xml:space="preserve">credit </w:t>
      </w:r>
      <w:r w:rsidRPr="008A5F5E">
        <w:rPr>
          <w:rFonts w:ascii="Times New Roman" w:hAnsi="Times New Roman"/>
          <w:sz w:val="24"/>
          <w:szCs w:val="24"/>
          <w:lang w:val="en-GB"/>
        </w:rPr>
        <w:t>yield curves corresponding to higher credit evaluations</w:t>
      </w:r>
      <w:r>
        <w:rPr>
          <w:rFonts w:ascii="Times New Roman" w:hAnsi="Times New Roman"/>
          <w:sz w:val="24"/>
          <w:szCs w:val="24"/>
          <w:lang w:val="en-GB"/>
        </w:rPr>
        <w:t xml:space="preserve"> (h</w:t>
      </w:r>
      <w:r w:rsidRPr="008A5F5E">
        <w:rPr>
          <w:rFonts w:ascii="Times New Roman" w:hAnsi="Times New Roman"/>
          <w:sz w:val="24"/>
          <w:szCs w:val="24"/>
          <w:lang w:val="en-GB"/>
        </w:rPr>
        <w:t>older of riskier bonds should be compensated by a higher yield</w:t>
      </w:r>
      <w:r>
        <w:rPr>
          <w:rFonts w:ascii="Times New Roman" w:hAnsi="Times New Roman"/>
          <w:sz w:val="24"/>
          <w:szCs w:val="24"/>
          <w:lang w:val="en-GB"/>
        </w:rPr>
        <w:t>)</w:t>
      </w:r>
    </w:p>
    <w:p w14:paraId="1A46FFB4" w14:textId="77777777" w:rsidR="008A5F5E" w:rsidRDefault="008A5F5E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Pr="008A5F5E">
        <w:rPr>
          <w:rFonts w:ascii="Times New Roman" w:hAnsi="Times New Roman"/>
          <w:sz w:val="24"/>
          <w:szCs w:val="24"/>
          <w:lang w:val="en-GB"/>
        </w:rPr>
        <w:t>redit yield curves are upward sloping</w:t>
      </w:r>
      <w:r>
        <w:rPr>
          <w:rFonts w:ascii="Times New Roman" w:hAnsi="Times New Roman"/>
          <w:sz w:val="24"/>
          <w:szCs w:val="24"/>
          <w:lang w:val="en-GB"/>
        </w:rPr>
        <w:t xml:space="preserve"> (a </w:t>
      </w:r>
      <w:r w:rsidRPr="008A5F5E">
        <w:rPr>
          <w:rFonts w:ascii="Times New Roman" w:hAnsi="Times New Roman"/>
          <w:sz w:val="24"/>
          <w:szCs w:val="24"/>
          <w:lang w:val="en-GB"/>
        </w:rPr>
        <w:t xml:space="preserve">bond with a longer time to maturity </w:t>
      </w:r>
      <w:r>
        <w:rPr>
          <w:rFonts w:ascii="Times New Roman" w:hAnsi="Times New Roman"/>
          <w:sz w:val="24"/>
          <w:szCs w:val="24"/>
          <w:lang w:val="en-GB"/>
        </w:rPr>
        <w:t xml:space="preserve">is </w:t>
      </w:r>
      <w:r w:rsidRPr="008A5F5E">
        <w:rPr>
          <w:rFonts w:ascii="Times New Roman" w:hAnsi="Times New Roman"/>
          <w:sz w:val="24"/>
          <w:szCs w:val="24"/>
          <w:lang w:val="en-GB"/>
        </w:rPr>
        <w:t>more likely to default than a bond with a shorter time to maturity</w:t>
      </w:r>
      <w:r>
        <w:rPr>
          <w:rFonts w:ascii="Times New Roman" w:hAnsi="Times New Roman"/>
          <w:sz w:val="24"/>
          <w:szCs w:val="24"/>
          <w:lang w:val="en-GB"/>
        </w:rPr>
        <w:t>)</w:t>
      </w:r>
    </w:p>
    <w:p w14:paraId="7740DA3E" w14:textId="10DED179" w:rsidR="008A5F5E" w:rsidRDefault="008A5F5E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credit yield curves corresponding to </w:t>
      </w:r>
      <w:r w:rsidR="002909A6">
        <w:rPr>
          <w:rFonts w:ascii="Times New Roman" w:hAnsi="Times New Roman"/>
          <w:sz w:val="24"/>
          <w:szCs w:val="24"/>
          <w:lang w:val="en-GB"/>
        </w:rPr>
        <w:t xml:space="preserve">a </w:t>
      </w:r>
      <w:r>
        <w:rPr>
          <w:rFonts w:ascii="Times New Roman" w:hAnsi="Times New Roman"/>
          <w:sz w:val="24"/>
          <w:szCs w:val="24"/>
          <w:lang w:val="en-GB"/>
        </w:rPr>
        <w:t xml:space="preserve">lower credit rating are steeper than credit yield curves corresponding to </w:t>
      </w:r>
      <w:r w:rsidR="002909A6">
        <w:rPr>
          <w:rFonts w:ascii="Times New Roman" w:hAnsi="Times New Roman"/>
          <w:sz w:val="24"/>
          <w:szCs w:val="24"/>
          <w:lang w:val="en-GB"/>
        </w:rPr>
        <w:t xml:space="preserve">a </w:t>
      </w:r>
      <w:r>
        <w:rPr>
          <w:rFonts w:ascii="Times New Roman" w:hAnsi="Times New Roman"/>
          <w:sz w:val="24"/>
          <w:szCs w:val="24"/>
          <w:lang w:val="en-GB"/>
        </w:rPr>
        <w:t>higher credit raging (</w:t>
      </w:r>
      <w:r w:rsidRPr="008A5F5E">
        <w:rPr>
          <w:rFonts w:ascii="Times New Roman" w:hAnsi="Times New Roman"/>
          <w:sz w:val="24"/>
          <w:szCs w:val="24"/>
          <w:lang w:val="en-GB"/>
        </w:rPr>
        <w:t>the previous regularity is more pronounced</w:t>
      </w:r>
      <w:r>
        <w:rPr>
          <w:rFonts w:ascii="Times New Roman" w:hAnsi="Times New Roman"/>
          <w:sz w:val="24"/>
          <w:szCs w:val="24"/>
          <w:lang w:val="en-GB"/>
        </w:rPr>
        <w:t xml:space="preserve"> for </w:t>
      </w:r>
      <w:r w:rsidRPr="008A5F5E">
        <w:rPr>
          <w:rFonts w:ascii="Times New Roman" w:hAnsi="Times New Roman"/>
          <w:sz w:val="24"/>
          <w:szCs w:val="24"/>
          <w:lang w:val="en-GB"/>
        </w:rPr>
        <w:t xml:space="preserve">lower </w:t>
      </w:r>
      <w:r>
        <w:rPr>
          <w:rFonts w:ascii="Times New Roman" w:hAnsi="Times New Roman"/>
          <w:sz w:val="24"/>
          <w:szCs w:val="24"/>
          <w:lang w:val="en-GB"/>
        </w:rPr>
        <w:t>grade yield curves)</w:t>
      </w:r>
    </w:p>
    <w:p w14:paraId="318C9C47" w14:textId="77777777" w:rsidR="00E95DE9" w:rsidRPr="00165C4D" w:rsidRDefault="00E95DE9" w:rsidP="00E95DE9">
      <w:pPr>
        <w:pStyle w:val="mezera"/>
        <w:widowControl w:val="0"/>
        <w:tabs>
          <w:tab w:val="clear" w:pos="567"/>
        </w:tabs>
        <w:ind w:left="284"/>
        <w:rPr>
          <w:rFonts w:ascii="Times New Roman" w:hAnsi="Times New Roman"/>
          <w:szCs w:val="24"/>
          <w:lang w:val="en-GB"/>
        </w:rPr>
      </w:pPr>
    </w:p>
    <w:p w14:paraId="50434AD4" w14:textId="7FD74987" w:rsidR="008A5F5E" w:rsidRPr="000809C0" w:rsidRDefault="000809C0" w:rsidP="008A5F5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</w:pPr>
      <w:bookmarkStart w:id="21" w:name="Z_04_02"/>
      <w:bookmarkEnd w:id="21"/>
      <w:proofErr w:type="gramStart"/>
      <w:r w:rsidRPr="000809C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4.2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R</w:t>
      </w:r>
      <w:r w:rsidR="008A5F5E" w:rsidRPr="000809C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isk</w:t>
      </w:r>
      <w:proofErr w:type="gramEnd"/>
      <w:r w:rsidR="002909A6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-</w:t>
      </w:r>
      <w:r w:rsidR="008A5F5E" w:rsidRPr="000809C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neutral probabilities of default</w:t>
      </w:r>
    </w:p>
    <w:p w14:paraId="52B386B1" w14:textId="021A5DA4" w:rsidR="00686F10" w:rsidRDefault="002F1A43" w:rsidP="002F1A43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8D50D7">
        <w:rPr>
          <w:rFonts w:ascii="Times New Roman" w:hAnsi="Times New Roman"/>
          <w:sz w:val="24"/>
          <w:szCs w:val="24"/>
          <w:u w:val="wave"/>
          <w:lang w:val="en-GB"/>
        </w:rPr>
        <w:t>expected value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86F10">
        <w:rPr>
          <w:rFonts w:ascii="Times New Roman" w:hAnsi="Times New Roman"/>
          <w:sz w:val="24"/>
          <w:szCs w:val="24"/>
          <w:lang w:val="en-GB"/>
        </w:rPr>
        <w:t xml:space="preserve">of a random variable </w:t>
      </w:r>
      <w:r>
        <w:rPr>
          <w:rFonts w:ascii="Times New Roman" w:hAnsi="Times New Roman"/>
          <w:sz w:val="24"/>
          <w:szCs w:val="24"/>
          <w:lang w:val="en-GB"/>
        </w:rPr>
        <w:t>is</w:t>
      </w:r>
      <w:r w:rsidR="00686F1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909A6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686F10">
        <w:rPr>
          <w:rFonts w:ascii="Times New Roman" w:hAnsi="Times New Roman"/>
          <w:sz w:val="24"/>
          <w:szCs w:val="24"/>
          <w:lang w:val="en-GB"/>
        </w:rPr>
        <w:t xml:space="preserve">probability-weighted average of all possible </w:t>
      </w:r>
      <w:r w:rsidR="00786E19">
        <w:rPr>
          <w:rFonts w:ascii="Times New Roman" w:hAnsi="Times New Roman"/>
          <w:sz w:val="24"/>
          <w:szCs w:val="24"/>
          <w:lang w:val="en-GB"/>
        </w:rPr>
        <w:t xml:space="preserve">outcomes </w:t>
      </w:r>
      <w:r w:rsidR="00686F10">
        <w:rPr>
          <w:rFonts w:ascii="Times New Roman" w:hAnsi="Times New Roman"/>
          <w:sz w:val="24"/>
          <w:szCs w:val="24"/>
          <w:lang w:val="en-GB"/>
        </w:rPr>
        <w:t>of this variable</w:t>
      </w:r>
    </w:p>
    <w:p w14:paraId="400BB1D9" w14:textId="501EE62E" w:rsidR="00686F10" w:rsidRPr="00686F10" w:rsidRDefault="00686F10" w:rsidP="00686F10">
      <w:pPr>
        <w:spacing w:after="0" w:line="360" w:lineRule="auto"/>
        <w:ind w:left="85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EV =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GB"/>
              </w:rPr>
              <m:t>n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 xml:space="preserve"> </m:t>
            </m:r>
          </m:e>
        </m:nary>
      </m:oMath>
      <w:r w:rsidRPr="00686F10">
        <w:rPr>
          <w:rFonts w:ascii="Times New Roman" w:hAnsi="Times New Roman"/>
          <w:sz w:val="24"/>
          <w:szCs w:val="24"/>
          <w:lang w:val="en-GB"/>
        </w:rPr>
        <w:t xml:space="preserve">(probability of </w:t>
      </w:r>
      <w:r w:rsidRPr="00686F10">
        <w:rPr>
          <w:rFonts w:ascii="Times New Roman" w:hAnsi="Times New Roman"/>
          <w:i/>
          <w:sz w:val="24"/>
          <w:szCs w:val="24"/>
          <w:lang w:val="en-GB"/>
        </w:rPr>
        <w:t>n</w:t>
      </w:r>
      <w:r w:rsidRPr="00686F10">
        <w:rPr>
          <w:rFonts w:ascii="Times New Roman" w:hAnsi="Times New Roman"/>
          <w:sz w:val="24"/>
          <w:szCs w:val="24"/>
          <w:lang w:val="en-GB"/>
        </w:rPr>
        <w:t>-</w:t>
      </w:r>
      <w:proofErr w:type="spellStart"/>
      <w:r w:rsidRPr="00686F10">
        <w:rPr>
          <w:rFonts w:ascii="Times New Roman" w:hAnsi="Times New Roman"/>
          <w:sz w:val="24"/>
          <w:szCs w:val="24"/>
          <w:lang w:val="en-GB"/>
        </w:rPr>
        <w:t>th</w:t>
      </w:r>
      <w:proofErr w:type="spellEnd"/>
      <w:r w:rsidRPr="00686F10">
        <w:rPr>
          <w:rFonts w:ascii="Times New Roman" w:hAnsi="Times New Roman"/>
          <w:sz w:val="24"/>
          <w:szCs w:val="24"/>
          <w:lang w:val="en-GB"/>
        </w:rPr>
        <w:t xml:space="preserve"> outcome) </w:t>
      </w:r>
      <w:r w:rsidR="00786E19">
        <w:rPr>
          <w:rFonts w:ascii="Times New Roman" w:hAnsi="Times New Roman" w:cs="Times New Roman"/>
          <w:sz w:val="24"/>
          <w:szCs w:val="24"/>
          <w:lang w:val="en-GB"/>
        </w:rPr>
        <w:t>×</w:t>
      </w:r>
      <w:r w:rsidRPr="00686F10">
        <w:rPr>
          <w:rFonts w:ascii="Times New Roman" w:hAnsi="Times New Roman"/>
          <w:sz w:val="24"/>
          <w:szCs w:val="24"/>
          <w:lang w:val="en-GB"/>
        </w:rPr>
        <w:t xml:space="preserve"> (value of </w:t>
      </w:r>
      <w:r w:rsidRPr="00686F10">
        <w:rPr>
          <w:rFonts w:ascii="Times New Roman" w:hAnsi="Times New Roman"/>
          <w:i/>
          <w:sz w:val="24"/>
          <w:szCs w:val="24"/>
          <w:lang w:val="en-GB"/>
        </w:rPr>
        <w:t>n</w:t>
      </w:r>
      <w:r w:rsidRPr="00686F10">
        <w:rPr>
          <w:rFonts w:ascii="Times New Roman" w:hAnsi="Times New Roman"/>
          <w:sz w:val="24"/>
          <w:szCs w:val="24"/>
          <w:lang w:val="en-GB"/>
        </w:rPr>
        <w:t>-</w:t>
      </w:r>
      <w:proofErr w:type="spellStart"/>
      <w:r w:rsidRPr="00686F10">
        <w:rPr>
          <w:rFonts w:ascii="Times New Roman" w:hAnsi="Times New Roman"/>
          <w:sz w:val="24"/>
          <w:szCs w:val="24"/>
          <w:lang w:val="en-GB"/>
        </w:rPr>
        <w:t>th</w:t>
      </w:r>
      <w:proofErr w:type="spellEnd"/>
      <w:r w:rsidRPr="00686F10">
        <w:rPr>
          <w:rFonts w:ascii="Times New Roman" w:hAnsi="Times New Roman"/>
          <w:sz w:val="24"/>
          <w:szCs w:val="24"/>
          <w:lang w:val="en-GB"/>
        </w:rPr>
        <w:t xml:space="preserve"> outcome)</w:t>
      </w:r>
    </w:p>
    <w:p w14:paraId="6C073F5A" w14:textId="4EC3B0A1" w:rsidR="00786E19" w:rsidRDefault="00786E19" w:rsidP="00786E19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o</w:t>
      </w:r>
      <w:r w:rsidRPr="00786E19">
        <w:rPr>
          <w:rFonts w:ascii="Times New Roman" w:hAnsi="Times New Roman"/>
          <w:sz w:val="24"/>
          <w:szCs w:val="24"/>
          <w:lang w:val="en-GB"/>
        </w:rPr>
        <w:t>bjective certainty</w:t>
      </w:r>
      <w:r>
        <w:rPr>
          <w:rFonts w:ascii="Times New Roman" w:hAnsi="Times New Roman"/>
          <w:sz w:val="24"/>
          <w:szCs w:val="24"/>
          <w:lang w:val="en-GB"/>
        </w:rPr>
        <w:t xml:space="preserve"> means that the </w:t>
      </w:r>
      <w:r w:rsidRPr="00786E19">
        <w:rPr>
          <w:rFonts w:ascii="Times New Roman" w:hAnsi="Times New Roman"/>
          <w:sz w:val="24"/>
          <w:szCs w:val="24"/>
          <w:lang w:val="en-GB"/>
        </w:rPr>
        <w:t xml:space="preserve">law of large numbers ensures that the expected value is </w:t>
      </w:r>
      <w:r w:rsidR="002909A6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786E19">
        <w:rPr>
          <w:rFonts w:ascii="Times New Roman" w:hAnsi="Times New Roman"/>
          <w:sz w:val="24"/>
          <w:szCs w:val="24"/>
          <w:lang w:val="en-GB"/>
        </w:rPr>
        <w:t xml:space="preserve">sure </w:t>
      </w:r>
      <w:r>
        <w:rPr>
          <w:rFonts w:ascii="Times New Roman" w:hAnsi="Times New Roman"/>
          <w:sz w:val="24"/>
          <w:szCs w:val="24"/>
          <w:lang w:val="en-GB"/>
        </w:rPr>
        <w:t xml:space="preserve">average outcome </w:t>
      </w:r>
      <w:r w:rsidRPr="00786E19">
        <w:rPr>
          <w:rFonts w:ascii="Times New Roman" w:hAnsi="Times New Roman"/>
          <w:sz w:val="24"/>
          <w:szCs w:val="24"/>
          <w:lang w:val="en-GB"/>
        </w:rPr>
        <w:t xml:space="preserve">if </w:t>
      </w:r>
      <w:r>
        <w:rPr>
          <w:rFonts w:ascii="Times New Roman" w:hAnsi="Times New Roman"/>
          <w:sz w:val="24"/>
          <w:szCs w:val="24"/>
          <w:lang w:val="en-GB"/>
        </w:rPr>
        <w:t xml:space="preserve">a </w:t>
      </w:r>
      <w:r w:rsidRPr="00786E19">
        <w:rPr>
          <w:rFonts w:ascii="Times New Roman" w:hAnsi="Times New Roman"/>
          <w:sz w:val="24"/>
          <w:szCs w:val="24"/>
          <w:lang w:val="en-GB"/>
        </w:rPr>
        <w:t>risky game is repeated many times</w:t>
      </w:r>
    </w:p>
    <w:p w14:paraId="2B1B40AC" w14:textId="084CB483" w:rsidR="00786E19" w:rsidRPr="00786E19" w:rsidRDefault="00786E19" w:rsidP="00786E19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Pr="00786E19">
        <w:rPr>
          <w:rFonts w:ascii="Times New Roman" w:hAnsi="Times New Roman"/>
          <w:sz w:val="24"/>
          <w:szCs w:val="24"/>
          <w:lang w:val="en-GB"/>
        </w:rPr>
        <w:t>ubjective certainty</w:t>
      </w:r>
      <w:r>
        <w:rPr>
          <w:rFonts w:ascii="Times New Roman" w:hAnsi="Times New Roman"/>
          <w:sz w:val="24"/>
          <w:szCs w:val="24"/>
          <w:lang w:val="en-GB"/>
        </w:rPr>
        <w:t xml:space="preserve"> means that the </w:t>
      </w:r>
      <w:r w:rsidRPr="00786E19">
        <w:rPr>
          <w:rFonts w:ascii="Times New Roman" w:hAnsi="Times New Roman"/>
          <w:sz w:val="24"/>
          <w:szCs w:val="24"/>
          <w:lang w:val="en-GB"/>
        </w:rPr>
        <w:t>expected value of a one-off experiment is subjectively regarded as a sure event</w:t>
      </w:r>
    </w:p>
    <w:p w14:paraId="7B3A90D2" w14:textId="49796525" w:rsidR="00D527FE" w:rsidRDefault="00D527FE" w:rsidP="00D527FE">
      <w:pPr>
        <w:spacing w:before="100" w:beforeAutospacing="1"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properties of </w:t>
      </w:r>
      <w:r w:rsidR="002909A6"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786E19">
        <w:rPr>
          <w:rFonts w:ascii="Times New Roman" w:hAnsi="Times New Roman"/>
          <w:sz w:val="24"/>
          <w:szCs w:val="24"/>
          <w:lang w:val="en-GB"/>
        </w:rPr>
        <w:t>risk-neutral environment</w:t>
      </w:r>
    </w:p>
    <w:p w14:paraId="4497E1E1" w14:textId="6BC40708" w:rsidR="00D527FE" w:rsidRPr="00D527FE" w:rsidRDefault="00D527FE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Pr="00D527FE">
        <w:rPr>
          <w:rFonts w:ascii="Times New Roman" w:hAnsi="Times New Roman"/>
          <w:sz w:val="24"/>
          <w:szCs w:val="24"/>
          <w:lang w:val="en-GB"/>
        </w:rPr>
        <w:t>nvestments earning the expected value (sure outcome) should generate risk-free returns</w:t>
      </w:r>
    </w:p>
    <w:p w14:paraId="57D55B47" w14:textId="24F02811" w:rsidR="00F33F1D" w:rsidRPr="00D527FE" w:rsidRDefault="002909A6" w:rsidP="0056365D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A35D34" w:rsidRPr="00D527FE">
        <w:rPr>
          <w:rFonts w:ascii="Times New Roman" w:hAnsi="Times New Roman"/>
          <w:sz w:val="24"/>
          <w:szCs w:val="24"/>
          <w:lang w:val="en-GB"/>
        </w:rPr>
        <w:t xml:space="preserve">expected value of the investment when discounted at a risk-free rate of return should be equal to the current value of the investment </w:t>
      </w:r>
    </w:p>
    <w:p w14:paraId="37A19D0F" w14:textId="1A01C248" w:rsidR="00F33F1D" w:rsidRPr="00D527FE" w:rsidRDefault="00D527FE" w:rsidP="00D527FE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r</w:t>
      </w:r>
      <w:r w:rsidR="00A35D34" w:rsidRPr="00D527FE">
        <w:rPr>
          <w:rFonts w:ascii="Times New Roman" w:hAnsi="Times New Roman"/>
          <w:sz w:val="24"/>
          <w:szCs w:val="24"/>
          <w:lang w:val="en-GB"/>
        </w:rPr>
        <w:t>isk</w:t>
      </w:r>
      <w:r w:rsidR="002909A6">
        <w:rPr>
          <w:rFonts w:ascii="Times New Roman" w:hAnsi="Times New Roman"/>
          <w:sz w:val="24"/>
          <w:szCs w:val="24"/>
          <w:lang w:val="en-GB"/>
        </w:rPr>
        <w:t>-</w:t>
      </w:r>
      <w:r w:rsidR="00A35D34" w:rsidRPr="00D527FE">
        <w:rPr>
          <w:rFonts w:ascii="Times New Roman" w:hAnsi="Times New Roman"/>
          <w:sz w:val="24"/>
          <w:szCs w:val="24"/>
          <w:lang w:val="en-GB"/>
        </w:rPr>
        <w:t>neutral probabilities are theoretical probabilities consistent with the risk-neutral environment (as opposed to empirical probabilities)</w:t>
      </w:r>
    </w:p>
    <w:p w14:paraId="4257F8B3" w14:textId="70ACE80F" w:rsidR="00D527FE" w:rsidRDefault="00D527FE" w:rsidP="00D527FE">
      <w:pPr>
        <w:spacing w:before="100" w:beforeAutospacing="1"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simple model of risk-neutral probabilities of default</w:t>
      </w:r>
    </w:p>
    <w:p w14:paraId="6507F8D7" w14:textId="5096E4E3" w:rsidR="00D527FE" w:rsidRPr="00D527FE" w:rsidRDefault="00D527FE" w:rsidP="00D527FE">
      <w:pPr>
        <w:spacing w:after="0" w:line="360" w:lineRule="auto"/>
        <w:ind w:left="284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</w:t>
      </w:r>
      <w:r w:rsidRPr="00D527FE">
        <w:rPr>
          <w:rFonts w:ascii="Times New Roman" w:hAnsi="Times New Roman"/>
          <w:sz w:val="24"/>
          <w:szCs w:val="24"/>
          <w:lang w:val="en-GB"/>
        </w:rPr>
        <w:t xml:space="preserve">xpected pay-off from the </w:t>
      </w:r>
      <w:r w:rsidRPr="002909A6">
        <w:rPr>
          <w:rFonts w:ascii="Times New Roman" w:hAnsi="Times New Roman"/>
          <w:i/>
          <w:sz w:val="24"/>
          <w:szCs w:val="24"/>
          <w:lang w:val="en-GB"/>
        </w:rPr>
        <w:t>T</w:t>
      </w:r>
      <w:r w:rsidRPr="00D527FE">
        <w:rPr>
          <w:rFonts w:ascii="Times New Roman" w:hAnsi="Times New Roman"/>
          <w:sz w:val="24"/>
          <w:szCs w:val="24"/>
          <w:lang w:val="en-GB"/>
        </w:rPr>
        <w:t>-year zero-coupon bond at maturity</w:t>
      </w:r>
    </w:p>
    <w:p w14:paraId="09BC5E53" w14:textId="77777777" w:rsidR="00D527FE" w:rsidRPr="00D527FE" w:rsidRDefault="00F722B5" w:rsidP="00D527FE">
      <w:pPr>
        <w:pStyle w:val="Normlnweb"/>
        <w:spacing w:before="0" w:beforeAutospacing="0" w:after="0" w:afterAutospacing="0" w:line="360" w:lineRule="auto"/>
        <w:ind w:left="851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sSub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q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T</m:t>
              </m:r>
            </m:sub>
          </m:sSub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×R×M+</m:t>
          </m:r>
          <m:d>
            <m:d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d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1-</m:t>
              </m:r>
              <m:sSub>
                <m:sSub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q</m:t>
                  </m:r>
                </m:e>
                <m:sub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</w:rPr>
                    <m:t>T</m:t>
                  </m:r>
                </m:sub>
              </m:sSub>
            </m:e>
          </m:d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×M</m:t>
          </m:r>
        </m:oMath>
      </m:oMathPara>
    </w:p>
    <w:p w14:paraId="1ABC731A" w14:textId="77777777" w:rsidR="00D527FE" w:rsidRDefault="00F722B5" w:rsidP="00D527FE">
      <w:pPr>
        <w:pStyle w:val="Normlnweb"/>
        <w:spacing w:before="60" w:beforeAutospacing="0" w:after="0" w:afterAutospacing="0" w:line="360" w:lineRule="auto"/>
        <w:ind w:left="1701"/>
      </w:pPr>
      <m:oMath>
        <m:sSub>
          <m:sSub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lang w:val="en-GB"/>
              </w:rPr>
            </m:ctrlPr>
          </m:sSubPr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lang w:val="en-GB"/>
              </w:rPr>
              <m:t>q</m:t>
            </m:r>
          </m:e>
          <m:sub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lang w:val="en-GB"/>
              </w:rPr>
              <m:t>T</m:t>
            </m:r>
          </m:sub>
        </m:sSub>
        <m:r>
          <m:rPr>
            <m:nor/>
          </m:rPr>
          <w:rPr>
            <w:rFonts w:eastAsia="Cambria Math"/>
            <w:color w:val="000000" w:themeColor="text1"/>
            <w:kern w:val="24"/>
            <w:lang w:val="en-GB"/>
          </w:rPr>
          <m:t>… </m:t>
        </m:r>
      </m:oMath>
      <w:r w:rsidR="00D527FE" w:rsidRPr="00D527FE">
        <w:rPr>
          <w:rFonts w:eastAsia="Cambria Math"/>
          <w:color w:val="000000" w:themeColor="text1"/>
          <w:kern w:val="24"/>
          <w:lang w:val="en-GB"/>
        </w:rPr>
        <w:t>probability that the risky bond will default at maturity</w:t>
      </w:r>
      <w:r w:rsidR="00D527FE">
        <w:rPr>
          <w:rFonts w:ascii="Cambria Math" w:eastAsia="Cambria Math" w:hAnsi="Cambria Math" w:cstheme="minorBidi"/>
          <w:color w:val="000000" w:themeColor="text1"/>
          <w:kern w:val="24"/>
          <w:sz w:val="28"/>
          <w:szCs w:val="28"/>
          <w:lang w:val="en-GB"/>
        </w:rPr>
        <w:t xml:space="preserve"> </w:t>
      </w:r>
    </w:p>
    <w:p w14:paraId="4A986D8F" w14:textId="77777777" w:rsidR="00D527FE" w:rsidRDefault="00D527FE" w:rsidP="00D527FE">
      <w:pPr>
        <w:pStyle w:val="Normlnweb"/>
        <w:spacing w:before="60" w:beforeAutospacing="0" w:after="0" w:afterAutospacing="0" w:line="360" w:lineRule="auto"/>
        <w:ind w:left="1701"/>
      </w:pPr>
      <m:oMath>
        <m:r>
          <w:rPr>
            <w:rFonts w:ascii="Cambria Math" w:eastAsia="Cambria Math" w:hAnsi="Cambria Math" w:cstheme="minorBidi"/>
            <w:color w:val="000000" w:themeColor="text1"/>
            <w:kern w:val="24"/>
            <w:lang w:val="en-GB"/>
          </w:rPr>
          <m:t> R</m:t>
        </m:r>
      </m:oMath>
      <w:r w:rsidRPr="00D527FE">
        <w:rPr>
          <w:rFonts w:eastAsia="Cambria Math"/>
          <w:color w:val="000000" w:themeColor="text1"/>
          <w:kern w:val="24"/>
          <w:lang w:val="en-GB"/>
        </w:rPr>
        <w:t>…</w:t>
      </w:r>
      <w:r>
        <w:rPr>
          <w:rFonts w:ascii="Cambria Math" w:eastAsia="Cambria Math" w:hAnsi="Cambria Math" w:cstheme="minorBidi"/>
          <w:color w:val="000000" w:themeColor="text1"/>
          <w:kern w:val="24"/>
          <w:sz w:val="28"/>
          <w:szCs w:val="28"/>
          <w:lang w:val="en-GB"/>
        </w:rPr>
        <w:t xml:space="preserve">  </w:t>
      </w:r>
      <w:r w:rsidRPr="00D527FE">
        <w:rPr>
          <w:rFonts w:eastAsia="Cambria Math"/>
          <w:color w:val="000000" w:themeColor="text1"/>
          <w:kern w:val="24"/>
          <w:lang w:val="en-GB"/>
        </w:rPr>
        <w:t>recovery rate (proportion of the principal received in the event of default)</w:t>
      </w:r>
    </w:p>
    <w:p w14:paraId="29490923" w14:textId="1B1D4C27" w:rsidR="00686F10" w:rsidRPr="002F1A43" w:rsidRDefault="00D527FE" w:rsidP="00D527FE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valuation bond formulas</w:t>
      </w:r>
    </w:p>
    <w:p w14:paraId="7DC1F7F1" w14:textId="290FA011" w:rsidR="00D527FE" w:rsidRPr="00D527FE" w:rsidRDefault="00D527FE" w:rsidP="006B4A12">
      <w:pPr>
        <w:pStyle w:val="mezera"/>
        <w:widowControl w:val="0"/>
        <w:tabs>
          <w:tab w:val="clear" w:pos="567"/>
        </w:tabs>
        <w:ind w:left="851"/>
        <w:rPr>
          <w:rFonts w:ascii="Times New Roman" w:hAnsi="Times New Roman"/>
          <w:strike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P=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  <w:szCs w:val="24"/>
                        </w:rPr>
                        <m:t>1+</m:t>
                      </m:r>
                      <m:sSubSup>
                        <m:sSubSupPr>
                          <m:ctrlPr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szCs w:val="24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szCs w:val="24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szCs w:val="24"/>
                            </w:rPr>
                            <m:t>X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T</m:t>
                  </m:r>
                </m:sup>
              </m:sSup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,  Q=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szCs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T</m:t>
                  </m:r>
                </m:sup>
              </m:sSup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 xml:space="preserve">  </m:t>
          </m:r>
        </m:oMath>
      </m:oMathPara>
    </w:p>
    <w:p w14:paraId="6C7A33FC" w14:textId="75207BA6" w:rsidR="00D527FE" w:rsidRDefault="00D527FE" w:rsidP="00D527FE">
      <w:pPr>
        <w:pStyle w:val="Normlnweb"/>
        <w:spacing w:before="60" w:beforeAutospacing="0" w:after="0" w:afterAutospacing="0" w:line="360" w:lineRule="auto"/>
        <w:ind w:left="1701"/>
      </w:pPr>
      <m:oMath>
        <m:r>
          <w:rPr>
            <w:rFonts w:ascii="Cambria Math" w:eastAsia="Cambria Math" w:hAnsi="Cambria Math"/>
            <w:color w:val="000000" w:themeColor="text1"/>
            <w:kern w:val="24"/>
            <w:lang w:val="en-GB"/>
          </w:rPr>
          <m:t>P</m:t>
        </m:r>
      </m:oMath>
      <w:r w:rsidR="006B4A12">
        <w:rPr>
          <w:rFonts w:eastAsia="Cambria Math"/>
          <w:color w:val="000000" w:themeColor="text1"/>
          <w:kern w:val="24"/>
          <w:lang w:val="en-GB"/>
        </w:rPr>
        <w:t xml:space="preserve"> … </w:t>
      </w:r>
      <w:r>
        <w:rPr>
          <w:rFonts w:eastAsia="Cambria Math"/>
          <w:color w:val="000000" w:themeColor="text1"/>
          <w:kern w:val="24"/>
          <w:lang w:val="en-GB"/>
        </w:rPr>
        <w:t>price of risky bond</w:t>
      </w:r>
      <w:r>
        <w:rPr>
          <w:rFonts w:ascii="Cambria Math" w:eastAsia="Cambria Math" w:hAnsi="Cambria Math" w:cstheme="minorBidi"/>
          <w:color w:val="000000" w:themeColor="text1"/>
          <w:kern w:val="24"/>
          <w:sz w:val="28"/>
          <w:szCs w:val="28"/>
          <w:lang w:val="en-GB"/>
        </w:rPr>
        <w:t xml:space="preserve"> </w:t>
      </w:r>
    </w:p>
    <w:p w14:paraId="2950DC84" w14:textId="176F978C" w:rsidR="00D527FE" w:rsidRDefault="00D527FE" w:rsidP="00D527FE">
      <w:pPr>
        <w:pStyle w:val="Normlnweb"/>
        <w:spacing w:before="60" w:beforeAutospacing="0" w:after="0" w:afterAutospacing="0" w:line="360" w:lineRule="auto"/>
        <w:ind w:left="1701"/>
        <w:rPr>
          <w:strike/>
          <w:lang w:val="en-GB"/>
        </w:rPr>
      </w:pPr>
      <m:oMath>
        <m:r>
          <w:rPr>
            <w:rFonts w:ascii="Cambria Math" w:eastAsia="Cambria Math" w:hAnsi="Cambria Math" w:cstheme="minorBidi"/>
            <w:color w:val="000000" w:themeColor="text1"/>
            <w:kern w:val="24"/>
            <w:lang w:val="en-GB"/>
          </w:rPr>
          <m:t>Q</m:t>
        </m:r>
      </m:oMath>
      <w:r w:rsidRPr="00D527FE">
        <w:rPr>
          <w:rFonts w:eastAsia="Cambria Math"/>
          <w:color w:val="000000" w:themeColor="text1"/>
          <w:kern w:val="24"/>
          <w:lang w:val="en-GB"/>
        </w:rPr>
        <w:t>…</w:t>
      </w:r>
      <w:r w:rsidR="006B4A12">
        <w:rPr>
          <w:rFonts w:eastAsia="Cambria Math"/>
          <w:color w:val="000000" w:themeColor="text1"/>
          <w:kern w:val="24"/>
          <w:lang w:val="en-GB"/>
        </w:rPr>
        <w:t xml:space="preserve"> </w:t>
      </w:r>
      <w:r>
        <w:rPr>
          <w:rFonts w:eastAsia="Cambria Math"/>
          <w:color w:val="000000" w:themeColor="text1"/>
          <w:kern w:val="24"/>
          <w:lang w:val="en-GB"/>
        </w:rPr>
        <w:t>price of risk-free bond</w:t>
      </w:r>
    </w:p>
    <w:p w14:paraId="4123873B" w14:textId="07512D46" w:rsidR="00D527FE" w:rsidRPr="00D527FE" w:rsidRDefault="00D527FE" w:rsidP="00D527FE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n</w:t>
      </w:r>
      <w:r w:rsidRPr="00D527FE">
        <w:rPr>
          <w:rFonts w:ascii="Times New Roman" w:hAnsi="Times New Roman"/>
          <w:sz w:val="24"/>
          <w:szCs w:val="24"/>
          <w:lang w:val="en-GB"/>
        </w:rPr>
        <w:t>o arbitrage condition between two valuations of the bond</w:t>
      </w:r>
    </w:p>
    <w:p w14:paraId="3114D971" w14:textId="2C5E4090" w:rsidR="00D527FE" w:rsidRPr="00D527FE" w:rsidRDefault="00D527FE" w:rsidP="00D527FE">
      <w:pPr>
        <w:spacing w:after="0" w:line="360" w:lineRule="auto"/>
        <w:ind w:left="851"/>
        <w:rPr>
          <w:rFonts w:ascii="Times New Roman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P=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×R×M+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×M</m:t>
              </m:r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</m:den>
          </m:f>
          <m:r>
            <w:rPr>
              <w:rFonts w:ascii="Cambria Math" w:eastAsiaTheme="minorEastAsia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4"/>
                  <w:szCs w:val="24"/>
                </w:rPr>
                <m:t>RQ</m:t>
              </m:r>
            </m:e>
          </m:d>
          <m:r>
            <w:rPr>
              <w:rFonts w:ascii="Cambria Math" w:eastAsiaTheme="minorEastAsia" w:hAnsi="Cambria Math"/>
              <w:color w:val="000000" w:themeColor="text1"/>
              <w:kern w:val="24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4"/>
                  <w:szCs w:val="24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kern w:val="24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000000" w:themeColor="text1"/>
              <w:kern w:val="24"/>
              <w:sz w:val="24"/>
              <w:szCs w:val="24"/>
            </w:rPr>
            <m:t>×Q=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kern w:val="24"/>
              <w:sz w:val="24"/>
              <w:szCs w:val="24"/>
            </w:rPr>
            <m:t>×Q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4"/>
                  <w:szCs w:val="24"/>
                </w:rPr>
                <m:t>R-1</m:t>
              </m:r>
            </m:e>
          </m:d>
          <m:r>
            <w:rPr>
              <w:rFonts w:ascii="Cambria Math" w:eastAsiaTheme="minorEastAsia" w:hAnsi="Cambria Math"/>
              <w:color w:val="000000" w:themeColor="text1"/>
              <w:kern w:val="24"/>
              <w:sz w:val="24"/>
              <w:szCs w:val="24"/>
            </w:rPr>
            <m:t>+Q</m:t>
          </m:r>
        </m:oMath>
      </m:oMathPara>
    </w:p>
    <w:p w14:paraId="210A219B" w14:textId="3EB90B8B" w:rsidR="00D527FE" w:rsidRPr="00D527FE" w:rsidRDefault="00F722B5" w:rsidP="00D527FE">
      <w:pPr>
        <w:pStyle w:val="mezera"/>
        <w:widowControl w:val="0"/>
        <w:tabs>
          <w:tab w:val="clear" w:pos="567"/>
        </w:tabs>
        <w:ind w:left="851"/>
        <w:rPr>
          <w:rFonts w:ascii="Times New Roman" w:hAnsi="Times New Roman"/>
          <w:strike/>
          <w:szCs w:val="24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q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1-R</m:t>
              </m:r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Q-P</m:t>
              </m:r>
            </m:num>
            <m:den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Q</m:t>
              </m:r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1-R</m:t>
              </m:r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szCs w:val="24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eastAsia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Cs w:val="24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Cs w:val="24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  <w:szCs w:val="24"/>
                        </w:rPr>
                        <m:t>T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szCs w:val="24"/>
                            </w:rPr>
                            <m:t>1+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Cs w:val="24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Cs w:val="24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Cs w:val="24"/>
                                </w:rPr>
                                <m:t>X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d>
          <m:acc>
            <m:accPr>
              <m:chr m:val="̇"/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acc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=</m:t>
              </m:r>
            </m:e>
          </m:acc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T×</m:t>
              </m:r>
              <m:sSubSup>
                <m:sSub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X</m:t>
                  </m:r>
                </m:sup>
              </m:sSubSup>
            </m:num>
            <m:den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1-R</m:t>
              </m:r>
            </m:den>
          </m:f>
        </m:oMath>
      </m:oMathPara>
    </w:p>
    <w:p w14:paraId="09F43786" w14:textId="77777777" w:rsidR="00D527FE" w:rsidRDefault="00D527FE" w:rsidP="00E95DE9">
      <w:pPr>
        <w:pStyle w:val="mezera"/>
        <w:widowControl w:val="0"/>
        <w:tabs>
          <w:tab w:val="clear" w:pos="567"/>
        </w:tabs>
        <w:ind w:left="567" w:hanging="283"/>
        <w:rPr>
          <w:rFonts w:ascii="Times New Roman" w:hAnsi="Times New Roman"/>
          <w:strike/>
          <w:szCs w:val="24"/>
          <w:lang w:val="en-GB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6A67E8" w14:paraId="76B0C002" w14:textId="77777777" w:rsidTr="008D50D7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A554BE" w14:textId="77777777" w:rsidR="006A67E8" w:rsidRPr="004E385A" w:rsidRDefault="006A67E8" w:rsidP="008D50D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6A67E8" w14:paraId="5D9A1569" w14:textId="77777777" w:rsidTr="008D50D7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728D78E8" w14:textId="73EBC526" w:rsidR="006A67E8" w:rsidRPr="000E2FC3" w:rsidRDefault="006A67E8" w:rsidP="006A67E8">
            <w:pPr>
              <w:pStyle w:val="mezera"/>
              <w:widowControl w:val="0"/>
              <w:tabs>
                <w:tab w:val="clear" w:pos="567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A ten-year </w:t>
            </w:r>
            <w:r w:rsidRPr="000E2FC3">
              <w:rPr>
                <w:rFonts w:ascii="Times New Roman" w:hAnsi="Times New Roman"/>
                <w:lang w:val="en-GB"/>
              </w:rPr>
              <w:t>BBB</w:t>
            </w:r>
            <w:r>
              <w:rPr>
                <w:rFonts w:ascii="Times New Roman" w:hAnsi="Times New Roman"/>
                <w:lang w:val="en-GB"/>
              </w:rPr>
              <w:t xml:space="preserve"> corporate bond has a spread of </w:t>
            </w:r>
            <w:r w:rsidRPr="000E2FC3">
              <w:rPr>
                <w:rFonts w:ascii="Times New Roman" w:hAnsi="Times New Roman"/>
                <w:lang w:val="en-GB"/>
              </w:rPr>
              <w:t>220 b</w:t>
            </w:r>
            <w:r>
              <w:rPr>
                <w:rFonts w:ascii="Times New Roman" w:hAnsi="Times New Roman"/>
                <w:lang w:val="en-GB"/>
              </w:rPr>
              <w:t xml:space="preserve">asis points over a ten-year Treasury bond. Historical recovery rate for bonds of this risky class is </w:t>
            </w:r>
            <w:r w:rsidRPr="000E2FC3">
              <w:rPr>
                <w:rFonts w:ascii="Times New Roman" w:hAnsi="Times New Roman"/>
                <w:lang w:val="en-GB"/>
              </w:rPr>
              <w:t>40%.</w:t>
            </w:r>
            <w:r w:rsidR="008D50D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An approximate value of risk-neutral probability that the bond will default at maturity is </w:t>
            </w:r>
            <w:r w:rsidRPr="000E2FC3">
              <w:rPr>
                <w:rFonts w:ascii="Times New Roman" w:hAnsi="Times New Roman"/>
                <w:lang w:val="en-GB"/>
              </w:rPr>
              <w:t xml:space="preserve">   </w:t>
            </w:r>
          </w:p>
          <w:p w14:paraId="14B0CC4B" w14:textId="7430D9EB" w:rsidR="006A67E8" w:rsidRPr="006A67E8" w:rsidRDefault="00F722B5" w:rsidP="00190AE6">
            <w:pPr>
              <w:pStyle w:val="mezera"/>
              <w:widowControl w:val="0"/>
              <w:tabs>
                <w:tab w:val="clear" w:pos="567"/>
              </w:tabs>
              <w:ind w:left="567"/>
              <w:rPr>
                <w:rFonts w:ascii="Times New Roman" w:hAnsi="Times New Roman"/>
                <w:strike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Cs w:val="24"/>
                      </w:rPr>
                      <m:t>10</m:t>
                    </m:r>
                  </m:sub>
                </m:sSub>
                <m:acc>
                  <m:accPr>
                    <m:chr m:val="̇"/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Cs w:val="24"/>
                      </w:rPr>
                      <m:t>=</m:t>
                    </m:r>
                  </m:e>
                </m:acc>
                <m:f>
                  <m:f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Cs w:val="24"/>
                      </w:rPr>
                      <m:t>T×</m:t>
                    </m:r>
                    <m:sSubSup>
                      <m:sSubSup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szCs w:val="24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szCs w:val="24"/>
                          </w:rPr>
                          <m:t>X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Cs w:val="24"/>
                      </w:rPr>
                      <m:t>1-R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kern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kern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szCs w:val="24"/>
                      </w:rPr>
                      <m:t>10×0.022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szCs w:val="24"/>
                      </w:rPr>
                      <m:t>1-0.4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kern w:val="24"/>
                    <w:szCs w:val="24"/>
                  </w:rPr>
                  <m:t>=0.37=37%.</m:t>
                </m:r>
              </m:oMath>
            </m:oMathPara>
          </w:p>
        </w:tc>
      </w:tr>
    </w:tbl>
    <w:p w14:paraId="07CF4F0B" w14:textId="77163F89" w:rsidR="008742E6" w:rsidRPr="004F520B" w:rsidRDefault="008742E6" w:rsidP="004F520B">
      <w:pPr>
        <w:spacing w:before="100" w:beforeAutospacing="1"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201195">
        <w:rPr>
          <w:rFonts w:ascii="Times New Roman" w:hAnsi="Times New Roman"/>
          <w:sz w:val="24"/>
          <w:szCs w:val="24"/>
          <w:u w:val="wave"/>
          <w:lang w:val="en-GB"/>
        </w:rPr>
        <w:lastRenderedPageBreak/>
        <w:t>loss given default</w:t>
      </w:r>
      <w:r w:rsidRPr="004F520B">
        <w:rPr>
          <w:rFonts w:ascii="Times New Roman" w:hAnsi="Times New Roman"/>
          <w:sz w:val="24"/>
          <w:szCs w:val="24"/>
          <w:lang w:val="en-GB"/>
        </w:rPr>
        <w:t xml:space="preserve"> (LGD) is an estimation of the percentage loss in the event of default </w:t>
      </w:r>
    </w:p>
    <w:p w14:paraId="37181EC1" w14:textId="77777777" w:rsidR="008742E6" w:rsidRPr="004F520B" w:rsidRDefault="008742E6" w:rsidP="004F520B">
      <w:pPr>
        <w:pStyle w:val="mezera"/>
        <w:widowControl w:val="0"/>
        <w:tabs>
          <w:tab w:val="clear" w:pos="567"/>
        </w:tabs>
        <w:ind w:left="851"/>
        <w:rPr>
          <w:rFonts w:ascii="Times New Roman" w:hAnsi="Times New Roman"/>
          <w:szCs w:val="24"/>
          <w:lang w:val="en-GB"/>
        </w:rPr>
      </w:pPr>
      <w:r w:rsidRPr="004F520B">
        <w:rPr>
          <w:rFonts w:ascii="Times New Roman" w:hAnsi="Times New Roman"/>
          <w:szCs w:val="24"/>
          <w:lang w:val="en-GB"/>
        </w:rPr>
        <w:t xml:space="preserve">LGD = 1 – </w:t>
      </w:r>
      <w:r w:rsidRPr="004F520B">
        <w:rPr>
          <w:rFonts w:ascii="Times New Roman" w:hAnsi="Times New Roman"/>
          <w:i/>
          <w:szCs w:val="24"/>
          <w:lang w:val="en-GB"/>
        </w:rPr>
        <w:t>R</w:t>
      </w:r>
      <w:r w:rsidRPr="004F520B">
        <w:rPr>
          <w:rFonts w:ascii="Times New Roman" w:hAnsi="Times New Roman"/>
          <w:szCs w:val="24"/>
          <w:lang w:val="en-GB"/>
        </w:rPr>
        <w:t xml:space="preserve"> </w:t>
      </w:r>
    </w:p>
    <w:p w14:paraId="38C2FEEF" w14:textId="2A301D15" w:rsidR="004F520B" w:rsidRDefault="008742E6" w:rsidP="004F520B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4F520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909A6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4F520B">
        <w:rPr>
          <w:rFonts w:ascii="Times New Roman" w:hAnsi="Times New Roman"/>
          <w:sz w:val="24"/>
          <w:szCs w:val="24"/>
          <w:lang w:val="en-GB"/>
        </w:rPr>
        <w:t>expected loss</w:t>
      </w:r>
      <w:r w:rsidR="004F520B" w:rsidRPr="004F520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F520B">
        <w:rPr>
          <w:rFonts w:ascii="Times New Roman" w:hAnsi="Times New Roman"/>
          <w:sz w:val="24"/>
          <w:szCs w:val="24"/>
          <w:lang w:val="en-GB"/>
        </w:rPr>
        <w:t>from holding a risky bond</w:t>
      </w:r>
    </w:p>
    <w:p w14:paraId="14CE7968" w14:textId="797D673B" w:rsidR="004F520B" w:rsidRPr="004F520B" w:rsidRDefault="004F520B" w:rsidP="004F520B">
      <w:pPr>
        <w:pStyle w:val="mezera"/>
        <w:widowControl w:val="0"/>
        <w:tabs>
          <w:tab w:val="clear" w:pos="567"/>
        </w:tabs>
        <w:ind w:left="851"/>
        <w:rPr>
          <w:rFonts w:ascii="Times New Roman" w:eastAsiaTheme="minorEastAsia" w:hAnsi="Times New Roman" w:cstheme="minorBidi"/>
          <w:iCs/>
          <w:color w:val="000000" w:themeColor="text1"/>
          <w:kern w:val="24"/>
          <w:szCs w:val="24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hAnsi="Cambria Math"/>
              <w:szCs w:val="24"/>
              <w:lang w:val="en-GB"/>
            </w:rPr>
            <m:t>EL</m:t>
          </m:r>
          <m:r>
            <w:rPr>
              <w:rFonts w:ascii="Cambria Math" w:hAnsi="Cambria Math"/>
              <w:szCs w:val="24"/>
              <w:lang w:val="en-GB"/>
            </w:rPr>
            <m:t>=</m:t>
          </m:r>
          <m:sSub>
            <m:sSubPr>
              <m:ctrlPr>
                <w:rPr>
                  <w:rFonts w:ascii="Cambria Math" w:eastAsiaTheme="minorHAnsi" w:hAnsi="Cambria Math" w:cstheme="minorBidi"/>
                  <w:i/>
                  <w:szCs w:val="24"/>
                  <w:lang w:val="en-GB" w:eastAsia="en-US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en-GB"/>
                </w:rPr>
                <m:t>q</m:t>
              </m:r>
            </m:e>
            <m:sub>
              <m:r>
                <w:rPr>
                  <w:rFonts w:ascii="Cambria Math" w:hAnsi="Cambria Math"/>
                  <w:szCs w:val="24"/>
                  <w:lang w:val="en-GB"/>
                </w:rPr>
                <m:t>T</m:t>
              </m:r>
            </m:sub>
          </m:sSub>
          <m:r>
            <w:rPr>
              <w:rFonts w:ascii="Cambria Math" w:hAnsi="Cambria Math"/>
              <w:szCs w:val="24"/>
              <w:lang w:val="en-GB"/>
            </w:rPr>
            <m:t>×</m:t>
          </m:r>
          <m:d>
            <m:dPr>
              <m:ctrlPr>
                <w:rPr>
                  <w:rFonts w:ascii="Cambria Math" w:hAnsi="Cambria Math"/>
                  <w:i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Cs w:val="24"/>
                  <w:lang w:val="en-GB"/>
                </w:rPr>
                <m:t>1-R</m:t>
              </m:r>
            </m:e>
          </m:d>
          <m:r>
            <w:rPr>
              <w:rFonts w:ascii="Cambria Math" w:hAnsi="Cambria Math"/>
              <w:szCs w:val="24"/>
              <w:lang w:val="en-GB"/>
            </w:rPr>
            <m:t>+</m:t>
          </m:r>
          <m:d>
            <m:dPr>
              <m:ctrlPr>
                <w:rPr>
                  <w:rFonts w:ascii="Cambria Math" w:hAnsi="Cambria Math"/>
                  <w:i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Cs w:val="24"/>
                  <w:lang w:val="en-GB"/>
                </w:rPr>
                <m:t>1-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Cs w:val="24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GB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val="en-GB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/>
              <w:szCs w:val="24"/>
              <w:lang w:val="en-GB"/>
            </w:rPr>
            <m:t>×0=</m:t>
          </m:r>
          <m:sSub>
            <m:sSubPr>
              <m:ctrlPr>
                <w:rPr>
                  <w:rFonts w:ascii="Cambria Math" w:eastAsiaTheme="minorHAnsi" w:hAnsi="Cambria Math" w:cstheme="minorBidi"/>
                  <w:i/>
                  <w:szCs w:val="24"/>
                  <w:lang w:val="en-GB" w:eastAsia="en-US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en-GB"/>
                </w:rPr>
                <m:t>q</m:t>
              </m:r>
            </m:e>
            <m:sub>
              <m:r>
                <w:rPr>
                  <w:rFonts w:ascii="Cambria Math" w:hAnsi="Cambria Math"/>
                  <w:szCs w:val="24"/>
                  <w:lang w:val="en-GB"/>
                </w:rPr>
                <m:t>T</m:t>
              </m:r>
            </m:sub>
          </m:sSub>
          <m:r>
            <w:rPr>
              <w:rFonts w:ascii="Cambria Math" w:hAnsi="Cambria Math"/>
              <w:szCs w:val="24"/>
              <w:lang w:val="en-GB"/>
            </w:rPr>
            <m:t>×</m:t>
          </m:r>
          <m:r>
            <m:rPr>
              <m:nor/>
            </m:rPr>
            <w:rPr>
              <w:rFonts w:ascii="Cambria Math" w:hAnsi="Cambria Math"/>
              <w:szCs w:val="24"/>
              <w:lang w:val="en-GB"/>
            </w:rPr>
            <m:t>LGD</m:t>
          </m:r>
          <m:r>
            <w:rPr>
              <w:rFonts w:ascii="Cambria Math" w:hAnsi="Cambria Math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T×</m:t>
              </m:r>
              <m:sSubSup>
                <m:sSubSup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24"/>
                    </w:rPr>
                    <m:t>X</m:t>
                  </m:r>
                </m:sup>
              </m:sSubSup>
            </m:num>
            <m:den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1-R</m:t>
              </m:r>
            </m:den>
          </m:f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1-R</m:t>
              </m:r>
            </m:e>
          </m:d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</w:rPr>
            <m:t>=T×</m:t>
          </m:r>
          <m:sSubSup>
            <m:sSubSup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</w:rPr>
              </m:ctrlPr>
            </m:sSubSup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φ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T</m:t>
              </m:r>
            </m:sub>
            <m:sup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</w:rPr>
                <m:t>X</m:t>
              </m:r>
            </m:sup>
          </m:sSubSup>
        </m:oMath>
      </m:oMathPara>
    </w:p>
    <w:p w14:paraId="5AEE36F2" w14:textId="77777777" w:rsidR="004F520B" w:rsidRPr="004F520B" w:rsidRDefault="004F520B" w:rsidP="004F520B">
      <w:pPr>
        <w:pStyle w:val="mezera"/>
        <w:widowControl w:val="0"/>
        <w:tabs>
          <w:tab w:val="clear" w:pos="567"/>
        </w:tabs>
        <w:ind w:left="851"/>
        <w:rPr>
          <w:rFonts w:ascii="Times New Roman" w:eastAsiaTheme="minorEastAsia" w:hAnsi="Times New Roman" w:cstheme="minorBidi"/>
          <w:szCs w:val="24"/>
          <w:lang w:val="en-GB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4F520B" w14:paraId="61E56C81" w14:textId="77777777" w:rsidTr="008D50D7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8CC16D" w14:textId="77777777" w:rsidR="004F520B" w:rsidRPr="004E385A" w:rsidRDefault="004F520B" w:rsidP="008D50D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4F520B" w14:paraId="158BBA77" w14:textId="77777777" w:rsidTr="008D50D7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3F7DEAD6" w14:textId="4E4F9384" w:rsidR="004F520B" w:rsidRDefault="004F520B" w:rsidP="004F520B">
            <w:pPr>
              <w:pStyle w:val="mezera"/>
              <w:widowControl w:val="0"/>
              <w:tabs>
                <w:tab w:val="clear" w:pos="567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What is </w:t>
            </w:r>
            <w:r w:rsidR="002909A6">
              <w:rPr>
                <w:rFonts w:ascii="Times New Roman" w:hAnsi="Times New Roman"/>
                <w:lang w:val="en-GB"/>
              </w:rPr>
              <w:t xml:space="preserve">the expected </w:t>
            </w:r>
            <w:r>
              <w:rPr>
                <w:rFonts w:ascii="Times New Roman" w:hAnsi="Times New Roman"/>
                <w:lang w:val="en-GB"/>
              </w:rPr>
              <w:t>percentage loss from holding a three-year zero-coupon corporate bond with a yield of 5</w:t>
            </w:r>
            <w:r w:rsidR="002909A6">
              <w:rPr>
                <w:rFonts w:ascii="Times New Roman" w:hAnsi="Times New Roman"/>
                <w:lang w:val="en-GB"/>
              </w:rPr>
              <w:t>.</w:t>
            </w:r>
            <w:r>
              <w:rPr>
                <w:rFonts w:ascii="Times New Roman" w:hAnsi="Times New Roman"/>
                <w:lang w:val="en-GB"/>
              </w:rPr>
              <w:t xml:space="preserve">7% if you know that a risk-free government bond </w:t>
            </w:r>
            <w:proofErr w:type="gramStart"/>
            <w:r>
              <w:rPr>
                <w:rFonts w:ascii="Times New Roman" w:hAnsi="Times New Roman"/>
                <w:lang w:val="en-GB"/>
              </w:rPr>
              <w:t>yields</w:t>
            </w:r>
            <w:proofErr w:type="gramEnd"/>
            <w:r>
              <w:rPr>
                <w:rFonts w:ascii="Times New Roman" w:hAnsi="Times New Roman"/>
                <w:lang w:val="en-GB"/>
              </w:rPr>
              <w:t xml:space="preserve"> 5%?</w:t>
            </w:r>
          </w:p>
          <w:p w14:paraId="119829E4" w14:textId="5A9D35CC" w:rsidR="004F520B" w:rsidRPr="004F520B" w:rsidRDefault="004F520B" w:rsidP="00190AE6">
            <w:pPr>
              <w:pStyle w:val="mezera"/>
              <w:widowControl w:val="0"/>
              <w:tabs>
                <w:tab w:val="clear" w:pos="567"/>
              </w:tabs>
              <w:ind w:left="567"/>
              <w:rPr>
                <w:rFonts w:ascii="Times New Roman" w:eastAsiaTheme="minorEastAsia" w:hAnsi="Times New Roman" w:cstheme="minorBidi"/>
                <w:iCs/>
                <w:color w:val="000000" w:themeColor="text1"/>
                <w:kern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Cs w:val="24"/>
                    <w:lang w:val="en-GB"/>
                  </w:rPr>
                  <m:t>EL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=</m:t>
                </m:r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  <w:szCs w:val="24"/>
                  </w:rPr>
                  <m:t>T×</m:t>
                </m:r>
                <m:sSubSup>
                  <m:sSubSup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Cs w:val="24"/>
                      </w:rPr>
                      <m:t>T</m:t>
                    </m:r>
                  </m:sub>
                  <m:sup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Cs w:val="24"/>
                      </w:rPr>
                      <m:t>X</m:t>
                    </m:r>
                  </m:sup>
                </m:sSubSup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  <w:szCs w:val="24"/>
                  </w:rPr>
                  <m:t>=3×</m:t>
                </m:r>
                <m:d>
                  <m:d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  <w:szCs w:val="24"/>
                      </w:rPr>
                      <m:t>0.057-0.05</m:t>
                    </m:r>
                  </m:e>
                </m:d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  <w:szCs w:val="24"/>
                  </w:rPr>
                  <m:t>=0.021=2.1%.</m:t>
                </m:r>
              </m:oMath>
            </m:oMathPara>
          </w:p>
        </w:tc>
      </w:tr>
    </w:tbl>
    <w:p w14:paraId="0B921DA0" w14:textId="77777777" w:rsidR="004F520B" w:rsidRPr="004F520B" w:rsidRDefault="004F520B" w:rsidP="004F520B">
      <w:pPr>
        <w:spacing w:before="100" w:beforeAutospacing="1" w:after="0" w:line="360" w:lineRule="auto"/>
        <w:ind w:left="142" w:hanging="142"/>
        <w:rPr>
          <w:rFonts w:ascii="Times New Roman" w:eastAsiaTheme="minorEastAsia" w:hAnsi="Times New Roman"/>
          <w:sz w:val="24"/>
          <w:szCs w:val="24"/>
          <w:lang w:val="en-GB"/>
        </w:rPr>
      </w:pPr>
    </w:p>
    <w:p w14:paraId="37864FB8" w14:textId="012CB636" w:rsidR="004F520B" w:rsidRPr="001B7B99" w:rsidRDefault="001B7B99" w:rsidP="004F520B">
      <w:pPr>
        <w:pStyle w:val="mezera"/>
        <w:widowControl w:val="0"/>
        <w:tabs>
          <w:tab w:val="clear" w:pos="567"/>
        </w:tabs>
        <w:rPr>
          <w:rFonts w:ascii="Times New Roman" w:hAnsi="Times New Roman"/>
          <w:sz w:val="28"/>
          <w:szCs w:val="28"/>
          <w:lang w:val="en-GB"/>
        </w:rPr>
      </w:pPr>
      <w:bookmarkStart w:id="22" w:name="Z_04_03"/>
      <w:bookmarkEnd w:id="22"/>
      <w:proofErr w:type="gramStart"/>
      <w:r w:rsidRPr="001B7B99">
        <w:rPr>
          <w:rFonts w:ascii="Times New Roman" w:hAnsi="Times New Roman"/>
          <w:b/>
          <w:sz w:val="28"/>
          <w:szCs w:val="28"/>
          <w:lang w:val="en-GB"/>
        </w:rPr>
        <w:t>4.3  H</w:t>
      </w:r>
      <w:r w:rsidR="004F520B" w:rsidRPr="001B7B99">
        <w:rPr>
          <w:rFonts w:ascii="Times New Roman" w:hAnsi="Times New Roman"/>
          <w:b/>
          <w:sz w:val="28"/>
          <w:szCs w:val="28"/>
          <w:lang w:val="en-GB"/>
        </w:rPr>
        <w:t>istorical</w:t>
      </w:r>
      <w:proofErr w:type="gramEnd"/>
      <w:r w:rsidR="004F520B" w:rsidRPr="001B7B99">
        <w:rPr>
          <w:rFonts w:ascii="Times New Roman" w:hAnsi="Times New Roman"/>
          <w:b/>
          <w:sz w:val="28"/>
          <w:szCs w:val="28"/>
          <w:lang w:val="en-GB"/>
        </w:rPr>
        <w:t xml:space="preserve"> probabilities of default</w:t>
      </w:r>
    </w:p>
    <w:p w14:paraId="28A38C9B" w14:textId="1166FAE9" w:rsidR="008D50D7" w:rsidRDefault="004F520B" w:rsidP="008D50D7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506BD3">
        <w:rPr>
          <w:rFonts w:ascii="Times New Roman" w:hAnsi="Times New Roman"/>
          <w:sz w:val="24"/>
          <w:szCs w:val="24"/>
          <w:u w:val="wave"/>
          <w:lang w:val="en-GB"/>
        </w:rPr>
        <w:t>historical (empirical) probabilities of default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F520B">
        <w:rPr>
          <w:rFonts w:ascii="Times New Roman" w:hAnsi="Times New Roman"/>
          <w:sz w:val="24"/>
          <w:szCs w:val="24"/>
          <w:lang w:val="en-GB"/>
        </w:rPr>
        <w:t xml:space="preserve">are </w:t>
      </w:r>
      <w:r w:rsidR="008D50D7">
        <w:rPr>
          <w:rFonts w:ascii="Times New Roman" w:hAnsi="Times New Roman"/>
          <w:sz w:val="24"/>
          <w:szCs w:val="24"/>
          <w:lang w:val="en-GB"/>
        </w:rPr>
        <w:t xml:space="preserve">based on rich data sets </w:t>
      </w:r>
      <w:r w:rsidR="002909A6"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8D50D7">
        <w:rPr>
          <w:rFonts w:ascii="Times New Roman" w:hAnsi="Times New Roman"/>
          <w:sz w:val="24"/>
          <w:szCs w:val="24"/>
          <w:lang w:val="en-GB"/>
        </w:rPr>
        <w:t xml:space="preserve">bond defaults </w:t>
      </w:r>
      <w:r w:rsidR="008D50D7" w:rsidRPr="008D50D7">
        <w:rPr>
          <w:rFonts w:ascii="Times New Roman" w:hAnsi="Times New Roman"/>
          <w:sz w:val="24"/>
          <w:szCs w:val="24"/>
          <w:lang w:val="en-GB"/>
        </w:rPr>
        <w:t>throughout their economic life</w:t>
      </w:r>
    </w:p>
    <w:p w14:paraId="3DDFBDC2" w14:textId="3E288258" w:rsidR="00E95DE9" w:rsidRDefault="00E95DE9" w:rsidP="006B4A12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8D50D7">
        <w:rPr>
          <w:rFonts w:ascii="Times New Roman" w:hAnsi="Times New Roman"/>
          <w:sz w:val="24"/>
          <w:szCs w:val="24"/>
          <w:u w:val="wave"/>
          <w:lang w:val="en-GB"/>
        </w:rPr>
        <w:t>marginal mortality rate</w:t>
      </w:r>
      <w:r w:rsidRPr="008D50D7">
        <w:rPr>
          <w:rFonts w:ascii="Times New Roman" w:hAnsi="Times New Roman"/>
          <w:sz w:val="24"/>
          <w:szCs w:val="24"/>
          <w:lang w:val="en-GB"/>
        </w:rPr>
        <w:t xml:space="preserve"> (MMR) </w:t>
      </w:r>
      <w:r w:rsidR="00320C2C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2909A6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8D50D7">
        <w:rPr>
          <w:rFonts w:ascii="Times New Roman" w:hAnsi="Times New Roman"/>
          <w:sz w:val="24"/>
          <w:szCs w:val="24"/>
          <w:lang w:val="en-GB"/>
        </w:rPr>
        <w:t>probabilit</w:t>
      </w:r>
      <w:r w:rsidR="00320C2C">
        <w:rPr>
          <w:rFonts w:ascii="Times New Roman" w:hAnsi="Times New Roman"/>
          <w:sz w:val="24"/>
          <w:szCs w:val="24"/>
          <w:lang w:val="en-GB"/>
        </w:rPr>
        <w:t xml:space="preserve">y </w:t>
      </w:r>
      <w:r w:rsidRPr="008D50D7">
        <w:rPr>
          <w:rFonts w:ascii="Times New Roman" w:hAnsi="Times New Roman"/>
          <w:sz w:val="24"/>
          <w:szCs w:val="24"/>
          <w:lang w:val="en-GB"/>
        </w:rPr>
        <w:t xml:space="preserve">that a bond of a credit rating </w:t>
      </w:r>
      <w:r w:rsidR="00320C2C" w:rsidRPr="00320C2C">
        <w:rPr>
          <w:rFonts w:ascii="Times New Roman" w:hAnsi="Times New Roman"/>
          <w:i/>
          <w:sz w:val="24"/>
          <w:szCs w:val="24"/>
          <w:lang w:val="en-GB"/>
        </w:rPr>
        <w:t>X</w:t>
      </w:r>
      <w:r w:rsidR="00320C2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D50D7">
        <w:rPr>
          <w:rFonts w:ascii="Times New Roman" w:hAnsi="Times New Roman"/>
          <w:sz w:val="24"/>
          <w:szCs w:val="24"/>
          <w:lang w:val="en-GB"/>
        </w:rPr>
        <w:t>will default in a given year of its life</w:t>
      </w:r>
    </w:p>
    <w:p w14:paraId="3BE6E7A8" w14:textId="43510F5E" w:rsidR="00320C2C" w:rsidRPr="00320C2C" w:rsidRDefault="00F722B5" w:rsidP="006B4A12">
      <w:pPr>
        <w:spacing w:after="0" w:line="360" w:lineRule="auto"/>
        <w:ind w:left="851"/>
        <w:rPr>
          <w:rFonts w:ascii="Times New Roman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sSubSup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MMR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X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GB"/>
                </w:rPr>
                <m:t>total value of bonds</m:t>
              </m:r>
              <m:r>
                <m:rPr>
                  <m:nor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GB"/>
                </w:rPr>
                <m:t xml:space="preserve"> issued with rating X that defaulted in 1st year of their life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GB"/>
                </w:rPr>
                <m:t>t</m:t>
              </m:r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GB"/>
                </w:rPr>
                <m:t>otal value of bonds</m:t>
              </m:r>
              <m:r>
                <m:rPr>
                  <m:nor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GB"/>
                </w:rPr>
                <m:t xml:space="preserve"> issued with rating X that were held in 1st year of their life</m:t>
              </m:r>
            </m:den>
          </m:f>
        </m:oMath>
      </m:oMathPara>
    </w:p>
    <w:p w14:paraId="3958746F" w14:textId="42A70CB0" w:rsidR="00320C2C" w:rsidRPr="00320C2C" w:rsidRDefault="00F722B5" w:rsidP="006B4A12">
      <w:pPr>
        <w:spacing w:after="0" w:line="360" w:lineRule="auto"/>
        <w:ind w:left="851"/>
        <w:rPr>
          <w:rFonts w:ascii="Times New Roman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sSubSup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MMR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X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GB"/>
                </w:rPr>
                <m:t>total value of bonds</m:t>
              </m:r>
              <m:r>
                <m:rPr>
                  <m:nor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GB"/>
                </w:rPr>
                <m:t xml:space="preserve"> issued with rating X that defaulted in 2nd year of their life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GB"/>
                </w:rPr>
                <m:t>t</m:t>
              </m:r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GB"/>
                </w:rPr>
                <m:t>otal value of bonds</m:t>
              </m:r>
              <m:r>
                <m:rPr>
                  <m:nor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GB"/>
                </w:rPr>
                <m:t xml:space="preserve"> issued with rating X that were held in 2nd year of their life</m:t>
              </m:r>
            </m:den>
          </m:f>
        </m:oMath>
      </m:oMathPara>
    </w:p>
    <w:p w14:paraId="2785B2A3" w14:textId="457C3FA1" w:rsidR="00E95DE9" w:rsidRDefault="00201195" w:rsidP="00506BD3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definitive </w:t>
      </w:r>
      <w:r w:rsidR="00320C2C" w:rsidRPr="00320C2C">
        <w:rPr>
          <w:rFonts w:ascii="Times New Roman" w:hAnsi="Times New Roman"/>
          <w:sz w:val="24"/>
          <w:szCs w:val="24"/>
          <w:lang w:val="en-GB"/>
        </w:rPr>
        <w:t>MMR</w:t>
      </w:r>
      <w:r w:rsidR="003A6FAD">
        <w:rPr>
          <w:rFonts w:ascii="Times New Roman" w:hAnsi="Times New Roman"/>
          <w:sz w:val="24"/>
          <w:szCs w:val="24"/>
          <w:lang w:val="en-GB"/>
        </w:rPr>
        <w:t>s</w:t>
      </w:r>
      <w:r w:rsidR="00320C2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are </w:t>
      </w:r>
      <w:r w:rsidR="00320C2C">
        <w:rPr>
          <w:rFonts w:ascii="Times New Roman" w:hAnsi="Times New Roman"/>
          <w:sz w:val="24"/>
          <w:szCs w:val="24"/>
          <w:lang w:val="en-GB"/>
        </w:rPr>
        <w:t xml:space="preserve">obtained 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as </w:t>
      </w:r>
      <w:r w:rsidR="00320C2C" w:rsidRPr="00320C2C">
        <w:rPr>
          <w:rFonts w:ascii="Times New Roman" w:hAnsi="Times New Roman"/>
          <w:sz w:val="24"/>
          <w:szCs w:val="24"/>
          <w:lang w:val="en-GB"/>
        </w:rPr>
        <w:t xml:space="preserve">weighted average </w:t>
      </w:r>
      <w:r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a sample of MMRs </w:t>
      </w:r>
      <w:r>
        <w:rPr>
          <w:rFonts w:ascii="Times New Roman" w:hAnsi="Times New Roman"/>
          <w:sz w:val="24"/>
          <w:szCs w:val="24"/>
          <w:lang w:val="en-GB"/>
        </w:rPr>
        <w:t xml:space="preserve">calculated </w:t>
      </w:r>
      <w:r w:rsidR="003A6FAD">
        <w:rPr>
          <w:rFonts w:ascii="Times New Roman" w:hAnsi="Times New Roman"/>
          <w:sz w:val="24"/>
          <w:szCs w:val="24"/>
          <w:lang w:val="en-GB"/>
        </w:rPr>
        <w:t>in individual years</w:t>
      </w:r>
    </w:p>
    <w:p w14:paraId="4AA1CD71" w14:textId="77777777" w:rsidR="00506BD3" w:rsidRDefault="00506BD3" w:rsidP="00506BD3">
      <w:pPr>
        <w:spacing w:after="0" w:line="360" w:lineRule="auto"/>
        <w:ind w:left="142" w:hanging="142"/>
        <w:rPr>
          <w:rFonts w:ascii="Times New Roman" w:hAnsi="Times New Roman"/>
          <w:lang w:val="en-GB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E95DE9" w:rsidRPr="000E2FC3" w14:paraId="26A69A12" w14:textId="77777777" w:rsidTr="00E177E6">
        <w:trPr>
          <w:jc w:val="center"/>
        </w:trPr>
        <w:tc>
          <w:tcPr>
            <w:tcW w:w="1134" w:type="dxa"/>
            <w:vMerge w:val="restart"/>
          </w:tcPr>
          <w:p w14:paraId="4F22F03B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Rating</w:t>
            </w:r>
          </w:p>
        </w:tc>
        <w:tc>
          <w:tcPr>
            <w:tcW w:w="6804" w:type="dxa"/>
            <w:gridSpan w:val="6"/>
            <w:vAlign w:val="center"/>
          </w:tcPr>
          <w:p w14:paraId="0A66D92F" w14:textId="77777777" w:rsidR="00E95DE9" w:rsidRPr="002265D5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2265D5">
              <w:rPr>
                <w:rFonts w:ascii="Times New Roman" w:hAnsi="Times New Roman"/>
                <w:b/>
                <w:lang w:val="en-GB"/>
              </w:rPr>
              <w:t>Maturity</w:t>
            </w:r>
          </w:p>
        </w:tc>
      </w:tr>
      <w:tr w:rsidR="00E95DE9" w:rsidRPr="000E2FC3" w14:paraId="768477E1" w14:textId="77777777" w:rsidTr="00E177E6">
        <w:trPr>
          <w:jc w:val="center"/>
        </w:trPr>
        <w:tc>
          <w:tcPr>
            <w:tcW w:w="1134" w:type="dxa"/>
            <w:vMerge/>
          </w:tcPr>
          <w:p w14:paraId="60716EA4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AAE7C11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12DA86FF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479B0FD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7B746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EB859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  <w:vAlign w:val="center"/>
          </w:tcPr>
          <w:p w14:paraId="4E42DF7C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15</w:t>
            </w:r>
          </w:p>
        </w:tc>
      </w:tr>
      <w:tr w:rsidR="00E95DE9" w:rsidRPr="000E2FC3" w14:paraId="5F8A3C78" w14:textId="77777777" w:rsidTr="00E177E6">
        <w:trPr>
          <w:jc w:val="center"/>
        </w:trPr>
        <w:tc>
          <w:tcPr>
            <w:tcW w:w="1134" w:type="dxa"/>
            <w:vAlign w:val="center"/>
          </w:tcPr>
          <w:p w14:paraId="52F7D8CA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AAA</w:t>
            </w:r>
          </w:p>
        </w:tc>
        <w:tc>
          <w:tcPr>
            <w:tcW w:w="1134" w:type="dxa"/>
          </w:tcPr>
          <w:p w14:paraId="0944A683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00</w:t>
            </w:r>
          </w:p>
        </w:tc>
        <w:tc>
          <w:tcPr>
            <w:tcW w:w="1134" w:type="dxa"/>
          </w:tcPr>
          <w:p w14:paraId="29B49D00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00</w:t>
            </w:r>
          </w:p>
        </w:tc>
        <w:tc>
          <w:tcPr>
            <w:tcW w:w="1134" w:type="dxa"/>
          </w:tcPr>
          <w:p w14:paraId="10F7BF54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14:paraId="0B73A115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14:paraId="6DF75281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</w:tcPr>
          <w:p w14:paraId="442521B0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67</w:t>
            </w:r>
          </w:p>
        </w:tc>
      </w:tr>
      <w:tr w:rsidR="00E95DE9" w:rsidRPr="000E2FC3" w14:paraId="01F25837" w14:textId="77777777" w:rsidTr="00E177E6">
        <w:trPr>
          <w:jc w:val="center"/>
        </w:trPr>
        <w:tc>
          <w:tcPr>
            <w:tcW w:w="1134" w:type="dxa"/>
            <w:vAlign w:val="center"/>
          </w:tcPr>
          <w:p w14:paraId="553EB823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AA</w:t>
            </w:r>
          </w:p>
        </w:tc>
        <w:tc>
          <w:tcPr>
            <w:tcW w:w="1134" w:type="dxa"/>
          </w:tcPr>
          <w:p w14:paraId="622AE9CF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0.01</w:t>
            </w:r>
          </w:p>
        </w:tc>
        <w:tc>
          <w:tcPr>
            <w:tcW w:w="1134" w:type="dxa"/>
          </w:tcPr>
          <w:p w14:paraId="235894E6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</w:tcPr>
          <w:p w14:paraId="18550836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128AC21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14:paraId="60601D6B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</w:tcPr>
          <w:p w14:paraId="62556AE2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1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39</w:t>
            </w:r>
          </w:p>
        </w:tc>
      </w:tr>
      <w:tr w:rsidR="00E95DE9" w:rsidRPr="000E2FC3" w14:paraId="0F90D97D" w14:textId="77777777" w:rsidTr="003A6FAD">
        <w:trPr>
          <w:jc w:val="center"/>
        </w:trPr>
        <w:tc>
          <w:tcPr>
            <w:tcW w:w="1134" w:type="dxa"/>
            <w:vAlign w:val="center"/>
          </w:tcPr>
          <w:p w14:paraId="492EEFFA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A</w:t>
            </w:r>
          </w:p>
        </w:tc>
        <w:tc>
          <w:tcPr>
            <w:tcW w:w="1134" w:type="dxa"/>
          </w:tcPr>
          <w:p w14:paraId="28B913EE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</w:tcPr>
          <w:p w14:paraId="5F3E4E3A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BECD2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1FC927C1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14:paraId="0306ED82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</w:tcPr>
          <w:p w14:paraId="3BD25843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2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59</w:t>
            </w:r>
          </w:p>
        </w:tc>
      </w:tr>
      <w:tr w:rsidR="00E95DE9" w:rsidRPr="000E2FC3" w14:paraId="26A61C1A" w14:textId="77777777" w:rsidTr="003A6FAD">
        <w:trPr>
          <w:jc w:val="center"/>
        </w:trPr>
        <w:tc>
          <w:tcPr>
            <w:tcW w:w="1134" w:type="dxa"/>
            <w:vAlign w:val="center"/>
          </w:tcPr>
          <w:p w14:paraId="42F43E0B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BBB</w:t>
            </w:r>
          </w:p>
        </w:tc>
        <w:tc>
          <w:tcPr>
            <w:tcW w:w="1134" w:type="dxa"/>
          </w:tcPr>
          <w:p w14:paraId="2EFCF73A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24</w:t>
            </w:r>
          </w:p>
        </w:tc>
        <w:tc>
          <w:tcPr>
            <w:tcW w:w="1134" w:type="dxa"/>
          </w:tcPr>
          <w:p w14:paraId="39A52DA2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55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D47739" w14:textId="77777777" w:rsidR="00E95DE9" w:rsidRPr="003A6FAD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3A6FAD">
              <w:rPr>
                <w:rFonts w:ascii="Times New Roman" w:hAnsi="Times New Roman"/>
                <w:b/>
                <w:lang w:val="en-GB"/>
              </w:rPr>
              <w:t>0.89</w:t>
            </w:r>
          </w:p>
        </w:tc>
        <w:tc>
          <w:tcPr>
            <w:tcW w:w="1134" w:type="dxa"/>
            <w:shd w:val="clear" w:color="auto" w:fill="auto"/>
          </w:tcPr>
          <w:p w14:paraId="41EE713E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14:paraId="737B1F74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</w:tcPr>
          <w:p w14:paraId="55728D5D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6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85</w:t>
            </w:r>
          </w:p>
        </w:tc>
      </w:tr>
      <w:tr w:rsidR="00E95DE9" w:rsidRPr="000E2FC3" w14:paraId="73AA9E4F" w14:textId="77777777" w:rsidTr="00E177E6">
        <w:trPr>
          <w:jc w:val="center"/>
        </w:trPr>
        <w:tc>
          <w:tcPr>
            <w:tcW w:w="1134" w:type="dxa"/>
            <w:vAlign w:val="center"/>
          </w:tcPr>
          <w:p w14:paraId="4D90D9D3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</w:tcPr>
          <w:p w14:paraId="49015F53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</w:tcPr>
          <w:p w14:paraId="54B2CDAA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</w:tcPr>
          <w:p w14:paraId="6A88DCC7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14:paraId="1F8ABF52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14:paraId="28DA7E63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</w:tcPr>
          <w:p w14:paraId="612F6E62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</w:tr>
      <w:tr w:rsidR="00E95DE9" w:rsidRPr="000E2FC3" w14:paraId="6E08C493" w14:textId="77777777" w:rsidTr="00E177E6">
        <w:trPr>
          <w:jc w:val="center"/>
        </w:trPr>
        <w:tc>
          <w:tcPr>
            <w:tcW w:w="1134" w:type="dxa"/>
            <w:vAlign w:val="center"/>
          </w:tcPr>
          <w:p w14:paraId="73882E70" w14:textId="77777777" w:rsidR="00E95DE9" w:rsidRPr="00DF4D71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D71">
              <w:rPr>
                <w:rFonts w:ascii="Times New Roman" w:hAnsi="Times New Roman"/>
                <w:b/>
                <w:lang w:val="en-GB"/>
              </w:rPr>
              <w:t>CCC</w:t>
            </w:r>
          </w:p>
        </w:tc>
        <w:tc>
          <w:tcPr>
            <w:tcW w:w="1134" w:type="dxa"/>
          </w:tcPr>
          <w:p w14:paraId="4A6A74B3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25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26</w:t>
            </w:r>
          </w:p>
        </w:tc>
        <w:tc>
          <w:tcPr>
            <w:tcW w:w="1134" w:type="dxa"/>
          </w:tcPr>
          <w:p w14:paraId="710BD429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34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79</w:t>
            </w:r>
          </w:p>
        </w:tc>
        <w:tc>
          <w:tcPr>
            <w:tcW w:w="1134" w:type="dxa"/>
          </w:tcPr>
          <w:p w14:paraId="6DD720A1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42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710BA484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14:paraId="66B348AC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  <w:r w:rsidRPr="000E2FC3">
              <w:rPr>
                <w:rFonts w:ascii="Times New Roman" w:hAnsi="Times New Roman"/>
                <w:b/>
                <w:lang w:val="en-GB"/>
              </w:rPr>
              <w:t>…</w:t>
            </w:r>
          </w:p>
        </w:tc>
        <w:tc>
          <w:tcPr>
            <w:tcW w:w="1134" w:type="dxa"/>
          </w:tcPr>
          <w:p w14:paraId="06F7DDE8" w14:textId="77777777" w:rsidR="00E95DE9" w:rsidRPr="000E2FC3" w:rsidRDefault="00E95DE9" w:rsidP="00E177E6">
            <w:pPr>
              <w:pStyle w:val="mezera"/>
              <w:widowControl w:val="0"/>
              <w:tabs>
                <w:tab w:val="clear" w:pos="567"/>
              </w:tabs>
              <w:jc w:val="center"/>
              <w:rPr>
                <w:rFonts w:ascii="Times New Roman" w:hAnsi="Times New Roman"/>
                <w:lang w:val="en-GB"/>
              </w:rPr>
            </w:pPr>
            <w:r w:rsidRPr="000E2FC3">
              <w:rPr>
                <w:rFonts w:ascii="Times New Roman" w:hAnsi="Times New Roman"/>
                <w:lang w:val="en-GB"/>
              </w:rPr>
              <w:t>66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0E2FC3">
              <w:rPr>
                <w:rFonts w:ascii="Times New Roman" w:hAnsi="Times New Roman"/>
                <w:lang w:val="en-GB"/>
              </w:rPr>
              <w:t>12</w:t>
            </w:r>
          </w:p>
        </w:tc>
      </w:tr>
    </w:tbl>
    <w:p w14:paraId="616A3D8D" w14:textId="77777777" w:rsidR="00E95DE9" w:rsidRPr="000E2FC3" w:rsidRDefault="00E95DE9" w:rsidP="00E95DE9">
      <w:pPr>
        <w:pStyle w:val="mezera"/>
        <w:widowControl w:val="0"/>
        <w:tabs>
          <w:tab w:val="clear" w:pos="567"/>
        </w:tabs>
        <w:ind w:left="1134" w:hanging="283"/>
        <w:rPr>
          <w:rFonts w:ascii="Times New Roman" w:hAnsi="Times New Roman"/>
          <w:lang w:val="en-GB"/>
        </w:rPr>
      </w:pPr>
      <w:r w:rsidRPr="000E2FC3">
        <w:rPr>
          <w:rFonts w:ascii="Times New Roman" w:hAnsi="Times New Roman"/>
          <w:lang w:val="en-GB"/>
        </w:rPr>
        <w:t xml:space="preserve"> </w:t>
      </w:r>
    </w:p>
    <w:p w14:paraId="020FF69D" w14:textId="60391C84" w:rsidR="003A6FAD" w:rsidRPr="003A6FAD" w:rsidRDefault="00F722B5" w:rsidP="003A6FAD">
      <w:pPr>
        <w:pStyle w:val="mezera"/>
        <w:widowControl w:val="0"/>
        <w:tabs>
          <w:tab w:val="clear" w:pos="567"/>
        </w:tabs>
        <w:ind w:left="851"/>
        <w:rPr>
          <w:rFonts w:ascii="Times New Roman" w:hAnsi="Times New Roman"/>
          <w:lang w:val="en-GB"/>
        </w:rPr>
      </w:pPr>
      <m:oMath>
        <m:sSubSup>
          <m:sSubSupPr>
            <m:ctrlPr>
              <w:rPr>
                <w:rFonts w:ascii="Cambria Math" w:eastAsiaTheme="minorHAnsi" w:hAnsi="Cambria Math" w:cstheme="minorBidi"/>
                <w:i/>
                <w:szCs w:val="24"/>
                <w:lang w:val="en-GB" w:eastAsia="en-US"/>
              </w:rPr>
            </m:ctrlPr>
          </m:sSubSupPr>
          <m:e>
            <m:r>
              <m:rPr>
                <m:nor/>
              </m:rPr>
              <w:rPr>
                <w:rFonts w:ascii="Cambria Math" w:hAnsi="Cambria Math"/>
                <w:szCs w:val="24"/>
                <w:lang w:val="en-GB"/>
              </w:rPr>
              <m:t>MMR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3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BBB</m:t>
            </m:r>
          </m:sup>
        </m:sSubSup>
        <m:r>
          <w:rPr>
            <w:rFonts w:ascii="Cambria Math" w:eastAsiaTheme="minorHAnsi" w:hAnsi="Cambria Math" w:cstheme="minorBidi"/>
            <w:szCs w:val="24"/>
            <w:lang w:val="en-GB" w:eastAsia="en-US"/>
          </w:rPr>
          <m:t>=0.89%</m:t>
        </m:r>
      </m:oMath>
      <w:r w:rsidR="003A6FAD">
        <w:rPr>
          <w:rFonts w:ascii="Times New Roman" w:hAnsi="Times New Roman"/>
          <w:szCs w:val="24"/>
          <w:lang w:val="en-GB" w:eastAsia="en-US"/>
        </w:rPr>
        <w:t xml:space="preserve"> is </w:t>
      </w:r>
      <w:r w:rsidR="002909A6">
        <w:rPr>
          <w:rFonts w:ascii="Times New Roman" w:hAnsi="Times New Roman"/>
          <w:szCs w:val="24"/>
          <w:lang w:val="en-GB" w:eastAsia="en-US"/>
        </w:rPr>
        <w:t xml:space="preserve">the </w:t>
      </w:r>
      <w:r w:rsidR="003A6FAD">
        <w:rPr>
          <w:rFonts w:ascii="Times New Roman" w:hAnsi="Times New Roman"/>
          <w:szCs w:val="24"/>
          <w:lang w:val="en-GB" w:eastAsia="en-US"/>
        </w:rPr>
        <w:t xml:space="preserve">empirical probability that </w:t>
      </w:r>
      <w:r w:rsidR="003A6FAD">
        <w:rPr>
          <w:rFonts w:ascii="Times New Roman" w:hAnsi="Times New Roman"/>
          <w:lang w:val="en-GB"/>
        </w:rPr>
        <w:t xml:space="preserve">the bond issued with the credit rating </w:t>
      </w:r>
      <w:r w:rsidR="003A6FAD" w:rsidRPr="000E2FC3">
        <w:rPr>
          <w:rFonts w:ascii="Times New Roman" w:hAnsi="Times New Roman"/>
          <w:lang w:val="en-GB"/>
        </w:rPr>
        <w:t xml:space="preserve">BBB </w:t>
      </w:r>
      <w:r w:rsidR="003A6FAD">
        <w:rPr>
          <w:rFonts w:ascii="Times New Roman" w:hAnsi="Times New Roman"/>
          <w:lang w:val="en-GB"/>
        </w:rPr>
        <w:t>will default in the third year of its life</w:t>
      </w:r>
    </w:p>
    <w:p w14:paraId="53C5815B" w14:textId="77777777" w:rsidR="003A6FAD" w:rsidRDefault="003A6FAD" w:rsidP="003A6FAD">
      <w:pPr>
        <w:spacing w:before="100" w:beforeAutospacing="1"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3A6FAD">
        <w:rPr>
          <w:rFonts w:ascii="Times New Roman" w:hAnsi="Times New Roman"/>
          <w:sz w:val="24"/>
          <w:szCs w:val="24"/>
          <w:lang w:val="en-GB"/>
        </w:rPr>
        <w:lastRenderedPageBreak/>
        <w:t xml:space="preserve">historical probabilities of default </w:t>
      </w:r>
      <w:r>
        <w:rPr>
          <w:rFonts w:ascii="Times New Roman" w:hAnsi="Times New Roman"/>
          <w:sz w:val="24"/>
          <w:szCs w:val="24"/>
          <w:lang w:val="en-GB"/>
        </w:rPr>
        <w:t xml:space="preserve">tend to be </w:t>
      </w:r>
      <w:r w:rsidRPr="003A6FAD">
        <w:rPr>
          <w:rFonts w:ascii="Times New Roman" w:hAnsi="Times New Roman"/>
          <w:sz w:val="24"/>
          <w:szCs w:val="24"/>
          <w:lang w:val="en-GB"/>
        </w:rPr>
        <w:t>significantly l</w:t>
      </w:r>
      <w:r>
        <w:rPr>
          <w:rFonts w:ascii="Times New Roman" w:hAnsi="Times New Roman"/>
          <w:sz w:val="24"/>
          <w:szCs w:val="24"/>
          <w:lang w:val="en-GB"/>
        </w:rPr>
        <w:t xml:space="preserve">ower </w:t>
      </w:r>
      <w:r w:rsidRPr="003A6FAD">
        <w:rPr>
          <w:rFonts w:ascii="Times New Roman" w:hAnsi="Times New Roman"/>
          <w:sz w:val="24"/>
          <w:szCs w:val="24"/>
          <w:lang w:val="en-GB"/>
        </w:rPr>
        <w:t xml:space="preserve">than risk-neutral probabilities </w:t>
      </w:r>
      <w:r>
        <w:rPr>
          <w:rFonts w:ascii="Times New Roman" w:hAnsi="Times New Roman"/>
          <w:sz w:val="24"/>
          <w:szCs w:val="24"/>
          <w:lang w:val="en-GB"/>
        </w:rPr>
        <w:t xml:space="preserve">of default </w:t>
      </w:r>
      <w:r w:rsidRPr="003A6FAD">
        <w:rPr>
          <w:rFonts w:ascii="Times New Roman" w:hAnsi="Times New Roman"/>
          <w:sz w:val="24"/>
          <w:szCs w:val="24"/>
          <w:lang w:val="en-GB"/>
        </w:rPr>
        <w:t>because only a part of the spread can be associated with the default risk</w:t>
      </w:r>
    </w:p>
    <w:p w14:paraId="64990CCA" w14:textId="0643F3B7" w:rsidR="00E95DE9" w:rsidRPr="000E2FC3" w:rsidRDefault="003A6FAD" w:rsidP="003A6FAD">
      <w:pPr>
        <w:spacing w:after="0" w:line="360" w:lineRule="auto"/>
        <w:ind w:left="142" w:hanging="142"/>
        <w:rPr>
          <w:rFonts w:ascii="Times New Roman" w:hAnsi="Times New Roman"/>
          <w:lang w:val="en-GB"/>
        </w:rPr>
      </w:pPr>
      <w:r w:rsidRPr="003A6FAD">
        <w:rPr>
          <w:rFonts w:ascii="Times New Roman" w:hAnsi="Times New Roman"/>
          <w:sz w:val="24"/>
          <w:szCs w:val="24"/>
          <w:lang w:val="en-GB"/>
        </w:rPr>
        <w:t>investors want to be compensated for other risks as well</w:t>
      </w:r>
      <w:r w:rsidR="002909A6">
        <w:rPr>
          <w:rFonts w:ascii="Times New Roman" w:hAnsi="Times New Roman"/>
          <w:sz w:val="24"/>
          <w:szCs w:val="24"/>
          <w:lang w:val="en-GB"/>
        </w:rPr>
        <w:t>,</w:t>
      </w:r>
      <w:r w:rsidRPr="003A6FAD">
        <w:rPr>
          <w:rFonts w:ascii="Times New Roman" w:hAnsi="Times New Roman"/>
          <w:sz w:val="24"/>
          <w:szCs w:val="24"/>
          <w:lang w:val="en-GB"/>
        </w:rPr>
        <w:t xml:space="preserve"> such as </w:t>
      </w:r>
      <w:r>
        <w:rPr>
          <w:rFonts w:ascii="Times New Roman" w:hAnsi="Times New Roman"/>
          <w:sz w:val="24"/>
          <w:szCs w:val="24"/>
          <w:lang w:val="en-GB"/>
        </w:rPr>
        <w:t xml:space="preserve">market risk, </w:t>
      </w:r>
      <w:r w:rsidRPr="003A6FAD">
        <w:rPr>
          <w:rFonts w:ascii="Times New Roman" w:hAnsi="Times New Roman"/>
          <w:sz w:val="24"/>
          <w:szCs w:val="24"/>
          <w:lang w:val="en-GB"/>
        </w:rPr>
        <w:t>liquidity risk</w:t>
      </w:r>
      <w:r>
        <w:rPr>
          <w:rFonts w:ascii="Times New Roman" w:hAnsi="Times New Roman"/>
          <w:sz w:val="24"/>
          <w:szCs w:val="24"/>
          <w:lang w:val="en-GB"/>
        </w:rPr>
        <w:t xml:space="preserve">, inflation risk, </w:t>
      </w:r>
      <w:r w:rsidRPr="003A6FAD">
        <w:rPr>
          <w:rFonts w:ascii="Times New Roman" w:hAnsi="Times New Roman"/>
          <w:sz w:val="24"/>
          <w:szCs w:val="24"/>
          <w:lang w:val="en-GB"/>
        </w:rPr>
        <w:t>unforeseen bad scenarios</w:t>
      </w:r>
      <w:r w:rsidR="002909A6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A6FAD">
        <w:rPr>
          <w:rFonts w:ascii="Times New Roman" w:hAnsi="Times New Roman"/>
          <w:sz w:val="24"/>
          <w:szCs w:val="24"/>
          <w:lang w:val="en-GB"/>
        </w:rPr>
        <w:t>etc.</w:t>
      </w:r>
      <w:r w:rsidRPr="000E2FC3">
        <w:rPr>
          <w:rFonts w:ascii="Times New Roman" w:hAnsi="Times New Roman"/>
          <w:lang w:val="en-GB"/>
        </w:rPr>
        <w:t xml:space="preserve"> </w:t>
      </w:r>
    </w:p>
    <w:p w14:paraId="5E8C851C" w14:textId="58B835F5" w:rsidR="00E95DE9" w:rsidRPr="003A6FAD" w:rsidRDefault="00E95DE9" w:rsidP="003A6FAD">
      <w:pPr>
        <w:spacing w:before="100" w:beforeAutospacing="1"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3A6FAD">
        <w:rPr>
          <w:rFonts w:ascii="Times New Roman" w:hAnsi="Times New Roman"/>
          <w:sz w:val="24"/>
          <w:szCs w:val="24"/>
          <w:u w:val="wave"/>
          <w:lang w:val="en-GB"/>
        </w:rPr>
        <w:t>survival rate</w:t>
      </w:r>
      <w:r w:rsidRPr="003A6FAD">
        <w:rPr>
          <w:rFonts w:ascii="Times New Roman" w:hAnsi="Times New Roman"/>
          <w:sz w:val="24"/>
          <w:szCs w:val="24"/>
          <w:lang w:val="en-GB"/>
        </w:rPr>
        <w:t xml:space="preserve"> (SR) 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2909A6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3A6FAD">
        <w:rPr>
          <w:rFonts w:ascii="Times New Roman" w:hAnsi="Times New Roman"/>
          <w:sz w:val="24"/>
          <w:szCs w:val="24"/>
          <w:lang w:val="en-GB"/>
        </w:rPr>
        <w:t>probabilit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y </w:t>
      </w:r>
      <w:r w:rsidRPr="003A6FAD">
        <w:rPr>
          <w:rFonts w:ascii="Times New Roman" w:hAnsi="Times New Roman"/>
          <w:sz w:val="24"/>
          <w:szCs w:val="24"/>
          <w:lang w:val="en-GB"/>
        </w:rPr>
        <w:t xml:space="preserve">that 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a </w:t>
      </w:r>
      <w:r w:rsidRPr="003A6FAD">
        <w:rPr>
          <w:rFonts w:ascii="Times New Roman" w:hAnsi="Times New Roman"/>
          <w:sz w:val="24"/>
          <w:szCs w:val="24"/>
          <w:lang w:val="en-GB"/>
        </w:rPr>
        <w:t xml:space="preserve">bond of 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a </w:t>
      </w:r>
      <w:r w:rsidRPr="003A6FAD">
        <w:rPr>
          <w:rFonts w:ascii="Times New Roman" w:hAnsi="Times New Roman"/>
          <w:sz w:val="24"/>
          <w:szCs w:val="24"/>
          <w:lang w:val="en-GB"/>
        </w:rPr>
        <w:t>credit rating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 X </w:t>
      </w:r>
      <w:r w:rsidRPr="003A6FAD">
        <w:rPr>
          <w:rFonts w:ascii="Times New Roman" w:hAnsi="Times New Roman"/>
          <w:sz w:val="24"/>
          <w:szCs w:val="24"/>
          <w:lang w:val="en-GB"/>
        </w:rPr>
        <w:t>will not default in a given year of its life</w:t>
      </w:r>
    </w:p>
    <w:p w14:paraId="3FD85167" w14:textId="64ABD73E" w:rsidR="003A6FAD" w:rsidRPr="003A6FAD" w:rsidRDefault="00F722B5" w:rsidP="003A6FAD">
      <w:pPr>
        <w:pStyle w:val="mezera"/>
        <w:widowControl w:val="0"/>
        <w:tabs>
          <w:tab w:val="clear" w:pos="567"/>
        </w:tabs>
        <w:ind w:left="851"/>
        <w:rPr>
          <w:rFonts w:ascii="Times New Roman" w:hAnsi="Times New Roman"/>
          <w:lang w:val="en-GB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lang w:val="en-GB"/>
                </w:rPr>
              </m:ctrlPr>
            </m:sSubSupPr>
            <m:e>
              <m:r>
                <m:rPr>
                  <m:nor/>
                </m:rPr>
                <w:rPr>
                  <w:rFonts w:ascii="Cambria Math" w:hAnsi="Cambria Math"/>
                  <w:lang w:val="en-GB"/>
                </w:rPr>
                <m:t>SR</m:t>
              </m:r>
            </m:e>
            <m:sub>
              <m:r>
                <w:rPr>
                  <w:rFonts w:ascii="Cambria Math" w:hAnsi="Cambria Math"/>
                  <w:lang w:val="en-GB"/>
                </w:rPr>
                <m:t>t</m:t>
              </m:r>
            </m:sub>
            <m:sup>
              <m:r>
                <w:rPr>
                  <w:rFonts w:ascii="Cambria Math" w:hAnsi="Cambria Math"/>
                  <w:lang w:val="en-GB"/>
                </w:rPr>
                <m:t>X</m:t>
              </m:r>
            </m:sup>
          </m:sSubSup>
          <m:r>
            <w:rPr>
              <w:rFonts w:ascii="Cambria Math" w:hAnsi="Cambria Math"/>
              <w:lang w:val="en-GB"/>
            </w:rPr>
            <m:t>=1-</m:t>
          </m:r>
          <m:sSubSup>
            <m:sSubSupPr>
              <m:ctrlPr>
                <w:rPr>
                  <w:rFonts w:ascii="Cambria Math" w:hAnsi="Cambria Math"/>
                  <w:i/>
                  <w:lang w:val="en-GB"/>
                </w:rPr>
              </m:ctrlPr>
            </m:sSubSupPr>
            <m:e>
              <m:r>
                <m:rPr>
                  <m:nor/>
                </m:rPr>
                <w:rPr>
                  <w:rFonts w:ascii="Cambria Math" w:hAnsi="Cambria Math"/>
                  <w:lang w:val="en-GB"/>
                </w:rPr>
                <m:t>MMR</m:t>
              </m:r>
            </m:e>
            <m:sub>
              <m:r>
                <w:rPr>
                  <w:rFonts w:ascii="Cambria Math" w:hAnsi="Cambria Math"/>
                  <w:lang w:val="en-GB"/>
                </w:rPr>
                <m:t>t</m:t>
              </m:r>
            </m:sub>
            <m:sup>
              <m:r>
                <w:rPr>
                  <w:rFonts w:ascii="Cambria Math" w:hAnsi="Cambria Math"/>
                  <w:lang w:val="en-GB"/>
                </w:rPr>
                <m:t>X</m:t>
              </m:r>
            </m:sup>
          </m:sSubSup>
        </m:oMath>
      </m:oMathPara>
    </w:p>
    <w:p w14:paraId="5E84867A" w14:textId="24F6498F" w:rsidR="00E95DE9" w:rsidRPr="003A6FAD" w:rsidRDefault="00E95DE9" w:rsidP="003A6FAD">
      <w:pPr>
        <w:spacing w:before="100" w:beforeAutospacing="1"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3A6FAD">
        <w:rPr>
          <w:rFonts w:ascii="Times New Roman" w:hAnsi="Times New Roman"/>
          <w:sz w:val="24"/>
          <w:szCs w:val="24"/>
          <w:u w:val="wave"/>
          <w:lang w:val="en-GB"/>
        </w:rPr>
        <w:t>cumulative mortality rate</w:t>
      </w:r>
      <w:r w:rsidRPr="003A6FAD">
        <w:rPr>
          <w:rFonts w:ascii="Times New Roman" w:hAnsi="Times New Roman"/>
          <w:sz w:val="24"/>
          <w:szCs w:val="24"/>
          <w:lang w:val="en-GB"/>
        </w:rPr>
        <w:t xml:space="preserve"> (CMR) 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2909A6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3A6FAD">
        <w:rPr>
          <w:rFonts w:ascii="Times New Roman" w:hAnsi="Times New Roman"/>
          <w:sz w:val="24"/>
          <w:szCs w:val="24"/>
          <w:lang w:val="en-GB"/>
        </w:rPr>
        <w:t>probabilit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y </w:t>
      </w:r>
      <w:r w:rsidRPr="003A6FAD">
        <w:rPr>
          <w:rFonts w:ascii="Times New Roman" w:hAnsi="Times New Roman"/>
          <w:sz w:val="24"/>
          <w:szCs w:val="24"/>
          <w:lang w:val="en-GB"/>
        </w:rPr>
        <w:t xml:space="preserve">that 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a </w:t>
      </w:r>
      <w:r w:rsidRPr="003A6FAD">
        <w:rPr>
          <w:rFonts w:ascii="Times New Roman" w:hAnsi="Times New Roman"/>
          <w:sz w:val="24"/>
          <w:szCs w:val="24"/>
          <w:lang w:val="en-GB"/>
        </w:rPr>
        <w:t xml:space="preserve">bond of a credit rating </w:t>
      </w:r>
      <w:r w:rsidR="003A6FAD">
        <w:rPr>
          <w:rFonts w:ascii="Times New Roman" w:hAnsi="Times New Roman"/>
          <w:sz w:val="24"/>
          <w:szCs w:val="24"/>
          <w:lang w:val="en-GB"/>
        </w:rPr>
        <w:t xml:space="preserve">X </w:t>
      </w:r>
      <w:r w:rsidRPr="003A6FAD">
        <w:rPr>
          <w:rFonts w:ascii="Times New Roman" w:hAnsi="Times New Roman"/>
          <w:sz w:val="24"/>
          <w:szCs w:val="24"/>
          <w:lang w:val="en-GB"/>
        </w:rPr>
        <w:t xml:space="preserve">will default over a given period </w:t>
      </w:r>
      <w:r w:rsidRPr="003A6FAD">
        <w:rPr>
          <w:rFonts w:ascii="Times New Roman" w:hAnsi="Times New Roman"/>
          <w:i/>
          <w:sz w:val="24"/>
          <w:szCs w:val="24"/>
          <w:lang w:val="en-GB"/>
        </w:rPr>
        <w:t>T</w:t>
      </w:r>
    </w:p>
    <w:p w14:paraId="1D72FFE7" w14:textId="44F9483D" w:rsidR="003A6FAD" w:rsidRPr="003A6FAD" w:rsidRDefault="00F722B5" w:rsidP="003A6FAD">
      <w:pPr>
        <w:pStyle w:val="mezera"/>
        <w:widowControl w:val="0"/>
        <w:tabs>
          <w:tab w:val="clear" w:pos="567"/>
        </w:tabs>
        <w:ind w:left="851"/>
        <w:rPr>
          <w:rFonts w:ascii="Times New Roman" w:hAnsi="Times New Roman"/>
          <w:szCs w:val="24"/>
          <w:lang w:val="en-GB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  <w:lang w:val="en-GB"/>
                </w:rPr>
              </m:ctrlPr>
            </m:sSubSupPr>
            <m:e>
              <m:r>
                <m:rPr>
                  <m:nor/>
                </m:rP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  <w:lang w:val="en-GB"/>
                </w:rPr>
                <m:t>CMR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  <w:lang w:val="en-GB"/>
                </w:rPr>
                <m:t>t</m:t>
              </m:r>
            </m:sub>
            <m:sup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  <w:lang w:val="en-GB"/>
                </w:rPr>
                <m:t>X</m:t>
              </m:r>
            </m:sup>
          </m:sSubSup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  <w:lang w:val="en-GB"/>
            </w:rPr>
            <m:t>=</m:t>
          </m:r>
          <m:sSubSup>
            <m:sSubSup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  <w:lang w:val="en-GB"/>
                </w:rPr>
              </m:ctrlPr>
            </m:sSubSup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  <w:lang w:val="en-GB"/>
                </w:rPr>
                <m:t>1-</m:t>
              </m:r>
              <m:r>
                <m:rPr>
                  <m:nor/>
                </m:rP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  <w:lang w:val="en-GB"/>
                </w:rPr>
                <m:t>SR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  <w:lang w:val="en-GB"/>
                </w:rPr>
                <m:t>1</m:t>
              </m:r>
            </m:sub>
            <m:sup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  <w:lang w:val="en-GB"/>
                </w:rPr>
                <m:t>X</m:t>
              </m:r>
            </m:sup>
          </m:sSubSup>
          <m:r>
            <w:rPr>
              <w:rFonts w:ascii="Cambria Math" w:eastAsia="Cambria Math" w:hAnsi="Cambria Math" w:cstheme="minorBidi"/>
              <w:color w:val="000000" w:themeColor="text1"/>
              <w:kern w:val="24"/>
              <w:szCs w:val="24"/>
              <w:lang w:val="en-GB"/>
            </w:rPr>
            <m:t>×…×</m:t>
          </m:r>
          <m:sSubSup>
            <m:sSubSup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  <w:szCs w:val="24"/>
                  <w:lang w:val="en-GB"/>
                </w:rPr>
              </m:ctrlPr>
            </m:sSubSupPr>
            <m:e>
              <m:r>
                <m:rPr>
                  <m:nor/>
                </m:rP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  <w:lang w:val="en-GB"/>
                </w:rPr>
                <m:t>SR</m:t>
              </m:r>
            </m:e>
            <m:sub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  <w:lang w:val="en-GB"/>
                </w:rPr>
                <m:t>T</m:t>
              </m:r>
            </m:sub>
            <m:sup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24"/>
                  <w:lang w:val="en-GB"/>
                </w:rPr>
                <m:t>X</m:t>
              </m:r>
            </m:sup>
          </m:sSubSup>
        </m:oMath>
      </m:oMathPara>
    </w:p>
    <w:p w14:paraId="21F252F9" w14:textId="77777777" w:rsidR="003A6FAD" w:rsidRDefault="003A6FAD" w:rsidP="00E95DE9">
      <w:pPr>
        <w:pStyle w:val="mezera"/>
        <w:widowControl w:val="0"/>
        <w:tabs>
          <w:tab w:val="clear" w:pos="567"/>
        </w:tabs>
        <w:ind w:left="1701"/>
        <w:rPr>
          <w:rFonts w:ascii="Times New Roman" w:hAnsi="Times New Roman"/>
          <w:lang w:val="en-GB"/>
        </w:rPr>
      </w:pPr>
    </w:p>
    <w:p w14:paraId="1D27E3F1" w14:textId="0AF05821" w:rsidR="00E95DE9" w:rsidRPr="000E2FC3" w:rsidRDefault="00E95DE9" w:rsidP="00E95DE9">
      <w:pPr>
        <w:pStyle w:val="mezera"/>
        <w:widowControl w:val="0"/>
        <w:tabs>
          <w:tab w:val="clear" w:pos="567"/>
        </w:tabs>
        <w:ind w:left="1701"/>
        <w:rPr>
          <w:rFonts w:ascii="Times New Roman" w:hAnsi="Times New Roman"/>
          <w:lang w:val="en-GB"/>
        </w:rPr>
      </w:pPr>
    </w:p>
    <w:p w14:paraId="1E60646D" w14:textId="77777777" w:rsidR="00E95DE9" w:rsidRPr="000E2FC3" w:rsidRDefault="00E95DE9" w:rsidP="00E95DE9">
      <w:pPr>
        <w:pStyle w:val="mezera"/>
        <w:widowControl w:val="0"/>
        <w:tabs>
          <w:tab w:val="clear" w:pos="567"/>
        </w:tabs>
        <w:ind w:left="1134" w:hanging="283"/>
        <w:rPr>
          <w:rFonts w:ascii="Times New Roman" w:hAnsi="Times New Roman"/>
          <w:sz w:val="16"/>
          <w:szCs w:val="16"/>
          <w:lang w:val="en-GB"/>
        </w:rPr>
      </w:pPr>
    </w:p>
    <w:p w14:paraId="069AD84A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87691C5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CD754BC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7D5FCC8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99DEFD8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AF37B1A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5DA1589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9D9E94F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FFD537F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0AB50B9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0074D6D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65157C9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F1E06B8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4C849F3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FE89DB5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9970039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sectPr w:rsidR="00840385" w:rsidSect="00037AF3">
          <w:headerReference w:type="default" r:id="rId37"/>
          <w:pgSz w:w="11906" w:h="16838"/>
          <w:pgMar w:top="1418" w:right="851" w:bottom="1418" w:left="851" w:header="57" w:footer="624" w:gutter="0"/>
          <w:cols w:space="708"/>
          <w:docGrid w:linePitch="360"/>
        </w:sectPr>
      </w:pPr>
    </w:p>
    <w:p w14:paraId="7BB3CFDB" w14:textId="070EF8AE" w:rsidR="007F49C6" w:rsidRDefault="00B512E1" w:rsidP="007F49C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bookmarkStart w:id="23" w:name="Z_05"/>
      <w:bookmarkEnd w:id="23"/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 xml:space="preserve">5  </w:t>
      </w:r>
      <w:r w:rsidR="007F49C6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>MORTGAGES</w:t>
      </w:r>
      <w:proofErr w:type="gramEnd"/>
      <w:r w:rsidR="007F49C6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 xml:space="preserve"> </w:t>
      </w:r>
    </w:p>
    <w:p w14:paraId="0C17C0F6" w14:textId="3D5B1417" w:rsidR="00840385" w:rsidRPr="00840385" w:rsidRDefault="00840385" w:rsidP="00840385">
      <w:pPr>
        <w:spacing w:before="100" w:beforeAutospacing="1"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506BD3">
        <w:rPr>
          <w:rFonts w:ascii="Times New Roman" w:hAnsi="Times New Roman"/>
          <w:sz w:val="24"/>
          <w:szCs w:val="24"/>
          <w:u w:val="wave"/>
          <w:lang w:val="en-GB"/>
        </w:rPr>
        <w:t>mortgages</w:t>
      </w:r>
      <w:r w:rsidRPr="00840385">
        <w:rPr>
          <w:rFonts w:ascii="Times New Roman" w:hAnsi="Times New Roman"/>
          <w:sz w:val="24"/>
          <w:szCs w:val="24"/>
          <w:lang w:val="en-GB"/>
        </w:rPr>
        <w:t xml:space="preserve"> are various types of long-term financial instruments that intermediate housing financing</w:t>
      </w:r>
    </w:p>
    <w:p w14:paraId="45AB125C" w14:textId="336BD70D" w:rsidR="00840385" w:rsidRPr="00840385" w:rsidRDefault="00840385" w:rsidP="00840385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506BD3">
        <w:rPr>
          <w:rFonts w:ascii="Times New Roman" w:hAnsi="Times New Roman"/>
          <w:sz w:val="24"/>
          <w:szCs w:val="24"/>
          <w:u w:val="wave"/>
          <w:lang w:val="en-GB"/>
        </w:rPr>
        <w:t>mortgage market</w:t>
      </w:r>
      <w:r w:rsidRPr="00840385">
        <w:rPr>
          <w:rFonts w:ascii="Times New Roman" w:hAnsi="Times New Roman"/>
          <w:sz w:val="24"/>
          <w:szCs w:val="24"/>
          <w:lang w:val="en-GB"/>
        </w:rPr>
        <w:t xml:space="preserve"> is a collection of markets that include a primary (origination) market where funds are borrowed for financing housing and a secondary market in which mortgages trade</w:t>
      </w:r>
    </w:p>
    <w:p w14:paraId="3923B85F" w14:textId="1043767C" w:rsidR="00840385" w:rsidRPr="004E385A" w:rsidRDefault="00840385" w:rsidP="0084038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06BD3">
        <w:rPr>
          <w:rFonts w:ascii="Times New Roman" w:hAnsi="Times New Roman"/>
          <w:sz w:val="24"/>
          <w:szCs w:val="24"/>
          <w:u w:val="wave"/>
          <w:lang w:val="en-GB"/>
        </w:rPr>
        <w:t>mortgage-backed securities</w:t>
      </w:r>
      <w:r w:rsidRPr="00840385">
        <w:rPr>
          <w:rFonts w:ascii="Times New Roman" w:hAnsi="Times New Roman"/>
          <w:sz w:val="24"/>
          <w:szCs w:val="24"/>
          <w:lang w:val="en-GB"/>
        </w:rPr>
        <w:t xml:space="preserve"> (MBS</w:t>
      </w:r>
      <w:r>
        <w:rPr>
          <w:rFonts w:ascii="Times New Roman" w:hAnsi="Times New Roman"/>
          <w:sz w:val="24"/>
          <w:szCs w:val="24"/>
          <w:lang w:val="en-GB"/>
        </w:rPr>
        <w:t>)</w:t>
      </w:r>
      <w:r w:rsidRPr="00840385">
        <w:rPr>
          <w:rFonts w:ascii="Times New Roman" w:hAnsi="Times New Roman"/>
          <w:sz w:val="24"/>
          <w:szCs w:val="24"/>
          <w:lang w:val="en-GB"/>
        </w:rPr>
        <w:t xml:space="preserve"> represent various types of securities that derive </w:t>
      </w:r>
      <w:r>
        <w:rPr>
          <w:rFonts w:ascii="Times New Roman" w:hAnsi="Times New Roman"/>
          <w:sz w:val="24"/>
          <w:szCs w:val="24"/>
          <w:lang w:val="en-GB"/>
        </w:rPr>
        <w:t xml:space="preserve">their </w:t>
      </w:r>
      <w:r w:rsidRPr="00840385">
        <w:rPr>
          <w:rFonts w:ascii="Times New Roman" w:hAnsi="Times New Roman"/>
          <w:sz w:val="24"/>
          <w:szCs w:val="24"/>
          <w:lang w:val="en-GB"/>
        </w:rPr>
        <w:t>cash flow</w:t>
      </w:r>
      <w:r w:rsidRPr="004E385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from an underlying pool of mortgages</w:t>
      </w:r>
    </w:p>
    <w:p w14:paraId="2A188E11" w14:textId="6466EB46" w:rsidR="007F49C6" w:rsidRDefault="00840385" w:rsidP="00840385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bookmarkStart w:id="24" w:name="Z_05_01"/>
      <w:bookmarkEnd w:id="24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5.1  Level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-payment mortgage</w:t>
      </w:r>
    </w:p>
    <w:p w14:paraId="06F7C65C" w14:textId="43870BD8" w:rsidR="00840385" w:rsidRPr="00840385" w:rsidRDefault="00840385" w:rsidP="00840385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840385">
        <w:rPr>
          <w:rFonts w:ascii="Times New Roman" w:hAnsi="Times New Roman"/>
          <w:sz w:val="24"/>
          <w:szCs w:val="24"/>
          <w:u w:val="wave"/>
          <w:lang w:val="en-GB"/>
        </w:rPr>
        <w:t>balloon mortgage</w:t>
      </w:r>
      <w:r w:rsidRPr="00840385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has the same cash flow as </w:t>
      </w:r>
      <w:r w:rsidR="001F7C24">
        <w:rPr>
          <w:rFonts w:ascii="Times New Roman" w:hAnsi="Times New Roman"/>
          <w:sz w:val="24"/>
          <w:szCs w:val="24"/>
          <w:lang w:val="en-GB"/>
        </w:rPr>
        <w:t xml:space="preserve">a </w:t>
      </w:r>
      <w:r>
        <w:rPr>
          <w:rFonts w:ascii="Times New Roman" w:hAnsi="Times New Roman"/>
          <w:sz w:val="24"/>
          <w:szCs w:val="24"/>
          <w:lang w:val="en-GB"/>
        </w:rPr>
        <w:t>straight bond</w:t>
      </w:r>
      <w:r w:rsidR="001F7C24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 which means that </w:t>
      </w:r>
      <w:r w:rsidRPr="00840385">
        <w:rPr>
          <w:rFonts w:ascii="Times New Roman" w:hAnsi="Times New Roman"/>
          <w:sz w:val="24"/>
          <w:szCs w:val="24"/>
          <w:lang w:val="en-GB"/>
        </w:rPr>
        <w:t>instalments cover only interest payments</w:t>
      </w:r>
      <w:r w:rsidR="001F7C24">
        <w:rPr>
          <w:rFonts w:ascii="Times New Roman" w:hAnsi="Times New Roman"/>
          <w:sz w:val="24"/>
          <w:szCs w:val="24"/>
          <w:lang w:val="en-GB"/>
        </w:rPr>
        <w:t>,</w:t>
      </w:r>
      <w:r w:rsidRPr="00840385">
        <w:rPr>
          <w:rFonts w:ascii="Times New Roman" w:hAnsi="Times New Roman"/>
          <w:sz w:val="24"/>
          <w:szCs w:val="24"/>
          <w:lang w:val="en-GB"/>
        </w:rPr>
        <w:t xml:space="preserve"> and the original balance is repaid at </w:t>
      </w:r>
      <w:r w:rsidR="001F7C24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840385">
        <w:rPr>
          <w:rFonts w:ascii="Times New Roman" w:hAnsi="Times New Roman"/>
          <w:sz w:val="24"/>
          <w:szCs w:val="24"/>
          <w:lang w:val="en-GB"/>
        </w:rPr>
        <w:t>maturity of the mortgage</w:t>
      </w:r>
    </w:p>
    <w:p w14:paraId="4C36B4AB" w14:textId="6F96D685" w:rsidR="00840385" w:rsidRDefault="00840385" w:rsidP="00840385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u w:val="wave"/>
          <w:lang w:val="en-GB"/>
        </w:rPr>
      </w:pPr>
      <w:r w:rsidRPr="00840385">
        <w:rPr>
          <w:rFonts w:ascii="Times New Roman" w:hAnsi="Times New Roman"/>
          <w:sz w:val="24"/>
          <w:szCs w:val="24"/>
          <w:lang w:val="en-GB"/>
        </w:rPr>
        <w:t xml:space="preserve">repayment of the entire balance at maturity </w:t>
      </w:r>
      <w:r>
        <w:rPr>
          <w:rFonts w:ascii="Times New Roman" w:hAnsi="Times New Roman"/>
          <w:sz w:val="24"/>
          <w:szCs w:val="24"/>
          <w:lang w:val="en-GB"/>
        </w:rPr>
        <w:t xml:space="preserve">may push mortgage debtors into </w:t>
      </w:r>
      <w:r w:rsidR="00280E62">
        <w:rPr>
          <w:rFonts w:ascii="Times New Roman" w:hAnsi="Times New Roman"/>
          <w:sz w:val="24"/>
          <w:szCs w:val="24"/>
          <w:lang w:val="en-GB"/>
        </w:rPr>
        <w:t>serious</w:t>
      </w:r>
      <w:r>
        <w:rPr>
          <w:rFonts w:ascii="Times New Roman" w:hAnsi="Times New Roman"/>
          <w:sz w:val="24"/>
          <w:szCs w:val="24"/>
          <w:lang w:val="en-GB"/>
        </w:rPr>
        <w:t xml:space="preserve"> troubles (</w:t>
      </w:r>
      <w:r w:rsidR="00B61C16">
        <w:rPr>
          <w:rFonts w:ascii="Times New Roman" w:hAnsi="Times New Roman"/>
          <w:sz w:val="24"/>
          <w:szCs w:val="24"/>
          <w:lang w:val="en-GB"/>
        </w:rPr>
        <w:t xml:space="preserve">a high number of defaults </w:t>
      </w:r>
      <w:r>
        <w:rPr>
          <w:rFonts w:ascii="Times New Roman" w:hAnsi="Times New Roman"/>
          <w:sz w:val="24"/>
          <w:szCs w:val="24"/>
          <w:lang w:val="en-GB"/>
        </w:rPr>
        <w:t xml:space="preserve">during </w:t>
      </w:r>
      <w:r w:rsidRPr="00840385">
        <w:rPr>
          <w:rFonts w:ascii="Times New Roman" w:hAnsi="Times New Roman"/>
          <w:sz w:val="24"/>
          <w:szCs w:val="24"/>
          <w:lang w:val="en-GB"/>
        </w:rPr>
        <w:t>the Great Depression</w:t>
      </w:r>
      <w:r>
        <w:rPr>
          <w:rFonts w:ascii="Times New Roman" w:hAnsi="Times New Roman"/>
          <w:sz w:val="24"/>
          <w:szCs w:val="24"/>
          <w:lang w:val="en-GB"/>
        </w:rPr>
        <w:t xml:space="preserve"> in 1930s gave rise to </w:t>
      </w:r>
      <w:r w:rsidR="001F7C24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>innovati</w:t>
      </w:r>
      <w:r w:rsidR="00280E62">
        <w:rPr>
          <w:rFonts w:ascii="Times New Roman" w:hAnsi="Times New Roman"/>
          <w:sz w:val="24"/>
          <w:szCs w:val="24"/>
          <w:lang w:val="en-GB"/>
        </w:rPr>
        <w:t xml:space="preserve">on of </w:t>
      </w:r>
      <w:r w:rsidR="00B61C16">
        <w:rPr>
          <w:rFonts w:ascii="Times New Roman" w:hAnsi="Times New Roman"/>
          <w:sz w:val="24"/>
          <w:szCs w:val="24"/>
          <w:lang w:val="en-GB"/>
        </w:rPr>
        <w:t xml:space="preserve">level-payment </w:t>
      </w:r>
      <w:r>
        <w:rPr>
          <w:rFonts w:ascii="Times New Roman" w:hAnsi="Times New Roman"/>
          <w:sz w:val="24"/>
          <w:szCs w:val="24"/>
          <w:lang w:val="en-GB"/>
        </w:rPr>
        <w:t>mortgages)</w:t>
      </w:r>
    </w:p>
    <w:p w14:paraId="323902C8" w14:textId="2EC2DC85" w:rsidR="00280E62" w:rsidRDefault="00840385" w:rsidP="00840385">
      <w:pPr>
        <w:spacing w:before="100" w:beforeAutospacing="1"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840385">
        <w:rPr>
          <w:rFonts w:ascii="Times New Roman" w:hAnsi="Times New Roman"/>
          <w:sz w:val="24"/>
          <w:szCs w:val="24"/>
          <w:u w:val="wave"/>
          <w:lang w:val="en-GB"/>
        </w:rPr>
        <w:t>level-</w:t>
      </w:r>
      <w:r w:rsidRPr="00280E62">
        <w:rPr>
          <w:rFonts w:ascii="Times New Roman" w:hAnsi="Times New Roman"/>
          <w:sz w:val="24"/>
          <w:szCs w:val="24"/>
          <w:u w:val="wave"/>
          <w:lang w:val="en-GB"/>
        </w:rPr>
        <w:t xml:space="preserve">payment </w:t>
      </w:r>
      <w:r w:rsidR="00280E62" w:rsidRPr="00280E62">
        <w:rPr>
          <w:rFonts w:ascii="Times New Roman" w:hAnsi="Times New Roman"/>
          <w:sz w:val="24"/>
          <w:szCs w:val="24"/>
          <w:u w:val="wave"/>
          <w:lang w:val="en-GB"/>
        </w:rPr>
        <w:t>mortgage</w:t>
      </w:r>
      <w:r w:rsidR="00280E62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(</w:t>
      </w:r>
      <w:r w:rsidR="004E385A" w:rsidRPr="00840385">
        <w:rPr>
          <w:rFonts w:ascii="Times New Roman" w:hAnsi="Times New Roman"/>
          <w:sz w:val="24"/>
          <w:szCs w:val="24"/>
          <w:lang w:val="en-GB"/>
        </w:rPr>
        <w:t xml:space="preserve">traditional, </w:t>
      </w:r>
      <w:r>
        <w:rPr>
          <w:rFonts w:ascii="Times New Roman" w:hAnsi="Times New Roman"/>
          <w:sz w:val="24"/>
          <w:szCs w:val="24"/>
          <w:lang w:val="en-GB"/>
        </w:rPr>
        <w:t xml:space="preserve">annuity, </w:t>
      </w:r>
      <w:r w:rsidR="004E385A" w:rsidRPr="00840385">
        <w:rPr>
          <w:rFonts w:ascii="Times New Roman" w:hAnsi="Times New Roman"/>
          <w:sz w:val="24"/>
          <w:szCs w:val="24"/>
          <w:lang w:val="en-GB"/>
        </w:rPr>
        <w:t>plain-vanilla</w:t>
      </w:r>
      <w:r w:rsidR="00280E62">
        <w:rPr>
          <w:rFonts w:ascii="Times New Roman" w:hAnsi="Times New Roman"/>
          <w:sz w:val="24"/>
          <w:szCs w:val="24"/>
          <w:lang w:val="en-GB"/>
        </w:rPr>
        <w:t xml:space="preserve"> mortgage</w:t>
      </w:r>
      <w:r w:rsidR="004E385A" w:rsidRPr="00840385">
        <w:rPr>
          <w:rFonts w:ascii="Times New Roman" w:hAnsi="Times New Roman"/>
          <w:sz w:val="24"/>
          <w:szCs w:val="24"/>
          <w:lang w:val="en-GB"/>
        </w:rPr>
        <w:t xml:space="preserve">) is </w:t>
      </w:r>
      <w:r w:rsidRPr="00840385">
        <w:rPr>
          <w:rFonts w:ascii="Times New Roman" w:hAnsi="Times New Roman"/>
          <w:sz w:val="24"/>
          <w:szCs w:val="24"/>
          <w:lang w:val="en-GB"/>
        </w:rPr>
        <w:t>characterized by equal</w:t>
      </w:r>
      <w:r w:rsidR="00280E62">
        <w:rPr>
          <w:rFonts w:ascii="Times New Roman" w:hAnsi="Times New Roman"/>
          <w:sz w:val="24"/>
          <w:szCs w:val="24"/>
          <w:lang w:val="en-GB"/>
        </w:rPr>
        <w:t>ly</w:t>
      </w:r>
      <w:r w:rsidR="001F7C2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80E62">
        <w:rPr>
          <w:rFonts w:ascii="Times New Roman" w:hAnsi="Times New Roman"/>
          <w:sz w:val="24"/>
          <w:szCs w:val="24"/>
          <w:lang w:val="en-GB"/>
        </w:rPr>
        <w:t xml:space="preserve">sized </w:t>
      </w:r>
      <w:r w:rsidRPr="00840385">
        <w:rPr>
          <w:rFonts w:ascii="Times New Roman" w:hAnsi="Times New Roman"/>
          <w:sz w:val="24"/>
          <w:szCs w:val="24"/>
          <w:lang w:val="en-GB"/>
        </w:rPr>
        <w:t>instalments</w:t>
      </w:r>
      <w:r>
        <w:rPr>
          <w:rFonts w:ascii="Times New Roman" w:hAnsi="Times New Roman"/>
          <w:sz w:val="24"/>
          <w:szCs w:val="24"/>
          <w:lang w:val="en-GB"/>
        </w:rPr>
        <w:t xml:space="preserve"> throughout the entire life of the mortgage</w:t>
      </w:r>
    </w:p>
    <w:p w14:paraId="069AD8FC" w14:textId="379DBFA4" w:rsidR="004E385A" w:rsidRPr="004E385A" w:rsidRDefault="00280E62" w:rsidP="00280E6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instalments </w:t>
      </w:r>
      <w:r w:rsidR="00840385" w:rsidRPr="00840385">
        <w:rPr>
          <w:rFonts w:ascii="Times New Roman" w:hAnsi="Times New Roman"/>
          <w:sz w:val="24"/>
          <w:szCs w:val="24"/>
          <w:lang w:val="en-GB"/>
        </w:rPr>
        <w:t xml:space="preserve">are made up of an interest payment </w:t>
      </w:r>
      <w:r w:rsidR="00840385">
        <w:rPr>
          <w:rFonts w:ascii="Times New Roman" w:hAnsi="Times New Roman"/>
          <w:sz w:val="24"/>
          <w:szCs w:val="24"/>
          <w:lang w:val="en-GB"/>
        </w:rPr>
        <w:t xml:space="preserve">based on a fixed mortgage rate </w:t>
      </w:r>
      <w:r w:rsidR="00840385" w:rsidRPr="00840385">
        <w:rPr>
          <w:rFonts w:ascii="Times New Roman" w:hAnsi="Times New Roman"/>
          <w:sz w:val="24"/>
          <w:szCs w:val="24"/>
          <w:lang w:val="en-GB"/>
        </w:rPr>
        <w:t>and a repayment of part of the original mortgage balance</w:t>
      </w:r>
    </w:p>
    <w:p w14:paraId="069AD8FD" w14:textId="5E5DD2AC" w:rsidR="004E385A" w:rsidRPr="004E385A" w:rsidRDefault="00280E62" w:rsidP="004E385A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5067F32A" wp14:editId="6AC171A1">
                <wp:simplePos x="0" y="0"/>
                <wp:positionH relativeFrom="column">
                  <wp:posOffset>570865</wp:posOffset>
                </wp:positionH>
                <wp:positionV relativeFrom="paragraph">
                  <wp:posOffset>183515</wp:posOffset>
                </wp:positionV>
                <wp:extent cx="5460365" cy="1086485"/>
                <wp:effectExtent l="19050" t="38100" r="6985" b="56515"/>
                <wp:wrapNone/>
                <wp:docPr id="348" name="Skupina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0365" cy="1086485"/>
                          <a:chOff x="0" y="0"/>
                          <a:chExt cx="5460365" cy="1086485"/>
                        </a:xfrm>
                      </wpg:grpSpPr>
                      <wpg:grpSp>
                        <wpg:cNvPr id="46" name="Skupina 46"/>
                        <wpg:cNvGrpSpPr/>
                        <wpg:grpSpPr>
                          <a:xfrm>
                            <a:off x="0" y="0"/>
                            <a:ext cx="5460365" cy="1086485"/>
                            <a:chOff x="7315" y="493314"/>
                            <a:chExt cx="5460694" cy="1087173"/>
                          </a:xfrm>
                        </wpg:grpSpPr>
                        <wps:wsp>
                          <wps:cNvPr id="4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2259" y="560982"/>
                              <a:ext cx="285750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7CEE2E" w14:textId="77503E07" w:rsidR="00D16DCD" w:rsidRPr="00840385" w:rsidRDefault="00D16DCD" w:rsidP="0084038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9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15" y="1000026"/>
                              <a:ext cx="285750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CA293D" w14:textId="1F0039A0" w:rsidR="00D16DCD" w:rsidRPr="00840385" w:rsidRDefault="00F722B5" w:rsidP="0084038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</w:rPr>
                                          <m:t>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250" y="566592"/>
                              <a:ext cx="285750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9CCA6C" w14:textId="7F799927" w:rsidR="00D16DCD" w:rsidRPr="00840385" w:rsidRDefault="00D16DCD" w:rsidP="0084038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3433" y="572202"/>
                              <a:ext cx="285750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621BBE" w14:textId="32D54DE1" w:rsidR="00D16DCD" w:rsidRPr="00840385" w:rsidRDefault="00D16DCD" w:rsidP="0084038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0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85430" y="555372"/>
                              <a:ext cx="426085" cy="28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AAB0AC" w14:textId="07F0A3E2" w:rsidR="00D16DCD" w:rsidRPr="00840385" w:rsidRDefault="00D16DCD" w:rsidP="0084038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07" name="Přímá spojnice se šipkou 507"/>
                          <wps:cNvCnPr/>
                          <wps:spPr>
                            <a:xfrm flipV="1">
                              <a:off x="3943701" y="498923"/>
                              <a:ext cx="0" cy="31609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02" name="Přímá spojnice se šipkou 702"/>
                          <wps:cNvCnPr/>
                          <wps:spPr>
                            <a:xfrm flipV="1">
                              <a:off x="5239568" y="493314"/>
                              <a:ext cx="0" cy="31609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16" name="Přímá spojnice se šipkou 816"/>
                          <wps:cNvCnPr/>
                          <wps:spPr>
                            <a:xfrm flipV="1">
                              <a:off x="4594439" y="498923"/>
                              <a:ext cx="0" cy="31609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17" name="Přímá spojnice se šipkou 817"/>
                          <wps:cNvCnPr/>
                          <wps:spPr>
                            <a:xfrm flipV="1">
                              <a:off x="1997094" y="498923"/>
                              <a:ext cx="0" cy="31609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18" name="Přímá spojnice se šipkou 818"/>
                          <wps:cNvCnPr/>
                          <wps:spPr>
                            <a:xfrm flipV="1">
                              <a:off x="1351966" y="498923"/>
                              <a:ext cx="0" cy="31609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19" name="Přímá spojnice se šipkou 819"/>
                          <wps:cNvCnPr/>
                          <wps:spPr>
                            <a:xfrm flipV="1">
                              <a:off x="712447" y="498923"/>
                              <a:ext cx="0" cy="31609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20" name="Přímá spojnice se šipkou 820"/>
                          <wps:cNvCnPr/>
                          <wps:spPr>
                            <a:xfrm flipV="1">
                              <a:off x="3298572" y="498923"/>
                              <a:ext cx="0" cy="31609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21" name="Přímá spojnice 821"/>
                          <wps:cNvCnPr/>
                          <wps:spPr>
                            <a:xfrm>
                              <a:off x="67318" y="819034"/>
                              <a:ext cx="517786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822" name="Přímá spojnice se šipkou 822"/>
                          <wps:cNvCnPr/>
                          <wps:spPr>
                            <a:xfrm flipV="1">
                              <a:off x="2647833" y="498923"/>
                              <a:ext cx="0" cy="31609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24" name="Přímá spojnice se šipkou 824"/>
                          <wps:cNvCnPr/>
                          <wps:spPr>
                            <a:xfrm>
                              <a:off x="61708" y="821509"/>
                              <a:ext cx="0" cy="75897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0000" y="330200"/>
                            <a:ext cx="28511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D9F4F" w14:textId="2AC6D49E" w:rsidR="00D16DCD" w:rsidRPr="00840385" w:rsidRDefault="00D16DCD" w:rsidP="00280E6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T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7F32A" id="Skupina 348" o:spid="_x0000_s1442" style="position:absolute;left:0;text-align:left;margin-left:44.95pt;margin-top:14.45pt;width:429.95pt;height:85.55pt;z-index:251994112" coordsize="54603,10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">
                <v:group id="Skupina 46" o:spid="_x0000_s1443" style="position:absolute;width:54603;height:10864" coordorigin="73,4933" coordsize="54606,1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_x0000_s1444" type="#_x0000_t202" style="position:absolute;left:51822;top:5609;width:2858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  <v:textbox>
                      <w:txbxContent>
                        <w:p w14:paraId="187CEE2E" w14:textId="77503E07" w:rsidR="00D16DCD" w:rsidRPr="00840385" w:rsidRDefault="00D16DCD" w:rsidP="0084038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445" type="#_x0000_t202" style="position:absolute;left:73;top:10000;width:2857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  <v:textbox>
                      <w:txbxContent>
                        <w:p w14:paraId="0BCA293D" w14:textId="1F0039A0" w:rsidR="00D16DCD" w:rsidRPr="00840385" w:rsidRDefault="00F722B5" w:rsidP="0084038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446" type="#_x0000_t202" style="position:absolute;left:6602;top:5665;width:2858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gA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" stroked="f">
                    <v:textbox>
                      <w:txbxContent>
                        <w:p w14:paraId="659CCA6C" w14:textId="7F799927" w:rsidR="00D16DCD" w:rsidRPr="00840385" w:rsidRDefault="00D16DCD" w:rsidP="0084038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447" type="#_x0000_t202" style="position:absolute;left:12834;top:5722;width:2857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" stroked="f">
                    <v:textbox>
                      <w:txbxContent>
                        <w:p w14:paraId="04621BBE" w14:textId="32D54DE1" w:rsidR="00D16DCD" w:rsidRPr="00840385" w:rsidRDefault="00D16DCD" w:rsidP="0084038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448" type="#_x0000_t202" style="position:absolute;left:44854;top:5553;width:426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1/xAAAANw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jhZwPxOOgNz8AwAA//8DAFBLAQItABQABgAIAAAAIQDb4fbL7gAAAIUBAAATAAAAAAAAAAAA&#10;AAAAAAAAAABbQ29udGVudF9UeXBlc10ueG1sUEsBAi0AFAAGAAgAAAAhAFr0LFu/AAAAFQEAAAsA&#10;AAAAAAAAAAAAAAAAHwEAAF9yZWxzLy5yZWxzUEsBAi0AFAAGAAgAAAAhAKTBfX/EAAAA3AAAAA8A&#10;AAAAAAAAAAAAAAAABwIAAGRycy9kb3ducmV2LnhtbFBLBQYAAAAAAwADALcAAAD4AgAAAAA=&#10;" stroked="f">
                    <v:textbox>
                      <w:txbxContent>
                        <w:p w14:paraId="16AAB0AC" w14:textId="07F0A3E2" w:rsidR="00D16DCD" w:rsidRPr="00840385" w:rsidRDefault="00D16DCD" w:rsidP="0084038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Přímá spojnice se šipkou 507" o:spid="_x0000_s1449" type="#_x0000_t32" style="position:absolute;left:39437;top:4989;width:0;height:3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" strokecolor="windowText">
                    <v:stroke endarrow="block"/>
                  </v:shape>
                  <v:shape id="Přímá spojnice se šipkou 702" o:spid="_x0000_s1450" type="#_x0000_t32" style="position:absolute;left:52395;top:4933;width:0;height:3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" strokecolor="windowText">
                    <v:stroke endarrow="block"/>
                  </v:shape>
                  <v:shape id="Přímá spojnice se šipkou 816" o:spid="_x0000_s1451" type="#_x0000_t32" style="position:absolute;left:45944;top:4989;width:0;height:3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" strokecolor="windowText">
                    <v:stroke endarrow="block"/>
                  </v:shape>
                  <v:shape id="Přímá spojnice se šipkou 817" o:spid="_x0000_s1452" type="#_x0000_t32" style="position:absolute;left:19970;top:4989;width:0;height:3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" strokecolor="windowText">
                    <v:stroke endarrow="block"/>
                  </v:shape>
                  <v:shape id="Přímá spojnice se šipkou 818" o:spid="_x0000_s1453" type="#_x0000_t32" style="position:absolute;left:13519;top:4989;width:0;height:3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" strokecolor="windowText">
                    <v:stroke endarrow="block"/>
                  </v:shape>
                  <v:shape id="Přímá spojnice se šipkou 819" o:spid="_x0000_s1454" type="#_x0000_t32" style="position:absolute;left:7124;top:4989;width:0;height:3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" strokecolor="windowText">
                    <v:stroke endarrow="block"/>
                  </v:shape>
                  <v:shape id="Přímá spojnice se šipkou 820" o:spid="_x0000_s1455" type="#_x0000_t32" style="position:absolute;left:32985;top:4989;width:0;height:3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" strokecolor="windowText">
                    <v:stroke endarrow="block"/>
                  </v:shape>
                  <v:line id="Přímá spojnice 821" o:spid="_x0000_s1456" style="position:absolute;visibility:visible;mso-wrap-style:square" from="673,8190" to="52451,8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" strokecolor="windowText"/>
                  <v:shape id="Přímá spojnice se šipkou 822" o:spid="_x0000_s1457" type="#_x0000_t32" style="position:absolute;left:26478;top:4989;width:0;height:3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" strokecolor="windowText">
                    <v:stroke endarrow="block"/>
                  </v:shape>
                  <v:shape id="Přímá spojnice se šipkou 824" o:spid="_x0000_s1458" type="#_x0000_t32" style="position:absolute;left:617;top:8215;width:0;height:75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" strokecolor="windowText">
                    <v:stroke endarrow="block"/>
                  </v:shape>
                </v:group>
                <v:shape id="_x0000_s1459" type="#_x0000_t202" style="position:absolute;left:50800;top:3302;width:285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6B2D9F4F" w14:textId="2AC6D49E" w:rsidR="00D16DCD" w:rsidRPr="00840385" w:rsidRDefault="00D16DCD" w:rsidP="00280E6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T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069AD8FE" w14:textId="6675F300" w:rsidR="004E385A" w:rsidRPr="004E385A" w:rsidRDefault="004E385A" w:rsidP="004E385A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8FF" w14:textId="4060B560" w:rsidR="004E385A" w:rsidRPr="004E385A" w:rsidRDefault="004E385A" w:rsidP="004E385A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900" w14:textId="3C8607CF" w:rsidR="004E385A" w:rsidRDefault="00F722B5" w:rsidP="00840385">
      <w:pPr>
        <w:spacing w:after="0" w:line="360" w:lineRule="auto"/>
        <w:ind w:left="510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 xml:space="preserve">… </m:t>
        </m:r>
      </m:oMath>
      <w:r w:rsidR="0084038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mortgage </w:t>
      </w:r>
      <w:r w:rsidR="0094293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loan</w:t>
      </w:r>
    </w:p>
    <w:p w14:paraId="7C826952" w14:textId="67C4B880" w:rsidR="0094293E" w:rsidRDefault="00840385" w:rsidP="00840385">
      <w:pPr>
        <w:spacing w:after="0" w:line="360" w:lineRule="auto"/>
        <w:ind w:left="510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 xml:space="preserve">A …  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regular mortgage instalment</w:t>
      </w:r>
      <w:r w:rsidR="00430FD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(annuity)</w:t>
      </w:r>
    </w:p>
    <w:p w14:paraId="42147799" w14:textId="30AFAE90" w:rsidR="00840385" w:rsidRDefault="0094293E" w:rsidP="00840385">
      <w:pPr>
        <w:spacing w:after="0" w:line="360" w:lineRule="auto"/>
        <w:ind w:left="510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r …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mortgage rate</w:t>
      </w:r>
    </w:p>
    <w:p w14:paraId="2E328F94" w14:textId="3732CDC0" w:rsidR="00840385" w:rsidRPr="004E385A" w:rsidRDefault="0094293E" w:rsidP="0094293E">
      <w:pPr>
        <w:spacing w:after="0" w:line="360" w:lineRule="auto"/>
        <w:ind w:left="510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T…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term of mortgage</w:t>
      </w:r>
      <w:r w:rsidR="0084038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</w:p>
    <w:p w14:paraId="069AD903" w14:textId="1086D2B2" w:rsidR="004E385A" w:rsidRPr="00840385" w:rsidRDefault="00840385" w:rsidP="008403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84038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84038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nnuity formula</w:t>
      </w:r>
      <w:r w:rsidR="0094293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</w:p>
    <w:p w14:paraId="0E9DCE81" w14:textId="61AECBA5" w:rsidR="00840385" w:rsidRPr="00840385" w:rsidRDefault="001F7C24" w:rsidP="00840385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840385" w:rsidRPr="00840385">
        <w:rPr>
          <w:rFonts w:ascii="Times New Roman" w:hAnsi="Times New Roman"/>
          <w:sz w:val="24"/>
          <w:szCs w:val="24"/>
          <w:lang w:val="en-GB"/>
        </w:rPr>
        <w:t>principle</w:t>
      </w:r>
      <w:r w:rsidR="00840385">
        <w:rPr>
          <w:rFonts w:ascii="Times New Roman" w:hAnsi="Times New Roman"/>
          <w:sz w:val="24"/>
          <w:szCs w:val="24"/>
          <w:lang w:val="en-GB"/>
        </w:rPr>
        <w:t xml:space="preserve"> of f</w:t>
      </w:r>
      <w:r w:rsidR="00840385" w:rsidRPr="00840385">
        <w:rPr>
          <w:rFonts w:ascii="Times New Roman" w:hAnsi="Times New Roman"/>
          <w:sz w:val="24"/>
          <w:szCs w:val="24"/>
          <w:lang w:val="en-GB"/>
        </w:rPr>
        <w:t xml:space="preserve">air </w:t>
      </w:r>
      <w:r w:rsidR="00840385">
        <w:rPr>
          <w:rFonts w:ascii="Times New Roman" w:hAnsi="Times New Roman"/>
          <w:sz w:val="24"/>
          <w:szCs w:val="24"/>
          <w:lang w:val="en-GB"/>
        </w:rPr>
        <w:t xml:space="preserve">pricing </w:t>
      </w:r>
      <w:r w:rsidR="00840385" w:rsidRPr="00840385">
        <w:rPr>
          <w:rFonts w:ascii="Times New Roman" w:hAnsi="Times New Roman"/>
          <w:sz w:val="24"/>
          <w:szCs w:val="24"/>
          <w:lang w:val="en-GB"/>
        </w:rPr>
        <w:t xml:space="preserve">requires </w:t>
      </w:r>
      <w:r>
        <w:rPr>
          <w:rFonts w:ascii="Times New Roman" w:hAnsi="Times New Roman"/>
          <w:sz w:val="24"/>
          <w:szCs w:val="24"/>
          <w:lang w:val="en-GB"/>
        </w:rPr>
        <w:t>that t</w:t>
      </w:r>
      <w:r w:rsidR="00840385" w:rsidRPr="00840385">
        <w:rPr>
          <w:rFonts w:ascii="Times New Roman" w:hAnsi="Times New Roman"/>
          <w:sz w:val="24"/>
          <w:szCs w:val="24"/>
          <w:lang w:val="en-GB"/>
        </w:rPr>
        <w:t>he mortgage loan and the present value of all instalments discounted at a given mortgage rate</w:t>
      </w:r>
      <w:r w:rsidR="00B66430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are equal </w:t>
      </w:r>
      <w:r w:rsidR="00B66430">
        <w:rPr>
          <w:rFonts w:ascii="Times New Roman" w:hAnsi="Times New Roman"/>
          <w:sz w:val="24"/>
          <w:szCs w:val="24"/>
          <w:lang w:val="en-GB"/>
        </w:rPr>
        <w:t>(</w:t>
      </w:r>
      <w:r w:rsidR="001F6236">
        <w:rPr>
          <w:rFonts w:ascii="Times New Roman" w:hAnsi="Times New Roman"/>
          <w:sz w:val="24"/>
          <w:szCs w:val="24"/>
          <w:lang w:val="en-GB"/>
        </w:rPr>
        <w:t xml:space="preserve">we use </w:t>
      </w:r>
      <w:r w:rsidR="00B66430">
        <w:rPr>
          <w:rFonts w:ascii="Times New Roman" w:hAnsi="Times New Roman"/>
          <w:sz w:val="24"/>
          <w:szCs w:val="24"/>
          <w:lang w:val="en-GB"/>
        </w:rPr>
        <w:t xml:space="preserve">the same formula </w:t>
      </w:r>
      <w:r w:rsidR="001F6236">
        <w:rPr>
          <w:rFonts w:ascii="Times New Roman" w:hAnsi="Times New Roman"/>
          <w:sz w:val="24"/>
          <w:szCs w:val="24"/>
          <w:lang w:val="en-GB"/>
        </w:rPr>
        <w:t xml:space="preserve">as </w:t>
      </w:r>
      <w:r w:rsidR="00B66430">
        <w:rPr>
          <w:rFonts w:ascii="Times New Roman" w:hAnsi="Times New Roman"/>
          <w:sz w:val="24"/>
          <w:szCs w:val="24"/>
          <w:lang w:val="en-GB"/>
        </w:rPr>
        <w:t xml:space="preserve">for the sum of coupon payments of </w:t>
      </w:r>
      <w:r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B66430">
        <w:rPr>
          <w:rFonts w:ascii="Times New Roman" w:hAnsi="Times New Roman"/>
          <w:sz w:val="24"/>
          <w:szCs w:val="24"/>
          <w:lang w:val="en-GB"/>
        </w:rPr>
        <w:t>straight bond)</w:t>
      </w:r>
    </w:p>
    <w:p w14:paraId="069AD908" w14:textId="3F8D3FA9" w:rsidR="004E385A" w:rsidRPr="00840385" w:rsidRDefault="00F722B5" w:rsidP="00840385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nary>
            <m:naryPr>
              <m:chr m:val="∑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=A×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den>
              </m:f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(1+r)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14:paraId="55794F2C" w14:textId="6300B61E" w:rsidR="00430FD1" w:rsidRPr="00430FD1" w:rsidRDefault="001F6236" w:rsidP="001F7C24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this relationship can be</w:t>
      </w:r>
      <w:r w:rsidR="00280E62">
        <w:rPr>
          <w:rFonts w:ascii="Times New Roman" w:hAnsi="Times New Roman"/>
          <w:sz w:val="24"/>
          <w:szCs w:val="24"/>
          <w:lang w:val="en-GB"/>
        </w:rPr>
        <w:t xml:space="preserve"> rearranged with the aim to </w:t>
      </w:r>
      <w:r w:rsidR="009B2513">
        <w:rPr>
          <w:rFonts w:ascii="Times New Roman" w:hAnsi="Times New Roman"/>
          <w:sz w:val="24"/>
          <w:szCs w:val="24"/>
          <w:lang w:val="en-GB"/>
        </w:rPr>
        <w:t>determin</w:t>
      </w:r>
      <w:r w:rsidR="00280E62">
        <w:rPr>
          <w:rFonts w:ascii="Times New Roman" w:hAnsi="Times New Roman"/>
          <w:sz w:val="24"/>
          <w:szCs w:val="24"/>
          <w:lang w:val="en-GB"/>
        </w:rPr>
        <w:t>e</w:t>
      </w:r>
      <w:r w:rsidR="009B251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66430">
        <w:rPr>
          <w:rFonts w:ascii="Times New Roman" w:hAnsi="Times New Roman"/>
          <w:sz w:val="24"/>
          <w:szCs w:val="24"/>
          <w:lang w:val="en-GB"/>
        </w:rPr>
        <w:t xml:space="preserve">the annuity level </w:t>
      </w:r>
    </w:p>
    <w:p w14:paraId="070731EB" w14:textId="072C9C6A" w:rsidR="00840385" w:rsidRPr="00840385" w:rsidRDefault="00840385" w:rsidP="00840385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A=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(1+r)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(1+r)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-1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 xml:space="preserve">,  </m:t>
          </m:r>
          <m:r>
            <m:rPr>
              <m:nor/>
            </m:rPr>
            <w:rPr>
              <w:rFonts w:ascii="Times New Roman" w:eastAsia="Cambria Math" w:hAnsi="Times New Roman" w:cs="Times New Roman"/>
              <w:iCs/>
              <w:color w:val="000000" w:themeColor="text1"/>
              <w:kern w:val="24"/>
              <w:sz w:val="24"/>
              <w:szCs w:val="24"/>
              <w:lang w:val="en-GB"/>
            </w:rPr>
            <m:t>where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eastAsia="Cambria Math" w:hAnsi="Cambria Math"/>
              <w:iCs/>
              <w:color w:val="000000" w:themeColor="text1"/>
              <w:kern w:val="24"/>
              <w:sz w:val="24"/>
              <w:szCs w:val="24"/>
              <w:lang w:val="en-GB"/>
            </w:rPr>
            <m:t>i</m:t>
          </m:r>
          <w:proofErr w:type="spellStart"/>
          <m:r>
            <m:rPr>
              <m:nor/>
            </m:rPr>
            <w:rPr>
              <w:rFonts w:ascii="Times New Roman" w:eastAsia="Cambria Math" w:hAnsi="Times New Roman" w:cs="Times New Roman"/>
              <w:iCs/>
              <w:color w:val="000000" w:themeColor="text1"/>
              <w:kern w:val="24"/>
              <w:sz w:val="24"/>
              <w:szCs w:val="24"/>
              <w:lang w:val="en-GB"/>
            </w:rPr>
            <m:t>s</m:t>
          </m:r>
          <w:proofErr w:type="spellEnd"/>
          <m:r>
            <m:rPr>
              <m:nor/>
            </m:rPr>
            <w:rPr>
              <w:rFonts w:ascii="Times New Roman" w:eastAsia="Cambria Math" w:hAnsi="Times New Roman" w:cs="Times New Roman"/>
              <w:iCs/>
              <w:color w:val="000000" w:themeColor="text1"/>
              <w:kern w:val="24"/>
              <w:sz w:val="24"/>
              <w:szCs w:val="24"/>
              <w:lang w:val="en-GB"/>
            </w:rPr>
            <m:t xml:space="preserve"> the annuity factor for the period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 xml:space="preserve"> T</m:t>
          </m:r>
        </m:oMath>
      </m:oMathPara>
    </w:p>
    <w:p w14:paraId="3E8C892A" w14:textId="77777777" w:rsidR="00840385" w:rsidRDefault="00840385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4293E" w14:paraId="6BCCFF25" w14:textId="77777777" w:rsidTr="00201195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C93397" w14:textId="77777777" w:rsidR="0094293E" w:rsidRPr="004E385A" w:rsidRDefault="0094293E" w:rsidP="0020119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94293E" w14:paraId="6814AD2E" w14:textId="77777777" w:rsidTr="00201195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1E6FD15F" w14:textId="24DEF3B5" w:rsidR="0094293E" w:rsidRDefault="0094293E" w:rsidP="009429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bank extended a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year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level-payment mortgage in an amount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of 100</w:t>
            </w:r>
            <w:r w:rsidR="00430FD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20119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USD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at an annual mortgage rate of 9.5%.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mortgage is repaid in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monthly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instalments. What is the </w:t>
            </w:r>
            <w:r w:rsidR="001F7C2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amount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of th</w:t>
            </w:r>
            <w:r w:rsidR="001F7C2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</w:t>
            </w:r>
            <w:r w:rsidR="0020119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regular</w:t>
            </w:r>
            <w:r w:rsidR="0020119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payments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?</w:t>
            </w:r>
          </w:p>
          <w:p w14:paraId="04CE139C" w14:textId="695683E7" w:rsidR="0094293E" w:rsidRDefault="0094293E" w:rsidP="009429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We have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=100,000,  T=30×12=360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months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,  r=0.095/12=0.0079167%.</m:t>
              </m:r>
            </m:oMath>
          </w:p>
          <w:p w14:paraId="0764AF73" w14:textId="1C782D67" w:rsidR="00430FD1" w:rsidRDefault="00201195" w:rsidP="009429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By s</w:t>
            </w:r>
            <w:r w:rsidR="00430FD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ubstituting </w:t>
            </w:r>
            <w:r w:rsidR="001F7C2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above numbers </w:t>
            </w:r>
            <w:r w:rsidR="00430FD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into the annuity </w:t>
            </w:r>
            <w:proofErr w:type="gramStart"/>
            <w:r w:rsidR="00430FD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formula</w:t>
            </w:r>
            <w:proofErr w:type="gramEnd"/>
            <w:r w:rsidR="00430FD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we get</w:t>
            </w:r>
          </w:p>
          <w:p w14:paraId="6C7F3B59" w14:textId="7D8E9B52" w:rsidR="0094293E" w:rsidRPr="001F7C24" w:rsidRDefault="00430FD1" w:rsidP="00391C9F">
            <w:pPr>
              <w:spacing w:line="36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A=100.000×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0.0079167×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1.0079167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360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1.0079167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360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=840.85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USD.</m:t>
                </m:r>
              </m:oMath>
            </m:oMathPara>
          </w:p>
        </w:tc>
      </w:tr>
    </w:tbl>
    <w:p w14:paraId="34A953DC" w14:textId="77777777" w:rsidR="00840385" w:rsidRDefault="00840385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</w:pPr>
    </w:p>
    <w:p w14:paraId="069AD91C" w14:textId="03764261" w:rsidR="004E385A" w:rsidRPr="00B66430" w:rsidRDefault="00B66430" w:rsidP="004E38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B66430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D</w:t>
      </w:r>
      <w:r w:rsidR="004E385A" w:rsidRPr="00B66430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ecomposition of instalment into interest payment and principal repayment</w:t>
      </w:r>
    </w:p>
    <w:p w14:paraId="325BA55F" w14:textId="7B8248C7" w:rsidR="001F6236" w:rsidRPr="001F6236" w:rsidRDefault="001F6236" w:rsidP="001F6236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Pr="001F6236">
        <w:rPr>
          <w:rFonts w:ascii="Times New Roman" w:hAnsi="Times New Roman"/>
          <w:sz w:val="24"/>
          <w:szCs w:val="24"/>
          <w:lang w:val="en-GB"/>
        </w:rPr>
        <w:t xml:space="preserve">n each period a fixed mortgage payment consists of </w:t>
      </w:r>
      <w:r w:rsidR="001F7C24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1F6236">
        <w:rPr>
          <w:rFonts w:ascii="Times New Roman" w:hAnsi="Times New Roman"/>
          <w:sz w:val="24"/>
          <w:szCs w:val="24"/>
          <w:lang w:val="en-GB"/>
        </w:rPr>
        <w:t xml:space="preserve">interest paid on an outstanding mortgage balance and </w:t>
      </w:r>
      <w:r w:rsidR="001F7C24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1F6236">
        <w:rPr>
          <w:rFonts w:ascii="Times New Roman" w:hAnsi="Times New Roman"/>
          <w:sz w:val="24"/>
          <w:szCs w:val="24"/>
          <w:lang w:val="en-GB"/>
        </w:rPr>
        <w:t>repayment of a portion of the outstanding mortgage balance</w:t>
      </w:r>
    </w:p>
    <w:p w14:paraId="26D9BD27" w14:textId="2038B0BB" w:rsidR="00B66430" w:rsidRPr="001F6236" w:rsidRDefault="001F6236" w:rsidP="001F6236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A=</m:t>
        </m:r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r×H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t-1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+</m:t>
        </m:r>
        <m:d>
          <m:d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t-1</m:t>
                </m:r>
              </m:sub>
            </m:s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t</m:t>
                </m:r>
              </m:sub>
            </m:sSub>
          </m:e>
        </m:d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 xml:space="preserve"> ,   </m:t>
        </m:r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t</m:t>
            </m:r>
          </m:sub>
        </m:sSub>
      </m:oMath>
      <w:r w:rsidR="00391C9F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… </w:t>
      </w:r>
      <w:r w:rsidR="00862C37" w:rsidRPr="00862C37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mortgage balance outstanding at the </w:t>
      </w:r>
      <w:r w:rsidR="00862C37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e</w:t>
      </w:r>
      <w:r w:rsidR="00862C37" w:rsidRPr="00862C37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nd of period </w:t>
      </w:r>
      <w:r w:rsidR="00862C37" w:rsidRPr="00862C37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en-GB"/>
        </w:rPr>
        <w:t>t</w:t>
      </w:r>
      <w:r w:rsidR="00862C37" w:rsidRPr="00862C37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</w:p>
    <w:p w14:paraId="38391742" w14:textId="6821184F" w:rsidR="00862C37" w:rsidRDefault="001F6236" w:rsidP="001F6236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this relationship is </w:t>
      </w:r>
      <w:r w:rsidR="00862C37">
        <w:rPr>
          <w:rFonts w:ascii="Times New Roman" w:hAnsi="Times New Roman"/>
          <w:sz w:val="24"/>
          <w:szCs w:val="24"/>
          <w:lang w:val="en-GB"/>
        </w:rPr>
        <w:t xml:space="preserve">a version of </w:t>
      </w:r>
      <w:r w:rsidR="001F7C24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 xml:space="preserve">difference </w:t>
      </w:r>
      <w:r w:rsidR="00862C37">
        <w:rPr>
          <w:rFonts w:ascii="Times New Roman" w:hAnsi="Times New Roman"/>
          <w:sz w:val="24"/>
          <w:szCs w:val="24"/>
          <w:lang w:val="en-GB"/>
        </w:rPr>
        <w:t xml:space="preserve">equation that can be solved for the mortgage balance outstanding at the </w:t>
      </w:r>
      <w:r w:rsidR="001F7C24">
        <w:rPr>
          <w:rFonts w:ascii="Times New Roman" w:hAnsi="Times New Roman"/>
          <w:sz w:val="24"/>
          <w:szCs w:val="24"/>
          <w:lang w:val="en-GB"/>
        </w:rPr>
        <w:t xml:space="preserve">end </w:t>
      </w:r>
      <w:r w:rsidR="00862C37">
        <w:rPr>
          <w:rFonts w:ascii="Times New Roman" w:hAnsi="Times New Roman"/>
          <w:sz w:val="24"/>
          <w:szCs w:val="24"/>
          <w:lang w:val="en-GB"/>
        </w:rPr>
        <w:t xml:space="preserve">of period </w:t>
      </w:r>
      <w:r w:rsidR="00862C37" w:rsidRPr="00862C37">
        <w:rPr>
          <w:rFonts w:ascii="Times New Roman" w:hAnsi="Times New Roman"/>
          <w:i/>
          <w:sz w:val="24"/>
          <w:szCs w:val="24"/>
          <w:lang w:val="en-GB"/>
        </w:rPr>
        <w:t>t</w:t>
      </w:r>
      <w:r w:rsidR="00862C37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1DE14DF1" w14:textId="3FE3736B" w:rsidR="00862C37" w:rsidRPr="00862C37" w:rsidRDefault="00F722B5" w:rsidP="00862C37">
      <w:pPr>
        <w:spacing w:after="0" w:line="360" w:lineRule="auto"/>
        <w:ind w:left="851"/>
        <w:rPr>
          <w:rFonts w:ascii="Times New Roman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(1+r)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(1+r)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(1+r)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-1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kern w:val="24"/>
              <w:sz w:val="24"/>
              <w:szCs w:val="24"/>
            </w:rPr>
            <m:t>,    t=1,2,…,T</m:t>
          </m:r>
        </m:oMath>
      </m:oMathPara>
    </w:p>
    <w:p w14:paraId="2EE4AF9C" w14:textId="2523A3E7" w:rsidR="00862C37" w:rsidRDefault="00862C37" w:rsidP="001F6236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</w:t>
      </w:r>
      <w:r w:rsidRPr="00862C37">
        <w:rPr>
          <w:rFonts w:ascii="Times New Roman" w:hAnsi="Times New Roman"/>
          <w:sz w:val="24"/>
          <w:szCs w:val="24"/>
          <w:lang w:val="en-GB"/>
        </w:rPr>
        <w:t>ormula for the interest payment</w:t>
      </w:r>
      <w:r>
        <w:rPr>
          <w:rFonts w:ascii="Times New Roman" w:hAnsi="Times New Roman"/>
          <w:sz w:val="24"/>
          <w:szCs w:val="24"/>
          <w:lang w:val="en-GB"/>
        </w:rPr>
        <w:t xml:space="preserve"> in period </w:t>
      </w:r>
      <w:r w:rsidRPr="00862C37">
        <w:rPr>
          <w:rFonts w:ascii="Times New Roman" w:hAnsi="Times New Roman"/>
          <w:i/>
          <w:sz w:val="24"/>
          <w:szCs w:val="24"/>
          <w:lang w:val="en-GB"/>
        </w:rPr>
        <w:t>t</w:t>
      </w:r>
    </w:p>
    <w:p w14:paraId="3B27B5CB" w14:textId="563CC5F6" w:rsidR="00862C37" w:rsidRPr="00862C37" w:rsidRDefault="00F722B5" w:rsidP="00862C37">
      <w:pPr>
        <w:spacing w:after="0" w:line="360" w:lineRule="auto"/>
        <w:ind w:left="851"/>
        <w:rPr>
          <w:rFonts w:ascii="Times New Roman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t-1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r×</m:t>
              </m:r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(1+r)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t-1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(1+r)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-1</m:t>
              </m:r>
            </m:den>
          </m:f>
        </m:oMath>
      </m:oMathPara>
    </w:p>
    <w:p w14:paraId="2FB7A02F" w14:textId="518F8939" w:rsidR="00862C37" w:rsidRDefault="00862C37" w:rsidP="001F6236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formula for </w:t>
      </w:r>
      <w:r w:rsidRPr="00862C37">
        <w:rPr>
          <w:rFonts w:ascii="Times New Roman" w:hAnsi="Times New Roman"/>
          <w:sz w:val="24"/>
          <w:szCs w:val="24"/>
          <w:lang w:val="en-GB"/>
        </w:rPr>
        <w:t xml:space="preserve">the principal repayment in period </w:t>
      </w:r>
      <w:r w:rsidRPr="00862C37">
        <w:rPr>
          <w:rFonts w:ascii="Times New Roman" w:hAnsi="Times New Roman"/>
          <w:i/>
          <w:sz w:val="24"/>
          <w:szCs w:val="24"/>
          <w:lang w:val="en-GB"/>
        </w:rPr>
        <w:t>t</w:t>
      </w:r>
    </w:p>
    <w:p w14:paraId="58544C46" w14:textId="6ACBEF6A" w:rsidR="00862C37" w:rsidRPr="00862C37" w:rsidRDefault="00F722B5" w:rsidP="00862C37">
      <w:pPr>
        <w:spacing w:after="0" w:line="360" w:lineRule="auto"/>
        <w:ind w:left="851"/>
        <w:rPr>
          <w:rFonts w:ascii="Times New Roman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t-1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r×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(1+r)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(1+r)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-1</m:t>
              </m:r>
            </m:den>
          </m:f>
        </m:oMath>
      </m:oMathPara>
    </w:p>
    <w:p w14:paraId="069AD925" w14:textId="435D1113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2F1379" w14:paraId="30D68EDE" w14:textId="77777777" w:rsidTr="002F1379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1837D441" w14:textId="77777777" w:rsidR="002F1379" w:rsidRDefault="002F1379" w:rsidP="002F13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MATH NOTE</w:t>
            </w:r>
          </w:p>
        </w:tc>
      </w:tr>
      <w:tr w:rsidR="002F1379" w14:paraId="3E7428D7" w14:textId="77777777" w:rsidTr="002F1379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69B47CC4" w14:textId="22363600" w:rsidR="002F1379" w:rsidRDefault="002F1379" w:rsidP="002F13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decomposition of </w:t>
            </w:r>
            <w:r w:rsidR="001F7C2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regular instalment into interest payment and principal repayment represents a simple case of </w:t>
            </w:r>
            <w:r w:rsidR="001F7C2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linear difference equation of the first order with constant coefficients. </w:t>
            </w:r>
            <w:r w:rsidR="00862C3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This type of difference equation can be written as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652DBD23" w14:textId="43B6B3D7" w:rsidR="002F1379" w:rsidRDefault="002F1379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n+1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=a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+b</m:t>
              </m:r>
            </m:oMath>
          </w:p>
          <w:p w14:paraId="531E077C" w14:textId="4AA641E3" w:rsidR="00373294" w:rsidRDefault="00862C37" w:rsidP="003732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whose </w:t>
            </w:r>
            <w:r w:rsidR="0037329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general solution is</w:t>
            </w:r>
          </w:p>
          <w:p w14:paraId="1A0AB56F" w14:textId="76907A40" w:rsidR="00373294" w:rsidRPr="00373294" w:rsidRDefault="00F722B5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n</m:t>
                    </m:r>
                  </m:sup>
                </m:sSup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+b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a-1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3073EB97" w14:textId="6AA337C9" w:rsidR="00912055" w:rsidRDefault="00862C37" w:rsidP="003732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Let us rewrite </w:t>
            </w:r>
            <w:r w:rsidR="00AF2FB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</w:t>
            </w:r>
            <w:r w:rsidR="0091205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he decomposition formula </w:t>
            </w:r>
            <w:r w:rsidR="00A96F8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along the lines of the above difference equation. We have</w:t>
            </w:r>
          </w:p>
          <w:p w14:paraId="45472F0E" w14:textId="53152710" w:rsidR="00912055" w:rsidRPr="00912055" w:rsidRDefault="00F722B5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t+1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1+r</m:t>
                    </m:r>
                  </m:e>
                </m:d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-A.</m:t>
                </m:r>
              </m:oMath>
            </m:oMathPara>
          </w:p>
          <w:p w14:paraId="31806A7F" w14:textId="488D6C3C" w:rsidR="00912055" w:rsidRDefault="00A96F8F" w:rsidP="003732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By comparing their coefficients, we see that </w:t>
            </w:r>
          </w:p>
          <w:p w14:paraId="1AE52FA2" w14:textId="3CB38F72" w:rsidR="00912055" w:rsidRPr="00AF2FB2" w:rsidRDefault="00AF2FB2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a=1+r,     b=-A=-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</m:t>
                    </m:r>
                  </m:sub>
                </m:sSub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r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    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0.</m:t>
                    </m:r>
                  </m:sub>
                </m:sSub>
              </m:oMath>
            </m:oMathPara>
          </w:p>
          <w:p w14:paraId="39075F62" w14:textId="62F9477E" w:rsidR="00610DD8" w:rsidRDefault="00A96F8F" w:rsidP="003732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We can now </w:t>
            </w:r>
            <w:r w:rsidR="00610DD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replace coefficients in the general solution with their counterparts </w:t>
            </w:r>
            <w:r w:rsidR="00AC78B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in t</w:t>
            </w:r>
            <w:r w:rsidR="00610DD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he decomposition formula. We get</w:t>
            </w:r>
          </w:p>
          <w:p w14:paraId="3812E723" w14:textId="17222A3C" w:rsidR="00610DD8" w:rsidRPr="00610DD8" w:rsidRDefault="00F722B5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sup>
                </m:sSup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</m:t>
                    </m:r>
                  </m:sub>
                </m:sSub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r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den>
                </m:f>
              </m:oMath>
            </m:oMathPara>
          </w:p>
          <w:p w14:paraId="14BAF23A" w14:textId="4F72B05E" w:rsidR="00610DD8" w:rsidRPr="00AC78BA" w:rsidRDefault="003D657A" w:rsidP="00F141EA">
            <w:pPr>
              <w:spacing w:line="36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-1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den>
                    </m:f>
                  </m:e>
                </m:d>
              </m:oMath>
            </m:oMathPara>
          </w:p>
          <w:p w14:paraId="47EF3294" w14:textId="5358D364" w:rsidR="002F1379" w:rsidRPr="00AC78BA" w:rsidRDefault="00AC78BA" w:rsidP="00F141EA">
            <w:pPr>
              <w:spacing w:line="36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</m:t>
                    </m:r>
                  </m:sub>
                </m:sSub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</w:tc>
      </w:tr>
    </w:tbl>
    <w:p w14:paraId="1B2D70C4" w14:textId="45DBE162" w:rsidR="00A96F8F" w:rsidRPr="00B66430" w:rsidRDefault="00A96F8F" w:rsidP="00D0114D">
      <w:pPr>
        <w:spacing w:before="48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r w:rsidRPr="00B66430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</w:t>
      </w:r>
      <w:r w:rsidRPr="00A96F8F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ayment calendar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– annuity approach</w:t>
      </w:r>
    </w:p>
    <w:p w14:paraId="6A57A36D" w14:textId="4BA5AB25" w:rsidR="00D0114D" w:rsidRDefault="009B2513" w:rsidP="009B2513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9B2513">
        <w:rPr>
          <w:rFonts w:ascii="Times New Roman" w:hAnsi="Times New Roman"/>
          <w:sz w:val="24"/>
          <w:szCs w:val="24"/>
          <w:u w:val="wave"/>
          <w:lang w:val="en-GB"/>
        </w:rPr>
        <w:t>payment calendar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B2513">
        <w:rPr>
          <w:rFonts w:ascii="Times New Roman" w:hAnsi="Times New Roman"/>
          <w:sz w:val="24"/>
          <w:szCs w:val="24"/>
          <w:lang w:val="en-GB"/>
        </w:rPr>
        <w:t>is a t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9B2513">
        <w:rPr>
          <w:rFonts w:ascii="Times New Roman" w:hAnsi="Times New Roman"/>
          <w:sz w:val="24"/>
          <w:szCs w:val="24"/>
          <w:lang w:val="en-GB"/>
        </w:rPr>
        <w:t>ble</w:t>
      </w:r>
      <w:r>
        <w:rPr>
          <w:rFonts w:ascii="Times New Roman" w:hAnsi="Times New Roman"/>
          <w:sz w:val="24"/>
          <w:szCs w:val="24"/>
          <w:lang w:val="en-GB"/>
        </w:rPr>
        <w:t xml:space="preserve"> which </w:t>
      </w:r>
      <w:r w:rsidR="00C96401">
        <w:rPr>
          <w:rFonts w:ascii="Times New Roman" w:hAnsi="Times New Roman"/>
          <w:sz w:val="24"/>
          <w:szCs w:val="24"/>
          <w:lang w:val="en-GB"/>
        </w:rPr>
        <w:t xml:space="preserve">arranges </w:t>
      </w:r>
      <w:r w:rsidR="0001545E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>main comp</w:t>
      </w:r>
      <w:r w:rsidR="00C96401">
        <w:rPr>
          <w:rFonts w:ascii="Times New Roman" w:hAnsi="Times New Roman"/>
          <w:sz w:val="24"/>
          <w:szCs w:val="24"/>
          <w:lang w:val="en-GB"/>
        </w:rPr>
        <w:t>onents of the mortgage</w:t>
      </w:r>
      <w:r w:rsidR="00C96401">
        <w:rPr>
          <w:rFonts w:ascii="Times New Roman" w:hAnsi="Times New Roman"/>
          <w:sz w:val="24"/>
          <w:szCs w:val="24"/>
          <w:lang w:val="en-US"/>
        </w:rPr>
        <w:t>’</w:t>
      </w:r>
      <w:r w:rsidR="00C96401">
        <w:rPr>
          <w:rFonts w:ascii="Times New Roman" w:hAnsi="Times New Roman"/>
          <w:sz w:val="24"/>
          <w:szCs w:val="24"/>
        </w:rPr>
        <w:t>s</w:t>
      </w:r>
      <w:r w:rsidR="00C96401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cash flow</w:t>
      </w:r>
    </w:p>
    <w:p w14:paraId="011DA9AA" w14:textId="67345E50" w:rsidR="00C96401" w:rsidRDefault="0001545E" w:rsidP="009B2513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D0114D">
        <w:rPr>
          <w:rFonts w:ascii="Times New Roman" w:hAnsi="Times New Roman"/>
          <w:sz w:val="24"/>
          <w:szCs w:val="24"/>
          <w:lang w:val="en-GB"/>
        </w:rPr>
        <w:t xml:space="preserve">annuity approach is based on the calculation of the annuity over the whole term of the mortgage </w:t>
      </w:r>
      <w:r w:rsidR="009B251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B2513" w:rsidRPr="009B2513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457D7915" w14:textId="737041DE" w:rsidR="00C96401" w:rsidRDefault="00C96401" w:rsidP="009B2513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1587"/>
        <w:gridCol w:w="1587"/>
        <w:gridCol w:w="1587"/>
        <w:gridCol w:w="1587"/>
        <w:gridCol w:w="1587"/>
      </w:tblGrid>
      <w:tr w:rsidR="00F57F41" w14:paraId="2F37D39B" w14:textId="77777777" w:rsidTr="00F57F41">
        <w:trPr>
          <w:jc w:val="center"/>
        </w:trPr>
        <w:tc>
          <w:tcPr>
            <w:tcW w:w="850" w:type="dxa"/>
          </w:tcPr>
          <w:p w14:paraId="18C9D9D0" w14:textId="5EB87871" w:rsidR="00C96401" w:rsidRDefault="00C96401" w:rsidP="00C964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Time</w:t>
            </w:r>
          </w:p>
        </w:tc>
        <w:tc>
          <w:tcPr>
            <w:tcW w:w="1587" w:type="dxa"/>
          </w:tcPr>
          <w:p w14:paraId="11427FA9" w14:textId="209B81C8" w:rsidR="00C96401" w:rsidRDefault="00C96401" w:rsidP="00C964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Beginning</w:t>
            </w:r>
          </w:p>
          <w:p w14:paraId="12B5CBCB" w14:textId="2890A70E" w:rsidR="00C96401" w:rsidRDefault="00C96401" w:rsidP="00C964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balance</w:t>
            </w:r>
          </w:p>
        </w:tc>
        <w:tc>
          <w:tcPr>
            <w:tcW w:w="1587" w:type="dxa"/>
          </w:tcPr>
          <w:p w14:paraId="25F5B167" w14:textId="77777777" w:rsidR="00C96401" w:rsidRDefault="00C96401" w:rsidP="00C964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Regular</w:t>
            </w:r>
          </w:p>
          <w:p w14:paraId="6357EC4E" w14:textId="61B0C332" w:rsidR="00C96401" w:rsidRDefault="00C96401" w:rsidP="00C964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instalment</w:t>
            </w:r>
          </w:p>
        </w:tc>
        <w:tc>
          <w:tcPr>
            <w:tcW w:w="1587" w:type="dxa"/>
          </w:tcPr>
          <w:p w14:paraId="3F116A11" w14:textId="77E0C84C" w:rsidR="00C96401" w:rsidRDefault="00C96401" w:rsidP="00C964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Interest payment</w:t>
            </w:r>
          </w:p>
        </w:tc>
        <w:tc>
          <w:tcPr>
            <w:tcW w:w="1587" w:type="dxa"/>
          </w:tcPr>
          <w:p w14:paraId="6A527AA5" w14:textId="75940A58" w:rsidR="00C96401" w:rsidRDefault="00C96401" w:rsidP="00C964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Principal</w:t>
            </w:r>
          </w:p>
          <w:p w14:paraId="1A1EE013" w14:textId="01C50C8B" w:rsidR="00C96401" w:rsidRDefault="00C96401" w:rsidP="00C964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repayment</w:t>
            </w:r>
          </w:p>
        </w:tc>
        <w:tc>
          <w:tcPr>
            <w:tcW w:w="1587" w:type="dxa"/>
          </w:tcPr>
          <w:p w14:paraId="2D8700D6" w14:textId="322749D7" w:rsidR="00C96401" w:rsidRDefault="00C96401" w:rsidP="00C964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Unpaid balance</w:t>
            </w:r>
          </w:p>
        </w:tc>
      </w:tr>
      <w:tr w:rsidR="00F57F41" w14:paraId="3D67BE20" w14:textId="77777777" w:rsidTr="00F57F41">
        <w:trPr>
          <w:trHeight w:val="397"/>
          <w:jc w:val="center"/>
        </w:trPr>
        <w:tc>
          <w:tcPr>
            <w:tcW w:w="850" w:type="dxa"/>
            <w:tcMar>
              <w:top w:w="113" w:type="dxa"/>
            </w:tcMar>
            <w:vAlign w:val="bottom"/>
          </w:tcPr>
          <w:p w14:paraId="0BBDAE30" w14:textId="1806BC64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1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06D028DB" w14:textId="01787CBA" w:rsidR="00C96401" w:rsidRPr="00C96401" w:rsidRDefault="00F722B5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7ABBFC9F" w14:textId="3E68C59B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eastAsia="Cambria Math" w:hAnsi="Cambria Math" w:cs="Times New Roman"/>
                <w:color w:val="000000" w:themeColor="dark1"/>
                <w:kern w:val="24"/>
                <w:lang w:eastAsia="cs-CZ"/>
              </w:rPr>
              <w:t>A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18D76044" w14:textId="4695DB7B" w:rsidR="00C96401" w:rsidRPr="00C96401" w:rsidRDefault="00F722B5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=r</m:t>
                </m:r>
                <m:r>
                  <w:rPr>
                    <w:rFonts w:ascii="Cambria Math" w:eastAsia="Cambria Math" w:hAnsi="Cambria Math" w:cs="Times New Roman"/>
                    <w:color w:val="000000" w:themeColor="dark1"/>
                    <w:kern w:val="24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1994D7F6" w14:textId="3E576C74" w:rsidR="00C96401" w:rsidRPr="00C96401" w:rsidRDefault="00F722B5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=A-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7E2DC83D" w14:textId="2BE2C80F" w:rsidR="00C96401" w:rsidRPr="00C96401" w:rsidRDefault="00F722B5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</m:oMath>
            </m:oMathPara>
          </w:p>
        </w:tc>
      </w:tr>
      <w:tr w:rsidR="00F57F41" w14:paraId="44770CCD" w14:textId="77777777" w:rsidTr="00F57F41">
        <w:trPr>
          <w:trHeight w:val="397"/>
          <w:jc w:val="center"/>
        </w:trPr>
        <w:tc>
          <w:tcPr>
            <w:tcW w:w="850" w:type="dxa"/>
            <w:tcMar>
              <w:top w:w="113" w:type="dxa"/>
            </w:tcMar>
            <w:vAlign w:val="bottom"/>
          </w:tcPr>
          <w:p w14:paraId="4FF5B61A" w14:textId="62FBF8AD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2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2057F38A" w14:textId="4C4A31B8" w:rsidR="00C96401" w:rsidRPr="00C96401" w:rsidRDefault="00F722B5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6926C4C8" w14:textId="2031F3E5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A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0F5809B8" w14:textId="6ECD149D" w:rsidR="00C96401" w:rsidRPr="00C96401" w:rsidRDefault="00F722B5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=r</m:t>
                </m:r>
                <m:r>
                  <w:rPr>
                    <w:rFonts w:ascii="Cambria Math" w:eastAsia="Cambria Math" w:hAnsi="Cambria Math" w:cs="Times New Roman"/>
                    <w:color w:val="000000" w:themeColor="dark1"/>
                    <w:kern w:val="24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3F79A23F" w14:textId="7AF77D16" w:rsidR="00C96401" w:rsidRPr="00C96401" w:rsidRDefault="00F722B5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=A-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385232E3" w14:textId="699C54C8" w:rsidR="00C96401" w:rsidRPr="00C96401" w:rsidRDefault="00F722B5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2</m:t>
                    </m:r>
                  </m:sub>
                </m:sSub>
              </m:oMath>
            </m:oMathPara>
          </w:p>
        </w:tc>
      </w:tr>
      <w:tr w:rsidR="00F57F41" w14:paraId="5E39BEF3" w14:textId="77777777" w:rsidTr="00F57F41">
        <w:trPr>
          <w:trHeight w:val="397"/>
          <w:jc w:val="center"/>
        </w:trPr>
        <w:tc>
          <w:tcPr>
            <w:tcW w:w="850" w:type="dxa"/>
            <w:tcMar>
              <w:top w:w="113" w:type="dxa"/>
            </w:tcMar>
            <w:vAlign w:val="bottom"/>
          </w:tcPr>
          <w:p w14:paraId="2632E240" w14:textId="16797F57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091E798F" w14:textId="0D837974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 . .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712A2149" w14:textId="4D52E24C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 . .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784BF284" w14:textId="1A565FDD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 . .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14A39BAE" w14:textId="5DBB3952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 . .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63982113" w14:textId="3C067104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 . .</w:t>
            </w:r>
          </w:p>
        </w:tc>
      </w:tr>
      <w:tr w:rsidR="00F57F41" w14:paraId="34555962" w14:textId="77777777" w:rsidTr="00F57F41">
        <w:trPr>
          <w:trHeight w:val="397"/>
          <w:jc w:val="center"/>
        </w:trPr>
        <w:tc>
          <w:tcPr>
            <w:tcW w:w="850" w:type="dxa"/>
            <w:tcMar>
              <w:top w:w="113" w:type="dxa"/>
            </w:tcMar>
            <w:vAlign w:val="bottom"/>
          </w:tcPr>
          <w:p w14:paraId="685F6371" w14:textId="3416B2A3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T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2E76C6DC" w14:textId="02663816" w:rsidR="00C96401" w:rsidRPr="00C96401" w:rsidRDefault="00F722B5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   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1DB7B37A" w14:textId="711DB3E3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A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2B6D02B9" w14:textId="10A85C41" w:rsidR="00C96401" w:rsidRPr="00C96401" w:rsidRDefault="00F722B5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=r</m:t>
                </m:r>
                <m:r>
                  <w:rPr>
                    <w:rFonts w:ascii="Cambria Math" w:eastAsia="Cambria Math" w:hAnsi="Cambria Math" w:cs="Times New Roman"/>
                    <w:color w:val="000000" w:themeColor="dark1"/>
                    <w:kern w:val="24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100E3DEA" w14:textId="324FF191" w:rsidR="00C96401" w:rsidRPr="00C96401" w:rsidRDefault="00F722B5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=A-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0D69F129" w14:textId="5A6A564C" w:rsidR="00C96401" w:rsidRPr="00C96401" w:rsidRDefault="00C96401" w:rsidP="00C9640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0</w:t>
            </w:r>
          </w:p>
        </w:tc>
      </w:tr>
    </w:tbl>
    <w:p w14:paraId="349BCFA5" w14:textId="77777777" w:rsidR="00C96401" w:rsidRDefault="00C96401" w:rsidP="00C96401">
      <w:pPr>
        <w:spacing w:after="0" w:line="240" w:lineRule="exact"/>
        <w:ind w:left="142" w:hanging="142"/>
        <w:rPr>
          <w:rFonts w:ascii="Times New Roman" w:hAnsi="Times New Roman"/>
          <w:sz w:val="24"/>
          <w:szCs w:val="24"/>
          <w:lang w:val="en-GB"/>
        </w:rPr>
      </w:pPr>
    </w:p>
    <w:p w14:paraId="3E159D90" w14:textId="35870701" w:rsidR="00C96401" w:rsidRPr="009B2513" w:rsidRDefault="00C96401" w:rsidP="009B2513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compilation of payment calendar </w:t>
      </w:r>
    </w:p>
    <w:p w14:paraId="59D1AE62" w14:textId="12D14479" w:rsidR="00C96401" w:rsidRDefault="00C96401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fill the column </w:t>
      </w:r>
      <w:r w:rsidRPr="00C96401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Regular instalment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with the annuity</w:t>
      </w:r>
      <w:r w:rsidR="00E35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level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calculated by using the annuity formula</w:t>
      </w:r>
    </w:p>
    <w:p w14:paraId="58679291" w14:textId="3A21962C" w:rsidR="00C96401" w:rsidRDefault="00C96401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calculate</w:t>
      </w:r>
      <w:r w:rsidR="000154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C96401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Interest payment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154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first row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 a product of the beginning balance and the mortgage rate</w:t>
      </w:r>
    </w:p>
    <w:p w14:paraId="62796648" w14:textId="6001E4A7" w:rsidR="00C96401" w:rsidRDefault="00C96401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calculate the </w:t>
      </w:r>
      <w:r w:rsidRPr="00C96401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Principal repayment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154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first row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by deducting the interest payment from the beginning balance</w:t>
      </w:r>
    </w:p>
    <w:p w14:paraId="741E3C1F" w14:textId="0E0FEC8A" w:rsidR="00C96401" w:rsidRDefault="00C96401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calculate the</w:t>
      </w:r>
      <w:r w:rsidR="00392143" w:rsidRPr="003921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C96401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Unpaid balance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154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first row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by deducting the principal repayment from the beginning balance</w:t>
      </w:r>
    </w:p>
    <w:p w14:paraId="1D7346D8" w14:textId="45BE2349" w:rsidR="00C96401" w:rsidRDefault="00392143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39214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U</w:t>
      </w:r>
      <w:r w:rsidR="00C96401" w:rsidRPr="0039214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npaid balance</w:t>
      </w:r>
      <w:r w:rsidR="00C9640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154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firsts row </w:t>
      </w:r>
      <w:r w:rsidR="00C9640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becomes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39214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B</w:t>
      </w:r>
      <w:r w:rsidR="00C96401" w:rsidRPr="0039214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eginning balance</w:t>
      </w:r>
      <w:r w:rsidR="0001545E" w:rsidRPr="000154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1545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the second row</w:t>
      </w:r>
    </w:p>
    <w:p w14:paraId="22FAB32C" w14:textId="2A47D674" w:rsidR="00C96401" w:rsidRDefault="0001545E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fill all remaining rows in the same way</w:t>
      </w:r>
      <w:r w:rsidR="00C9640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9AD92F" w14:textId="21D1B612" w:rsidR="004E385A" w:rsidRDefault="00C96401" w:rsidP="00392143">
      <w:pPr>
        <w:spacing w:before="100" w:beforeAutospacing="1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39214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consistency</w:t>
      </w:r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checks</w:t>
      </w:r>
    </w:p>
    <w:p w14:paraId="235B9154" w14:textId="425622F1" w:rsidR="00392143" w:rsidRPr="00392143" w:rsidRDefault="00392143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39214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the portion of the interest payment gradually decreases and the portion of the principal repayment gradually increases</w:t>
      </w:r>
    </w:p>
    <w:p w14:paraId="53C72420" w14:textId="5835CF39" w:rsidR="00392143" w:rsidRDefault="00392143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the unpaid balance in the last row must be zero</w:t>
      </w:r>
    </w:p>
    <w:p w14:paraId="115E4622" w14:textId="60C8E746" w:rsidR="00392143" w:rsidRDefault="00392143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39214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the sum of all principal repayments must be equal to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beginning balance</w:t>
      </w:r>
      <w:r w:rsidR="0001545E" w:rsidRPr="0001545E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r w:rsidR="0001545E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in the first row</w:t>
      </w:r>
    </w:p>
    <w:p w14:paraId="2C1C48CE" w14:textId="77777777" w:rsidR="00392143" w:rsidRDefault="00392143" w:rsidP="003921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392143" w14:paraId="1A665C02" w14:textId="77777777" w:rsidTr="00177D03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421D30" w14:textId="77777777" w:rsidR="00392143" w:rsidRPr="004E385A" w:rsidRDefault="00392143" w:rsidP="00177D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392143" w14:paraId="02FF4640" w14:textId="77777777" w:rsidTr="00177D03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5DE0A59E" w14:textId="12E80CD6" w:rsidR="00F03A79" w:rsidRDefault="00392143" w:rsidP="00F03A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Make out the payment calendar for a mortgage with a principal of 200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USD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="0001545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ime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to maturity of 20 years and an annual mortgage rate of 3%.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Suppose that </w:t>
            </w:r>
            <w:r w:rsidR="00F03A79" w:rsidRPr="00F03A7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mortgage is repaid in annual instalments</w:t>
            </w:r>
            <w:r w:rsidR="00F03A7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4E0EEE2A" w14:textId="4B82BD9F" w:rsidR="00F03A79" w:rsidRDefault="00F03A79" w:rsidP="00F03A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size of </w:t>
            </w:r>
            <w:r w:rsidR="003D657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01545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annuity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regular instalment) is</w:t>
            </w:r>
          </w:p>
          <w:p w14:paraId="5938F5ED" w14:textId="5EE9CD0C" w:rsidR="00F03A79" w:rsidRPr="00F03A79" w:rsidRDefault="00F03A79" w:rsidP="0001545E">
            <w:pPr>
              <w:spacing w:line="36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A=200,000×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0.03×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1.03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20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1.03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20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=13,443.14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USD</m:t>
                </m:r>
              </m:oMath>
            </m:oMathPara>
          </w:p>
          <w:tbl>
            <w:tblPr>
              <w:tblW w:w="6347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7"/>
              <w:gridCol w:w="1304"/>
              <w:gridCol w:w="1304"/>
              <w:gridCol w:w="1304"/>
              <w:gridCol w:w="1304"/>
              <w:gridCol w:w="1304"/>
            </w:tblGrid>
            <w:tr w:rsidR="00F03A79" w:rsidRPr="004E385A" w14:paraId="023FB6AF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1FA1DC" w14:textId="77777777" w:rsidR="00F03A79" w:rsidRPr="004E385A" w:rsidRDefault="00F03A79" w:rsidP="00F03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Year</w:t>
                  </w:r>
                </w:p>
                <w:p w14:paraId="389171AE" w14:textId="77777777" w:rsidR="00F03A79" w:rsidRPr="004E385A" w:rsidRDefault="00F03A79" w:rsidP="00F03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C2E43F" w14:textId="77777777" w:rsidR="00F03A79" w:rsidRPr="004E385A" w:rsidRDefault="00F03A79" w:rsidP="00F03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Beginning</w:t>
                  </w:r>
                </w:p>
                <w:p w14:paraId="55BB1C07" w14:textId="77777777" w:rsidR="00F03A79" w:rsidRPr="004E385A" w:rsidRDefault="00F03A79" w:rsidP="00F03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balance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2F1BE7" w14:textId="77777777" w:rsidR="00F03A79" w:rsidRPr="004E385A" w:rsidRDefault="00F03A79" w:rsidP="00F03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Regular</w:t>
                  </w:r>
                </w:p>
                <w:p w14:paraId="584E1AD9" w14:textId="77777777" w:rsidR="00F03A79" w:rsidRPr="004E385A" w:rsidRDefault="00F03A79" w:rsidP="00F03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instalment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68DDEF" w14:textId="77777777" w:rsidR="00F03A79" w:rsidRPr="004E385A" w:rsidRDefault="00F03A79" w:rsidP="00F03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Interest</w:t>
                  </w:r>
                </w:p>
                <w:p w14:paraId="1D16F145" w14:textId="77777777" w:rsidR="00F03A79" w:rsidRPr="004E385A" w:rsidRDefault="00F03A79" w:rsidP="00F03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payment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329692" w14:textId="77777777" w:rsidR="00F03A79" w:rsidRPr="004E385A" w:rsidRDefault="00F03A79" w:rsidP="00F03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Principal repayment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C722D9" w14:textId="77777777" w:rsidR="00F03A79" w:rsidRPr="004E385A" w:rsidRDefault="00F03A79" w:rsidP="00F03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Unpaid</w:t>
                  </w:r>
                </w:p>
                <w:p w14:paraId="3990C76F" w14:textId="77777777" w:rsidR="00F03A79" w:rsidRPr="004E385A" w:rsidRDefault="00F03A79" w:rsidP="00F03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balance</w:t>
                  </w:r>
                </w:p>
              </w:tc>
            </w:tr>
            <w:tr w:rsidR="00F03A79" w:rsidRPr="004E385A" w14:paraId="5497F8D5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500461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C4EEE8" w14:textId="746C7FF1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0E19D0" w14:textId="1E9A6841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01311A" w14:textId="1586E8BC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C5AC0E" w14:textId="4CE9F063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66675B" w14:textId="487D1775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</w:t>
                  </w:r>
                </w:p>
              </w:tc>
            </w:tr>
            <w:tr w:rsidR="00F03A79" w:rsidRPr="004E385A" w14:paraId="26133FC9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6531D6FF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411E9C0" w14:textId="48D30C0F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E4140EA" w14:textId="3E4C4452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8644CDE" w14:textId="320A101A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776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AE59DDE" w14:textId="77B26D7E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5E6107C" w14:textId="08FEF01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890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</w:tr>
            <w:tr w:rsidR="00F03A79" w:rsidRPr="004E385A" w14:paraId="3B287E1B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4B82DA96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6087ACA" w14:textId="1550D3DC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890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E5B9078" w14:textId="4700C802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9C21373" w14:textId="50F203A6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571040A" w14:textId="39E836A6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896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BB49E44" w14:textId="4FAC58F4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</w:t>
                  </w:r>
                </w:p>
              </w:tc>
            </w:tr>
            <w:tr w:rsidR="00F03A79" w:rsidRPr="004E385A" w14:paraId="499190E4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1B7A9EC3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A296738" w14:textId="498E2FDF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169BB04" w14:textId="43380228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03862F8" w14:textId="295D085D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309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E3987C1" w14:textId="3AC73F63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019D1C8" w14:textId="397042CE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</w:t>
                  </w:r>
                </w:p>
              </w:tc>
            </w:tr>
            <w:tr w:rsidR="00F03A79" w:rsidRPr="004E385A" w14:paraId="1A07C506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70704D3F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F506299" w14:textId="79ACA9E5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9E35308" w14:textId="0026E8DC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0F556BC" w14:textId="45AC17FD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065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F0D5BA9" w14:textId="51934DC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377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E825BC7" w14:textId="6CD46C0D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</w:t>
                  </w:r>
                </w:p>
              </w:tc>
            </w:tr>
            <w:tr w:rsidR="00F03A79" w:rsidRPr="004E385A" w14:paraId="117BEF34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371E4807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FBE0E02" w14:textId="11DCC85B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92C37EB" w14:textId="75BBDED3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06A205E" w14:textId="1B8151F3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814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2688280" w14:textId="038792D3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628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E6345DD" w14:textId="3627E4DD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</w:t>
                  </w:r>
                </w:p>
              </w:tc>
            </w:tr>
            <w:tr w:rsidR="00F03A79" w:rsidRPr="004E385A" w14:paraId="4CBE15A3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5A944F0B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6A938D5" w14:textId="4886F85D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4F60312" w14:textId="1144AF8E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CE08C27" w14:textId="5AF2559A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555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D6D7A01" w14:textId="30AFC30C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887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BEE36EF" w14:textId="0B18E840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967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</w:p>
              </w:tc>
            </w:tr>
            <w:tr w:rsidR="00F03A79" w:rsidRPr="004E385A" w14:paraId="404598B8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3350EB80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2676CCF" w14:textId="1520E334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967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4C61CD7" w14:textId="01CE1C76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F4D1D34" w14:textId="33B60DD9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289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C66171B" w14:textId="151E2CAF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39117AA" w14:textId="03F71A20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</w:t>
                  </w:r>
                </w:p>
              </w:tc>
            </w:tr>
            <w:tr w:rsidR="00F03A79" w:rsidRPr="004E385A" w14:paraId="5027797C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49009B04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747CFEE" w14:textId="732F237F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900B161" w14:textId="46D2E994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AA1C0DD" w14:textId="267585F4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A70A3F7" w14:textId="3E1BA07F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E4F3816" w14:textId="0FEDA283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384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</w:t>
                  </w:r>
                </w:p>
              </w:tc>
            </w:tr>
            <w:tr w:rsidR="00F03A79" w:rsidRPr="004E385A" w14:paraId="298DADBF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156C6D8E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BB39C73" w14:textId="2012EA31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485ED00" w14:textId="43A900F1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0E1F158" w14:textId="16B917AA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731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6F4765D" w14:textId="47305FA0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B6DACDF" w14:textId="58BD1499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672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</w:tr>
            <w:tr w:rsidR="00F03A79" w:rsidRPr="004E385A" w14:paraId="1379E5C5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3B4F3DD9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A046FEB" w14:textId="6BE47654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7466C27" w14:textId="2457795E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3AFEF94" w14:textId="6BCA5149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F86F1AF" w14:textId="779006C4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6F29639" w14:textId="71F07FA5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669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</w:t>
                  </w:r>
                </w:p>
              </w:tc>
            </w:tr>
            <w:tr w:rsidR="00F03A79" w:rsidRPr="004E385A" w14:paraId="5D7B0295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467080F8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5109218" w14:textId="7BB819B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669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7C1810E" w14:textId="0F0A97A4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580C3DC" w14:textId="78C3195D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7E6BD98" w14:textId="11CE23C8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A042E90" w14:textId="1AB5302E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366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</w:tr>
            <w:tr w:rsidR="00F03A79" w:rsidRPr="004E385A" w14:paraId="7C43900D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531EF7C7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6146B7A" w14:textId="11599CE2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366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86C0D86" w14:textId="4DBE00E3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44F9E3B" w14:textId="5E8DC3BA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D75FB07" w14:textId="52FEA318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22BFADB" w14:textId="1911E758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754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</w:t>
                  </w:r>
                </w:p>
              </w:tc>
            </w:tr>
            <w:tr w:rsidR="00F03A79" w:rsidRPr="004E385A" w14:paraId="32D16589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46FA4386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9FD4ED0" w14:textId="72B1EAE2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5C540F3" w14:textId="43D924F5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B599DBF" w14:textId="49F5821B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8055858" w14:textId="23C77BC4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930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01AE509" w14:textId="06390FAB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824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</w:t>
                  </w:r>
                </w:p>
              </w:tc>
            </w:tr>
            <w:tr w:rsidR="00F03A79" w:rsidRPr="004E385A" w14:paraId="1BB8B107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2630F563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F42AEC8" w14:textId="7BF52904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C3803FF" w14:textId="2945A12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BFE4992" w14:textId="5931DF6C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5592A4D" w14:textId="2342AD60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8B891A8" w14:textId="1E0AD8DD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565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</w:t>
                  </w:r>
                </w:p>
              </w:tc>
            </w:tr>
            <w:tr w:rsidR="00F03A79" w:rsidRPr="004E385A" w14:paraId="21C5149F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176C089A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692B21F" w14:textId="4CCF1079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565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4C80F40" w14:textId="79A1B4E3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9FDE8BB" w14:textId="327B9189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846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CD65002" w14:textId="3E16AA9F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596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4C84327" w14:textId="0FB48CEE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969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</w:t>
                  </w:r>
                </w:p>
              </w:tc>
            </w:tr>
            <w:tr w:rsidR="00F03A79" w:rsidRPr="004E385A" w14:paraId="0EEC0F70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20B4EF5B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84F367F" w14:textId="314982AB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969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1EA8811" w14:textId="3B147A76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D72DD86" w14:textId="13B99161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499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AA94681" w14:textId="0D90AE1D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944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B02A11F" w14:textId="03A61D6D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025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</w:tr>
            <w:tr w:rsidR="00F03A79" w:rsidRPr="004E385A" w14:paraId="01580402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1118E1C1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2996715" w14:textId="3C1899F3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025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2144C6C" w14:textId="2D8A102E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FC4A320" w14:textId="02E0398A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5B2F5F0" w14:textId="4004023C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D91E702" w14:textId="5DC09971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723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</w:t>
                  </w:r>
                </w:p>
              </w:tc>
            </w:tr>
            <w:tr w:rsidR="00F03A79" w:rsidRPr="004E385A" w14:paraId="4E176576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289E70C2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1588683" w14:textId="3A4C0844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C2D323C" w14:textId="10264B53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CECF37A" w14:textId="2A5F51C2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771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9455453" w14:textId="4118DBE4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3C0FF84" w14:textId="53C09F85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051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</w:t>
                  </w:r>
                </w:p>
              </w:tc>
            </w:tr>
            <w:tr w:rsidR="00F03A79" w:rsidRPr="004E385A" w14:paraId="3AE8B8A1" w14:textId="77777777" w:rsidTr="00F03A79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vAlign w:val="bottom"/>
                </w:tcPr>
                <w:p w14:paraId="729C391B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E47A775" w14:textId="1F1D1C75" w:rsidR="00F03A79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F03A79"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="00F03A79"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="00F03A79"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DF02E03" w14:textId="5D69930D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2220255" w14:textId="62C9A381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DC0372B" w14:textId="14954189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051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211409E" w14:textId="59EC5D76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  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CC0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</w:tr>
            <w:tr w:rsidR="00F03A79" w:rsidRPr="004E385A" w14:paraId="3B13A068" w14:textId="77777777" w:rsidTr="008E30D2">
              <w:trPr>
                <w:trHeight w:val="255"/>
                <w:jc w:val="center"/>
              </w:trPr>
              <w:tc>
                <w:tcPr>
                  <w:tcW w:w="580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0CFFBA0E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Sum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49915C17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6886B040" w14:textId="79E055E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1224758C" w14:textId="58122D52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68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862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1BBE3DB9" w14:textId="1C53F592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884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C52AF15" w14:textId="77777777" w:rsidR="00F03A79" w:rsidRPr="004E385A" w:rsidRDefault="00F03A79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4B51BFC" w14:textId="13F1286B" w:rsidR="00F03A79" w:rsidRPr="00B66430" w:rsidRDefault="00F03A79" w:rsidP="000934BF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lastRenderedPageBreak/>
              <w:t xml:space="preserve"> </w:t>
            </w:r>
            <w:r w:rsidR="00B61C16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>Consistency check</w:t>
            </w:r>
            <w:r w:rsidR="007D5EEC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>s</w:t>
            </w:r>
            <w:r w:rsidR="00B61C16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 xml:space="preserve">: The unpaid balance at maturity of the mortgage </w:t>
            </w:r>
            <w:r w:rsidR="007D5EEC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 xml:space="preserve">must be </w:t>
            </w:r>
            <w:r w:rsidR="00B61C16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 xml:space="preserve">zero.  The sum of all principal repayments </w:t>
            </w:r>
            <w:r w:rsidR="007D5EEC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 xml:space="preserve">must be </w:t>
            </w:r>
            <w:r w:rsidR="00B61C16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>equal to the borrowed amount.</w:t>
            </w:r>
          </w:p>
        </w:tc>
      </w:tr>
    </w:tbl>
    <w:p w14:paraId="7D59048B" w14:textId="16CAFF05" w:rsidR="00D0114D" w:rsidRPr="00D0114D" w:rsidRDefault="00D0114D" w:rsidP="00D0114D">
      <w:pPr>
        <w:spacing w:before="48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r w:rsidR="00DB04A2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v</w:t>
      </w:r>
      <w:r w:rsidRPr="00B66430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B512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</w:t>
      </w:r>
      <w:r w:rsidRPr="00A96F8F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ayment </w:t>
      </w:r>
      <w:r w:rsidRPr="00D0114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calendar – synthetic approach</w:t>
      </w:r>
    </w:p>
    <w:p w14:paraId="069AD9D9" w14:textId="007D1BF5" w:rsidR="004E385A" w:rsidRDefault="000934BF" w:rsidP="00D0114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 </w:t>
      </w:r>
      <w:r w:rsidR="00D0114D" w:rsidRPr="00D0114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synthetic approach </w:t>
      </w:r>
      <w:r w:rsidR="00D0114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is based on the </w:t>
      </w:r>
      <w:r w:rsidR="00AE24A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simulation </w:t>
      </w:r>
      <w:r w:rsidR="00D0114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of a sequence of prepaid mortgages</w:t>
      </w:r>
    </w:p>
    <w:p w14:paraId="605DF68B" w14:textId="403896ED" w:rsidR="00AE24A8" w:rsidRDefault="00AE24A8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take out the first-round mortgage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for the period </w:t>
      </w:r>
      <w:r w:rsidRPr="00AE24A8">
        <w:rPr>
          <w:rFonts w:ascii="Cambria Math" w:eastAsia="Times New Roman" w:hAnsi="Cambria Math" w:cs="Times New Roman"/>
          <w:i/>
          <w:sz w:val="24"/>
          <w:szCs w:val="24"/>
          <w:lang w:val="en-GB"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and calculate the instalment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GB" w:eastAsia="cs-CZ"/>
          </w:rPr>
          <m:t>A=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 w:eastAsia="cs-CZ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0</m:t>
            </m:r>
          </m:sub>
        </m:sSub>
      </m:oMath>
    </w:p>
    <w:p w14:paraId="18BC3E41" w14:textId="3045A550" w:rsidR="00AE24A8" w:rsidRPr="00AE24A8" w:rsidRDefault="000934BF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pay </w:t>
      </w:r>
      <w:r w:rsidR="00AE24A8" w:rsidRPr="00AE24A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 instalment and take out </w:t>
      </w:r>
      <w:r w:rsidR="00AE24A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 second-round </w:t>
      </w:r>
      <w:r w:rsidR="00AE24A8" w:rsidRPr="00AE24A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mortgage </w:t>
      </w:r>
      <w:r w:rsidR="00AE24A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for the period </w:t>
      </w:r>
      <w:r w:rsidR="00AE24A8" w:rsidRPr="00AE24A8">
        <w:rPr>
          <w:rFonts w:ascii="Cambria Math" w:eastAsia="Times New Roman" w:hAnsi="Cambria Math" w:cs="Times New Roman"/>
          <w:i/>
          <w:sz w:val="24"/>
          <w:szCs w:val="24"/>
          <w:lang w:val="en-GB" w:eastAsia="cs-CZ"/>
        </w:rPr>
        <w:t>T</w:t>
      </w:r>
      <w:r w:rsidR="00AE24A8" w:rsidRPr="00AE24A8">
        <w:rPr>
          <w:rFonts w:ascii="Cambria Math" w:eastAsia="Times New Roman" w:hAnsi="Cambria Math" w:cs="Times New Roman"/>
          <w:sz w:val="24"/>
          <w:szCs w:val="24"/>
          <w:lang w:val="en-GB" w:eastAsia="cs-CZ"/>
        </w:rPr>
        <w:t xml:space="preserve"> </w:t>
      </w:r>
      <w:r w:rsidR="00AE24A8">
        <w:rPr>
          <w:rFonts w:ascii="Cambria Math" w:eastAsia="Times New Roman" w:hAnsi="Cambria Math" w:cs="Times New Roman"/>
          <w:sz w:val="24"/>
          <w:szCs w:val="24"/>
          <w:lang w:val="en-GB" w:eastAsia="cs-CZ"/>
        </w:rPr>
        <w:t>–</w:t>
      </w:r>
      <w:r w:rsidR="00AE24A8" w:rsidRPr="00AE24A8">
        <w:rPr>
          <w:rFonts w:ascii="Cambria Math" w:eastAsia="Times New Roman" w:hAnsi="Cambria Math" w:cs="Times New Roman"/>
          <w:sz w:val="24"/>
          <w:szCs w:val="24"/>
          <w:lang w:val="en-GB" w:eastAsia="cs-CZ"/>
        </w:rPr>
        <w:t xml:space="preserve"> 1</w:t>
      </w:r>
      <w:r w:rsidR="00AE24A8">
        <w:rPr>
          <w:rFonts w:ascii="Cambria Math" w:eastAsia="Times New Roman" w:hAnsi="Cambria Math" w:cs="Times New Roman"/>
          <w:sz w:val="24"/>
          <w:szCs w:val="24"/>
          <w:lang w:val="en-GB" w:eastAsia="cs-CZ"/>
        </w:rPr>
        <w:t xml:space="preserve"> in </w:t>
      </w:r>
      <w:r w:rsidR="00AE24A8" w:rsidRPr="00AE24A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an amount of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 </w:t>
      </w:r>
      <w:r w:rsidR="00AE24A8" w:rsidRPr="00AE24A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unpaid balance</w:t>
      </w:r>
      <w:r w:rsidR="00AE24A8">
        <w:rPr>
          <w:rFonts w:ascii="Cambria Math" w:eastAsia="Times New Roman" w:hAnsi="Cambria Math" w:cs="Times New Roman"/>
          <w:sz w:val="24"/>
          <w:szCs w:val="24"/>
          <w:lang w:val="en-GB" w:eastAsia="cs-C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1</m:t>
            </m:r>
          </m:sub>
        </m:sSub>
      </m:oMath>
      <w:r w:rsidR="00AE24A8" w:rsidRPr="00AE24A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of the first-round mortgage and prepay th</w:t>
      </w:r>
      <w:r w:rsidR="00AE24A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is </w:t>
      </w:r>
      <w:r w:rsidR="00AE24A8" w:rsidRPr="00AE24A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mortgage</w:t>
      </w:r>
    </w:p>
    <w:p w14:paraId="53515820" w14:textId="77777777" w:rsidR="00AE24A8" w:rsidRDefault="00AE24A8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E24A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calculate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 instalment for the second-round mortgage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T-1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 w:eastAsia="cs-CZ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which will be equal to the instalment of the first-round mortgage,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GB" w:eastAsia="cs-CZ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T-1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 w:eastAsia="cs-CZ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cs-C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 w:eastAsia="cs-CZ"/>
          </w:rPr>
          <m:t>=A</m:t>
        </m:r>
      </m:oMath>
    </w:p>
    <w:p w14:paraId="4A783F23" w14:textId="5C32239F" w:rsidR="00F57F41" w:rsidRDefault="00F57F41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using the same approach in all subsequent periods results in the net cash flow which is identical to the cash flow of the original mortgage</w:t>
      </w:r>
    </w:p>
    <w:p w14:paraId="55A975E9" w14:textId="77777777" w:rsidR="00F57F41" w:rsidRDefault="00F57F41" w:rsidP="00F57F41">
      <w:pPr>
        <w:pStyle w:val="Odstavecseseznamem"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F57F41" w14:paraId="6478844D" w14:textId="77777777" w:rsidTr="00177D03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2CD1C7" w14:textId="7C7D2B5A" w:rsidR="00F57F41" w:rsidRPr="004E385A" w:rsidRDefault="00F57F41" w:rsidP="00F57F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PROOF</w:t>
            </w:r>
          </w:p>
        </w:tc>
      </w:tr>
      <w:tr w:rsidR="00F57F41" w14:paraId="77CF5340" w14:textId="77777777" w:rsidTr="00177D03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140DC616" w14:textId="279B9DBB" w:rsidR="00F57F41" w:rsidRDefault="000934BF" w:rsidP="00177D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s</w:t>
            </w:r>
            <w:r w:rsidR="00F57F4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ynthetic approach in the compilation of the payment calendar exploits the following property of the level-payment mortgage,   </w:t>
            </w:r>
          </w:p>
          <w:p w14:paraId="5F4CB2F0" w14:textId="0021924F" w:rsidR="00F57F41" w:rsidRPr="00F57F41" w:rsidRDefault="00F57F41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A=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T-1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= . . . 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0"/>
                            <w:lang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0"/>
                            <w:lang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T-t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= . . . =H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T-1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 xml:space="preserve">. </m:t>
                </m:r>
              </m:oMath>
            </m:oMathPara>
          </w:p>
          <w:p w14:paraId="428D1CF8" w14:textId="4960E907" w:rsidR="00F57F41" w:rsidRDefault="00F57F41" w:rsidP="00177D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This property can be verified by using </w:t>
            </w:r>
            <w:r w:rsidR="000934B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ormulas </w:t>
            </w:r>
            <w:r w:rsidR="000934B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we derived earlier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for the outstanding mortgage balance and the annuity factor. We have</w:t>
            </w:r>
          </w:p>
          <w:p w14:paraId="7BBA03AB" w14:textId="77777777" w:rsidR="00F57F41" w:rsidRPr="00F57F41" w:rsidRDefault="00F722B5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T-t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r</m:t>
                        </m:r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T-t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T-t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-1</m:t>
                        </m:r>
                      </m:den>
                    </m:f>
                  </m:e>
                </m:d>
              </m:oMath>
            </m:oMathPara>
          </w:p>
          <w:p w14:paraId="7601ABC4" w14:textId="15D844E7" w:rsidR="00F57F41" w:rsidRPr="00F57F41" w:rsidRDefault="00F57F41" w:rsidP="00F141EA">
            <w:pPr>
              <w:spacing w:line="360" w:lineRule="auto"/>
              <w:ind w:left="1474"/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 xml:space="preserve">  =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-1</m:t>
                    </m:r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t-T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den>
                    </m:f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T-t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T-t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-1</m:t>
                        </m:r>
                      </m:den>
                    </m:f>
                  </m:e>
                </m:d>
              </m:oMath>
            </m:oMathPara>
          </w:p>
          <w:p w14:paraId="5EFF00D2" w14:textId="361A34ED" w:rsidR="00F57F41" w:rsidRPr="00F57F41" w:rsidRDefault="00F57F41" w:rsidP="00F141EA">
            <w:pPr>
              <w:spacing w:line="360" w:lineRule="auto"/>
              <w:ind w:left="1474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 xml:space="preserve">  =</m:t>
                </m:r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A×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T-t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1+r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T-t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=A.</m:t>
                </m:r>
              </m:oMath>
            </m:oMathPara>
          </w:p>
        </w:tc>
      </w:tr>
    </w:tbl>
    <w:p w14:paraId="34990494" w14:textId="76F93FBE" w:rsidR="00F57F41" w:rsidRDefault="00F57F41" w:rsidP="00F57F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069AD9DF" w14:textId="2BAF31DD" w:rsidR="004E385A" w:rsidRPr="00E3504E" w:rsidRDefault="00F57F41" w:rsidP="00E350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hAnsi="Times New Roman"/>
          <w:sz w:val="24"/>
          <w:szCs w:val="24"/>
          <w:lang w:val="en-GB"/>
        </w:rPr>
        <w:t>compilation of payment calendar</w:t>
      </w:r>
    </w:p>
    <w:p w14:paraId="069AD9E0" w14:textId="7782BCC9" w:rsidR="004E385A" w:rsidRPr="004E385A" w:rsidRDefault="00E3504E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alculate </w:t>
      </w:r>
      <w:r w:rsidR="004E385A" w:rsidRPr="00E3504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BE644F" w:rsidRPr="00BE644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</w:t>
      </w:r>
      <w:r w:rsidR="004E385A" w:rsidRPr="00BE644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nnuity factor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F5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first row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using the respective formula</w:t>
      </w:r>
    </w:p>
    <w:p w14:paraId="61062729" w14:textId="04B66BD2" w:rsidR="00E3504E" w:rsidRPr="00E3504E" w:rsidRDefault="00E3504E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alculate the </w:t>
      </w:r>
      <w:r w:rsidR="00BE644F" w:rsidRPr="00BE644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</w:t>
      </w:r>
      <w:r w:rsidRPr="00BE644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egular </w:t>
      </w:r>
      <w:r w:rsidR="004E385A" w:rsidRPr="00BE644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instalment</w:t>
      </w:r>
      <w:r w:rsidR="004E385A" w:rsidRPr="00E35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F5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first row </w:t>
      </w:r>
      <w:r w:rsidRPr="00E35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 a product of the beginning balance and the annuity factor</w:t>
      </w:r>
    </w:p>
    <w:p w14:paraId="130E3D9E" w14:textId="78C14C44" w:rsidR="00BE644F" w:rsidRDefault="00BE644F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break up the </w:t>
      </w:r>
      <w:r w:rsidRPr="00BE64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instalment </w:t>
      </w:r>
      <w:r w:rsidR="005F5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first row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into an </w:t>
      </w:r>
      <w:r w:rsidRPr="00BE644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Interest payment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(product of the beginning balance and the mortgage rate)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 w:rsidRPr="00BE644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Principal repayment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(residual value after deducting interest payment from the instalment)</w:t>
      </w:r>
    </w:p>
    <w:p w14:paraId="59AE44A3" w14:textId="72E93526" w:rsidR="00BE644F" w:rsidRDefault="00BE644F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calculate </w:t>
      </w:r>
      <w:r w:rsidR="005F5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C96401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Unpaid balance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F5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first row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by deducting the principal repayment from the beginning balance</w:t>
      </w:r>
    </w:p>
    <w:p w14:paraId="0D8C089F" w14:textId="4510935F" w:rsidR="00BE644F" w:rsidRDefault="00BE644F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F5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unpaid balance in the first row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becomes </w:t>
      </w:r>
      <w:r w:rsidR="005F5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beginning balance in the second row</w:t>
      </w:r>
    </w:p>
    <w:p w14:paraId="50336259" w14:textId="6C80BA8A" w:rsidR="00BE644F" w:rsidRDefault="00BE644F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continue in the same way </w:t>
      </w:r>
      <w:r w:rsidR="005F5D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filling all succeeding rows </w:t>
      </w:r>
    </w:p>
    <w:p w14:paraId="069AD9E4" w14:textId="15E4466F" w:rsidR="004E385A" w:rsidRPr="004E385A" w:rsidRDefault="004E385A" w:rsidP="004E385A">
      <w:p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10260" w:type="dxa"/>
        <w:jc w:val="center"/>
        <w:tblLook w:val="04A0" w:firstRow="1" w:lastRow="0" w:firstColumn="1" w:lastColumn="0" w:noHBand="0" w:noVBand="1"/>
      </w:tblPr>
      <w:tblGrid>
        <w:gridCol w:w="850"/>
        <w:gridCol w:w="1474"/>
        <w:gridCol w:w="1474"/>
        <w:gridCol w:w="1701"/>
        <w:gridCol w:w="1587"/>
        <w:gridCol w:w="1587"/>
        <w:gridCol w:w="1587"/>
      </w:tblGrid>
      <w:tr w:rsidR="00F57F41" w14:paraId="5F2CD473" w14:textId="3C5A55F9" w:rsidTr="00F57F41">
        <w:trPr>
          <w:jc w:val="center"/>
        </w:trPr>
        <w:tc>
          <w:tcPr>
            <w:tcW w:w="850" w:type="dxa"/>
          </w:tcPr>
          <w:p w14:paraId="0C3348C9" w14:textId="77777777" w:rsidR="00F57F41" w:rsidRDefault="00F57F41" w:rsidP="00F57F4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74" w:type="dxa"/>
          </w:tcPr>
          <w:p w14:paraId="267BED76" w14:textId="77777777" w:rsidR="00F57F41" w:rsidRDefault="00F57F41" w:rsidP="00F57F4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Beginning</w:t>
            </w:r>
          </w:p>
          <w:p w14:paraId="7B51824F" w14:textId="77777777" w:rsidR="00F57F41" w:rsidRDefault="00F57F41" w:rsidP="00F57F4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balance</w:t>
            </w:r>
          </w:p>
        </w:tc>
        <w:tc>
          <w:tcPr>
            <w:tcW w:w="1474" w:type="dxa"/>
          </w:tcPr>
          <w:p w14:paraId="7BDF3C3D" w14:textId="77777777" w:rsidR="00F57F41" w:rsidRDefault="00F57F41" w:rsidP="00F57F4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Annuity</w:t>
            </w:r>
          </w:p>
          <w:p w14:paraId="1F1AD4E0" w14:textId="19D697A1" w:rsidR="00F57F41" w:rsidRDefault="00F57F41" w:rsidP="00F57F4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factor</w:t>
            </w:r>
          </w:p>
        </w:tc>
        <w:tc>
          <w:tcPr>
            <w:tcW w:w="1701" w:type="dxa"/>
          </w:tcPr>
          <w:p w14:paraId="32933D76" w14:textId="77777777" w:rsidR="00F57F41" w:rsidRDefault="00F57F41" w:rsidP="00F57F4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Regular</w:t>
            </w:r>
          </w:p>
          <w:p w14:paraId="6365670C" w14:textId="55A9953C" w:rsidR="00F57F41" w:rsidRDefault="00F57F41" w:rsidP="00F57F4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instalment</w:t>
            </w:r>
          </w:p>
        </w:tc>
        <w:tc>
          <w:tcPr>
            <w:tcW w:w="1587" w:type="dxa"/>
          </w:tcPr>
          <w:p w14:paraId="5E5BA029" w14:textId="65CEEF91" w:rsidR="00F57F41" w:rsidRDefault="00F57F41" w:rsidP="00F57F4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Interest payment</w:t>
            </w:r>
          </w:p>
        </w:tc>
        <w:tc>
          <w:tcPr>
            <w:tcW w:w="1587" w:type="dxa"/>
          </w:tcPr>
          <w:p w14:paraId="4EC98689" w14:textId="77777777" w:rsidR="00F57F41" w:rsidRDefault="00F57F41" w:rsidP="00F57F4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Principal</w:t>
            </w:r>
          </w:p>
          <w:p w14:paraId="7C1C27B9" w14:textId="243B0F16" w:rsidR="00F57F41" w:rsidRDefault="00F57F41" w:rsidP="00F57F4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repayment</w:t>
            </w:r>
          </w:p>
        </w:tc>
        <w:tc>
          <w:tcPr>
            <w:tcW w:w="1587" w:type="dxa"/>
          </w:tcPr>
          <w:p w14:paraId="70A0F2A4" w14:textId="08BE8641" w:rsidR="00F57F41" w:rsidRDefault="00F57F41" w:rsidP="00F57F4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Unpaid balance</w:t>
            </w:r>
          </w:p>
        </w:tc>
      </w:tr>
      <w:tr w:rsidR="00F57F41" w14:paraId="0E064F4D" w14:textId="69897ED4" w:rsidTr="00F57F41">
        <w:trPr>
          <w:trHeight w:val="397"/>
          <w:jc w:val="center"/>
        </w:trPr>
        <w:tc>
          <w:tcPr>
            <w:tcW w:w="850" w:type="dxa"/>
            <w:tcMar>
              <w:top w:w="113" w:type="dxa"/>
            </w:tcMar>
            <w:vAlign w:val="bottom"/>
          </w:tcPr>
          <w:p w14:paraId="55DF1D83" w14:textId="77777777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1</w:t>
            </w:r>
          </w:p>
        </w:tc>
        <w:tc>
          <w:tcPr>
            <w:tcW w:w="1474" w:type="dxa"/>
            <w:tcMar>
              <w:top w:w="113" w:type="dxa"/>
            </w:tcMar>
            <w:vAlign w:val="bottom"/>
          </w:tcPr>
          <w:p w14:paraId="6B7C0D58" w14:textId="77777777" w:rsidR="00F57F41" w:rsidRPr="00C96401" w:rsidRDefault="00F722B5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474" w:type="dxa"/>
            <w:tcMar>
              <w:top w:w="113" w:type="dxa"/>
            </w:tcMar>
            <w:vAlign w:val="bottom"/>
          </w:tcPr>
          <w:p w14:paraId="1118D23F" w14:textId="2379E6A2" w:rsidR="00F57F41" w:rsidRPr="00C96401" w:rsidRDefault="00F722B5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701" w:type="dxa"/>
            <w:tcMar>
              <w:top w:w="113" w:type="dxa"/>
            </w:tcMar>
            <w:vAlign w:val="bottom"/>
          </w:tcPr>
          <w:p w14:paraId="0046764F" w14:textId="1DD82C7B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A=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color w:val="000000" w:themeColor="dark1"/>
                    <w:kern w:val="24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T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color w:val="000000" w:themeColor="dark1"/>
                    <w:kern w:val="24"/>
                    <w:lang w:eastAsia="cs-CZ"/>
                  </w:rPr>
                  <m:t xml:space="preserve">    </m:t>
                </m:r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2A3569C0" w14:textId="645F4559" w:rsidR="00F57F41" w:rsidRPr="00C96401" w:rsidRDefault="00F722B5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=r</m:t>
                </m:r>
                <m:r>
                  <w:rPr>
                    <w:rFonts w:ascii="Cambria Math" w:eastAsia="Cambria Math" w:hAnsi="Cambria Math" w:cs="Times New Roman"/>
                    <w:color w:val="000000" w:themeColor="dark1"/>
                    <w:kern w:val="24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5E26B54E" w14:textId="35F44166" w:rsidR="00F57F41" w:rsidRPr="00C96401" w:rsidRDefault="00F722B5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=A-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87" w:type="dxa"/>
            <w:vAlign w:val="bottom"/>
          </w:tcPr>
          <w:p w14:paraId="5AD37197" w14:textId="767DA644" w:rsidR="00F57F41" w:rsidRPr="00C96401" w:rsidRDefault="00F722B5" w:rsidP="00F57F41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 w:themeColor="dark1"/>
                <w:kern w:val="24"/>
                <w:lang w:eastAsia="cs-C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</m:oMath>
            </m:oMathPara>
          </w:p>
        </w:tc>
      </w:tr>
      <w:tr w:rsidR="00F57F41" w14:paraId="5D8561DE" w14:textId="7CB9A13E" w:rsidTr="00F57F41">
        <w:trPr>
          <w:trHeight w:val="397"/>
          <w:jc w:val="center"/>
        </w:trPr>
        <w:tc>
          <w:tcPr>
            <w:tcW w:w="850" w:type="dxa"/>
            <w:tcMar>
              <w:top w:w="113" w:type="dxa"/>
            </w:tcMar>
            <w:vAlign w:val="bottom"/>
          </w:tcPr>
          <w:p w14:paraId="231CE7E9" w14:textId="77777777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2</w:t>
            </w:r>
          </w:p>
        </w:tc>
        <w:tc>
          <w:tcPr>
            <w:tcW w:w="1474" w:type="dxa"/>
            <w:tcMar>
              <w:top w:w="113" w:type="dxa"/>
            </w:tcMar>
            <w:vAlign w:val="bottom"/>
          </w:tcPr>
          <w:p w14:paraId="26F98C32" w14:textId="77777777" w:rsidR="00F57F41" w:rsidRPr="00C96401" w:rsidRDefault="00F722B5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74" w:type="dxa"/>
            <w:tcMar>
              <w:top w:w="113" w:type="dxa"/>
            </w:tcMar>
            <w:vAlign w:val="bottom"/>
          </w:tcPr>
          <w:p w14:paraId="4E8416A1" w14:textId="77777777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A</w:t>
            </w:r>
          </w:p>
        </w:tc>
        <w:tc>
          <w:tcPr>
            <w:tcW w:w="1701" w:type="dxa"/>
            <w:tcMar>
              <w:top w:w="113" w:type="dxa"/>
            </w:tcMar>
            <w:vAlign w:val="bottom"/>
          </w:tcPr>
          <w:p w14:paraId="3C650EBB" w14:textId="03D2646F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A=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color w:val="000000" w:themeColor="dark1"/>
                    <w:kern w:val="24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0BF2F986" w14:textId="4D607218" w:rsidR="00F57F41" w:rsidRPr="00C96401" w:rsidRDefault="00F722B5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=r</m:t>
                </m:r>
                <m:r>
                  <w:rPr>
                    <w:rFonts w:ascii="Cambria Math" w:eastAsia="Cambria Math" w:hAnsi="Cambria Math" w:cs="Times New Roman"/>
                    <w:color w:val="000000" w:themeColor="dark1"/>
                    <w:kern w:val="24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035B3824" w14:textId="0805D212" w:rsidR="00F57F41" w:rsidRPr="00C96401" w:rsidRDefault="00F722B5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=A-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87" w:type="dxa"/>
            <w:vAlign w:val="bottom"/>
          </w:tcPr>
          <w:p w14:paraId="786BBD3C" w14:textId="6258BDBA" w:rsidR="00F57F41" w:rsidRPr="00C96401" w:rsidRDefault="00F722B5" w:rsidP="00F57F41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 w:themeColor="dark1"/>
                <w:kern w:val="24"/>
                <w:lang w:eastAsia="cs-C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2</m:t>
                    </m:r>
                  </m:sub>
                </m:sSub>
              </m:oMath>
            </m:oMathPara>
          </w:p>
        </w:tc>
      </w:tr>
      <w:tr w:rsidR="00F57F41" w14:paraId="409DD620" w14:textId="58478E6C" w:rsidTr="00F57F41">
        <w:trPr>
          <w:trHeight w:val="397"/>
          <w:jc w:val="center"/>
        </w:trPr>
        <w:tc>
          <w:tcPr>
            <w:tcW w:w="850" w:type="dxa"/>
            <w:tcMar>
              <w:top w:w="113" w:type="dxa"/>
            </w:tcMar>
            <w:vAlign w:val="bottom"/>
          </w:tcPr>
          <w:p w14:paraId="6108629B" w14:textId="77777777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</w:t>
            </w:r>
          </w:p>
        </w:tc>
        <w:tc>
          <w:tcPr>
            <w:tcW w:w="1474" w:type="dxa"/>
            <w:tcMar>
              <w:top w:w="113" w:type="dxa"/>
            </w:tcMar>
            <w:vAlign w:val="bottom"/>
          </w:tcPr>
          <w:p w14:paraId="19BBAFCC" w14:textId="77777777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 . .</w:t>
            </w:r>
          </w:p>
        </w:tc>
        <w:tc>
          <w:tcPr>
            <w:tcW w:w="1474" w:type="dxa"/>
            <w:tcMar>
              <w:top w:w="113" w:type="dxa"/>
            </w:tcMar>
            <w:vAlign w:val="bottom"/>
          </w:tcPr>
          <w:p w14:paraId="5053F6A1" w14:textId="77777777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 . .</w:t>
            </w:r>
          </w:p>
        </w:tc>
        <w:tc>
          <w:tcPr>
            <w:tcW w:w="1701" w:type="dxa"/>
            <w:tcMar>
              <w:top w:w="113" w:type="dxa"/>
            </w:tcMar>
            <w:vAlign w:val="bottom"/>
          </w:tcPr>
          <w:p w14:paraId="4029704E" w14:textId="6FCD71F0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10C636CE" w14:textId="01736376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 . .</w:t>
            </w:r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1F3147D7" w14:textId="42BB6602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 . .</w:t>
            </w:r>
          </w:p>
        </w:tc>
        <w:tc>
          <w:tcPr>
            <w:tcW w:w="1587" w:type="dxa"/>
            <w:vAlign w:val="bottom"/>
          </w:tcPr>
          <w:p w14:paraId="4C2FA72A" w14:textId="2A4520CA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. . . . .</w:t>
            </w:r>
          </w:p>
        </w:tc>
      </w:tr>
      <w:tr w:rsidR="00F57F41" w14:paraId="5F03B181" w14:textId="5B2CDF9B" w:rsidTr="00F57F41">
        <w:trPr>
          <w:trHeight w:val="397"/>
          <w:jc w:val="center"/>
        </w:trPr>
        <w:tc>
          <w:tcPr>
            <w:tcW w:w="850" w:type="dxa"/>
            <w:tcMar>
              <w:top w:w="113" w:type="dxa"/>
            </w:tcMar>
            <w:vAlign w:val="bottom"/>
          </w:tcPr>
          <w:p w14:paraId="022C6D5C" w14:textId="77777777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T</w:t>
            </w:r>
          </w:p>
        </w:tc>
        <w:tc>
          <w:tcPr>
            <w:tcW w:w="1474" w:type="dxa"/>
            <w:tcMar>
              <w:top w:w="113" w:type="dxa"/>
            </w:tcMar>
            <w:vAlign w:val="bottom"/>
          </w:tcPr>
          <w:p w14:paraId="7D6C0CD4" w14:textId="77777777" w:rsidR="00F57F41" w:rsidRPr="00C96401" w:rsidRDefault="00F722B5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   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474" w:type="dxa"/>
            <w:tcMar>
              <w:top w:w="113" w:type="dxa"/>
            </w:tcMar>
            <w:vAlign w:val="bottom"/>
          </w:tcPr>
          <w:p w14:paraId="353519E1" w14:textId="77777777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A</w:t>
            </w:r>
          </w:p>
        </w:tc>
        <w:tc>
          <w:tcPr>
            <w:tcW w:w="1701" w:type="dxa"/>
            <w:tcMar>
              <w:top w:w="113" w:type="dxa"/>
            </w:tcMar>
            <w:vAlign w:val="bottom"/>
          </w:tcPr>
          <w:p w14:paraId="512E96B1" w14:textId="23A9A4BE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A=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T-1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color w:val="000000" w:themeColor="dark1"/>
                    <w:kern w:val="24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0357E8DC" w14:textId="39079DF4" w:rsidR="00F57F41" w:rsidRPr="00C96401" w:rsidRDefault="00F722B5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=r</m:t>
                </m:r>
                <m:r>
                  <w:rPr>
                    <w:rFonts w:ascii="Cambria Math" w:eastAsia="Cambria Math" w:hAnsi="Cambria Math" w:cs="Times New Roman"/>
                    <w:color w:val="000000" w:themeColor="dark1"/>
                    <w:kern w:val="24"/>
                    <w:lang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dark1"/>
                        <w:kern w:val="24"/>
                        <w:lang w:eastAsia="cs-CZ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587" w:type="dxa"/>
            <w:tcMar>
              <w:top w:w="113" w:type="dxa"/>
            </w:tcMar>
            <w:vAlign w:val="bottom"/>
          </w:tcPr>
          <w:p w14:paraId="5E8CEA41" w14:textId="744378CC" w:rsidR="00F57F41" w:rsidRPr="00C96401" w:rsidRDefault="00F722B5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 w:themeColor="dark1"/>
                    <w:kern w:val="24"/>
                    <w:lang w:eastAsia="cs-CZ"/>
                  </w:rPr>
                  <m:t>=A-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cs-CZ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587" w:type="dxa"/>
            <w:vAlign w:val="bottom"/>
          </w:tcPr>
          <w:p w14:paraId="638B25FB" w14:textId="5B7E1E2C" w:rsidR="00F57F41" w:rsidRPr="00C96401" w:rsidRDefault="00F57F41" w:rsidP="00F57F41">
            <w:pPr>
              <w:spacing w:line="360" w:lineRule="auto"/>
              <w:jc w:val="center"/>
              <w:rPr>
                <w:rFonts w:ascii="Cambria Math" w:hAnsi="Cambria Math"/>
                <w:lang w:val="en-GB"/>
              </w:rPr>
            </w:pPr>
            <w:r w:rsidRPr="00C96401">
              <w:rPr>
                <w:rFonts w:ascii="Cambria Math" w:hAnsi="Cambria Math"/>
                <w:lang w:val="en-GB"/>
              </w:rPr>
              <w:t>0</w:t>
            </w:r>
          </w:p>
        </w:tc>
      </w:tr>
    </w:tbl>
    <w:p w14:paraId="069AD9E5" w14:textId="0DA69A8C" w:rsidR="004E385A" w:rsidRDefault="004E385A" w:rsidP="004E38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14:paraId="4B83A654" w14:textId="77777777" w:rsidR="00BE644F" w:rsidRDefault="00BE644F" w:rsidP="004E38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BE644F" w14:paraId="75B0C08B" w14:textId="77777777" w:rsidTr="00FC3C4C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1C3883" w14:textId="77777777" w:rsidR="00BE644F" w:rsidRPr="004E385A" w:rsidRDefault="00BE644F" w:rsidP="00FC3C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BE644F" w14:paraId="151863D2" w14:textId="77777777" w:rsidTr="00FC3C4C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218487F2" w14:textId="74054A48" w:rsidR="00BE644F" w:rsidRDefault="00BE644F" w:rsidP="009E7868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Make out the payment calendar for a mortgage with a principal of 200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USD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 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ime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to maturity of 20 years and an annual mortgage rate of 3%.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Suppose that </w:t>
            </w:r>
            <w:r w:rsidRPr="00F03A7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mortgage is repaid in annual instalments</w:t>
            </w:r>
            <w:r w:rsidR="00A423F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tbl>
            <w:tblPr>
              <w:tblW w:w="8471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7"/>
              <w:gridCol w:w="1304"/>
              <w:gridCol w:w="1304"/>
              <w:gridCol w:w="1304"/>
              <w:gridCol w:w="1304"/>
              <w:gridCol w:w="1304"/>
              <w:gridCol w:w="1304"/>
            </w:tblGrid>
            <w:tr w:rsidR="00A423FC" w:rsidRPr="004E385A" w14:paraId="301E8BC9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139FF7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Year</w:t>
                  </w:r>
                </w:p>
                <w:p w14:paraId="64EC97A7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82C219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Beginning</w:t>
                  </w:r>
                </w:p>
                <w:p w14:paraId="2A5D3085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balance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1B2652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Annuity</w:t>
                  </w:r>
                </w:p>
                <w:p w14:paraId="309A06FC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factor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0ABA4E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Regular</w:t>
                  </w:r>
                </w:p>
                <w:p w14:paraId="569A041F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instalment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9D0588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Interest</w:t>
                  </w:r>
                </w:p>
                <w:p w14:paraId="3BEA1E4E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payment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995F65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Principal</w:t>
                  </w:r>
                </w:p>
                <w:p w14:paraId="59ED5CFD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repayment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1531B4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Unpaid</w:t>
                  </w:r>
                </w:p>
                <w:p w14:paraId="02206710" w14:textId="77777777" w:rsidR="00A423FC" w:rsidRPr="004E385A" w:rsidRDefault="00A423FC" w:rsidP="00A4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balance</w:t>
                  </w:r>
                </w:p>
              </w:tc>
            </w:tr>
            <w:tr w:rsidR="00A423FC" w:rsidRPr="004E385A" w14:paraId="38E5AB4E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E5669F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9EB455" w14:textId="238B4469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200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79012A" w14:textId="755CBEB8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067216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2E6B64" w14:textId="54120912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DAD1F0" w14:textId="107B1AD5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B4D2A1" w14:textId="11DD9739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0160A6" w14:textId="64195C22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556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</w:t>
                  </w:r>
                </w:p>
              </w:tc>
            </w:tr>
            <w:tr w:rsidR="00A423FC" w:rsidRPr="004E385A" w14:paraId="4D767D79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5DE9917F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47F9DE2" w14:textId="50144AEA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192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556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ED8E4C2" w14:textId="59F231E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069814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1CCB168" w14:textId="167435CB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4BEAED6" w14:textId="729BF2D4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776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246093A" w14:textId="716E0C4E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666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3DCECD6" w14:textId="2F131FFD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890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</w:tr>
            <w:tr w:rsidR="00A423FC" w:rsidRPr="004E385A" w14:paraId="14EC7DC2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55B8597B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C4DAB50" w14:textId="0B08A302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184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890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AB1D78E" w14:textId="489E7239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072709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3A744F8" w14:textId="3EB93A4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30DA488" w14:textId="7C92E2B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546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D6D9EFE" w14:textId="14EF884B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896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17948D9" w14:textId="128995F9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176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</w:t>
                  </w:r>
                </w:p>
              </w:tc>
            </w:tr>
            <w:tr w:rsidR="00A423FC" w:rsidRPr="004E385A" w14:paraId="01AD7BE6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4FA1358C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6900CEE" w14:textId="6D7B9DF3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176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993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F4CF4D5" w14:textId="1232F11A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075953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6595849" w14:textId="427B5C29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C9CB83D" w14:textId="2BD7D69F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309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355068E" w14:textId="1BE9F25D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FE93BF2" w14:textId="1DC220C3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168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</w:t>
                  </w:r>
                </w:p>
              </w:tc>
            </w:tr>
            <w:tr w:rsidR="00A423FC" w:rsidRPr="004E385A" w14:paraId="6A6EA879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7776D6E1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51E7C04" w14:textId="52E9D19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168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860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D885CD4" w14:textId="54C7896C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079611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35DED69" w14:textId="5009D744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569980F" w14:textId="3B6675AF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065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EFB32CC" w14:textId="19D297D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377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5D86A30" w14:textId="7F84FBCB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</w:t>
                  </w:r>
                </w:p>
              </w:tc>
            </w:tr>
            <w:tr w:rsidR="00A423FC" w:rsidRPr="004E385A" w14:paraId="672E5EB0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32421F85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DC00AEF" w14:textId="68E3876E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160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483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B702F97" w14:textId="24ABD88C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083767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9DE999B" w14:textId="21B17A0D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BB7C2C6" w14:textId="696F388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814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3B7FC3F" w14:textId="1E44F24A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628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454E052" w14:textId="13853A2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</w:t>
                  </w:r>
                </w:p>
              </w:tc>
            </w:tr>
            <w:tr w:rsidR="00A423FC" w:rsidRPr="004E385A" w14:paraId="686DDA59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78F368EA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D0CD730" w14:textId="5443096B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151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854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0A821C7" w14:textId="45FAA973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088526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D24CB3A" w14:textId="596D9DD1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795342D" w14:textId="358F64E5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555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1FFA6D2" w14:textId="0A478CC9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887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7AFA586" w14:textId="02D267F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967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</w:p>
              </w:tc>
            </w:tr>
            <w:tr w:rsidR="00A423FC" w:rsidRPr="004E385A" w14:paraId="7D3608E8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595E6BE9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65EB2D9" w14:textId="621673C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142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967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9FFE335" w14:textId="54ACAAFD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094030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8BC40D1" w14:textId="52622F81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90F8696" w14:textId="7FCF794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289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3AB21A7" w14:textId="05390A1F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736D27F" w14:textId="659220F1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</w:t>
                  </w:r>
                </w:p>
              </w:tc>
            </w:tr>
            <w:tr w:rsidR="00A423FC" w:rsidRPr="004E385A" w14:paraId="5E76C393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1D00A405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CA1117C" w14:textId="4E61E758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133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813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A288855" w14:textId="5B11D2E1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100462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002E6E4" w14:textId="3A11A2FA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A6093A5" w14:textId="5C3F5BA1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60CDA1E" w14:textId="5D7AAC79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428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61854B7" w14:textId="71650D09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</w:t>
                  </w:r>
                </w:p>
              </w:tc>
            </w:tr>
            <w:tr w:rsidR="00A423FC" w:rsidRPr="004E385A" w14:paraId="55E226F2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0D39C91B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CE4B718" w14:textId="3AACE494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124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384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D510CF3" w14:textId="7C7ABA9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108077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96AC295" w14:textId="025F2B50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443,14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FB7B527" w14:textId="2D4C6FCA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731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5AD9000" w14:textId="2594A61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E7A5380" w14:textId="7E7CCA6B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</w:tr>
            <w:tr w:rsidR="00A423FC" w:rsidRPr="004E385A" w14:paraId="1ED668C9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5FFCFCC3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7799F6F" w14:textId="25EC0720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114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672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FE60997" w14:textId="40738A72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117231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70ABC67" w14:textId="1466480F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1EA6708" w14:textId="68BDEEB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87F4671" w14:textId="486954BA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5BE4127" w14:textId="1396FFAA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669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</w:t>
                  </w:r>
                </w:p>
              </w:tc>
            </w:tr>
            <w:tr w:rsidR="00A423FC" w:rsidRPr="004E385A" w14:paraId="6CFFC3A1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227EA4FD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F8C39B3" w14:textId="0E629DAC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104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669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18E8647" w14:textId="2BA9EFC0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128434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3C2548C" w14:textId="6F5604F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13230FC" w14:textId="50F7BA85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D8E213F" w14:textId="675E9D1E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09E1E5E" w14:textId="5A62274F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366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</w:tr>
            <w:tr w:rsidR="00A423FC" w:rsidRPr="004E385A" w14:paraId="099FA43A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2B00DC45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B0F0261" w14:textId="4C699833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366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9DB2FBB" w14:textId="605F0639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142456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8C319BD" w14:textId="4E0DDF5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FBF245B" w14:textId="70269E35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2E26F7B" w14:textId="7C9BA335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3DB92E8" w14:textId="39F6ECF1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</w:t>
                  </w:r>
                </w:p>
              </w:tc>
            </w:tr>
            <w:tr w:rsidR="00A423FC" w:rsidRPr="004E385A" w14:paraId="7238DA4D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4C6C05A8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721EDE6" w14:textId="27393A13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754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BB071AA" w14:textId="675250AC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160506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B0549D1" w14:textId="4B0C991C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4EDC691" w14:textId="5B859DF9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0E79B3D" w14:textId="42301E23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930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03B6906" w14:textId="4E1F986C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</w:t>
                  </w:r>
                </w:p>
              </w:tc>
            </w:tr>
            <w:tr w:rsidR="00A423FC" w:rsidRPr="004E385A" w14:paraId="5DFC67A2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0A1BB4FC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3FAE882" w14:textId="2575370B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824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BB6AF93" w14:textId="1996786C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184598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A7A66E8" w14:textId="09B9E5FC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4CA9737" w14:textId="152E6FBB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B17F704" w14:textId="7B67C9BD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258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16C2CB7" w14:textId="71200243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565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</w:t>
                  </w:r>
                </w:p>
              </w:tc>
            </w:tr>
            <w:tr w:rsidR="00A423FC" w:rsidRPr="004E385A" w14:paraId="148F359C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37209522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80606AD" w14:textId="3FEE4088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565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A3B0613" w14:textId="74B91994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218355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564B7AE" w14:textId="0031852E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3E77190" w14:textId="228B94B5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846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0FC9BF8" w14:textId="0667A5AA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596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5F86032" w14:textId="0D79C4B3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969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</w:t>
                  </w:r>
                </w:p>
              </w:tc>
            </w:tr>
            <w:tr w:rsidR="00A423FC" w:rsidRPr="004E385A" w14:paraId="42666BBA" w14:textId="77777777" w:rsidTr="008E30D2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5508542C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B920629" w14:textId="5EF5A4B8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969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C031521" w14:textId="02C8B0EC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269027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D4E82B5" w14:textId="7D8C6D9D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7F92D00" w14:textId="36B1B00A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499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D402B46" w14:textId="132ADA5A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944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1C8E0D6" w14:textId="51310FE4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025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</w:tr>
            <w:tr w:rsidR="00A423FC" w:rsidRPr="004E385A" w14:paraId="366CA237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6E3F8D51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71D58F6" w14:textId="50A9CF7B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025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BEA84A5" w14:textId="1E13E668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353530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EEF9F62" w14:textId="4C9B2902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9C24C97" w14:textId="260915D0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E011C78" w14:textId="27CBBED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BADD260" w14:textId="3A5074B8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</w:t>
                  </w:r>
                </w:p>
              </w:tc>
            </w:tr>
            <w:tr w:rsidR="00A423FC" w:rsidRPr="004E385A" w14:paraId="1BE30CC7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0097DCB2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CFA3B6E" w14:textId="6ACAE8C3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723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6C6CF98" w14:textId="707D4E1B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522611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416B6FD" w14:textId="1F33B252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676C74D" w14:textId="16F6E205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771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5C8A213" w14:textId="6CA749C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CFE8939" w14:textId="3BE8F36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</w:t>
                  </w:r>
                </w:p>
              </w:tc>
            </w:tr>
            <w:tr w:rsidR="00A423FC" w:rsidRPr="004E385A" w14:paraId="33F5FFE7" w14:textId="77777777" w:rsidTr="00FC3C4C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706DE331" w14:textId="77777777" w:rsidR="00A423FC" w:rsidRPr="004E385A" w:rsidRDefault="00A423FC" w:rsidP="00A423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2B1B1C8" w14:textId="0B046B56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051</w:t>
                  </w:r>
                  <w:r w:rsidR="005F5D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5FE1D8C" w14:textId="5FC497BC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030000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0C0602B" w14:textId="347A6AB0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F36496F" w14:textId="587FB8BB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0ABEBE3" w14:textId="653675EA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051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E851EA8" w14:textId="6A2B9272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 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</w:tr>
            <w:tr w:rsidR="00A423FC" w:rsidRPr="004E385A" w14:paraId="6CEB8850" w14:textId="77777777" w:rsidTr="008E30D2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7F67234C" w14:textId="7777777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Sum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32C20768" w14:textId="7777777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58A2F0BB" w14:textId="7777777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7DFA0880" w14:textId="2D812B0F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268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7C251D25" w14:textId="0DBA355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68862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36DBFE04" w14:textId="1B511222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9A66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0ACB6BF" w14:textId="77777777" w:rsidR="00A423FC" w:rsidRPr="004E385A" w:rsidRDefault="00A423FC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659B6256" w14:textId="790CBE56" w:rsidR="00BE644F" w:rsidRPr="00A423FC" w:rsidRDefault="00A423FC" w:rsidP="007D5EEC">
            <w:pPr>
              <w:spacing w:before="100" w:beforeAutospacing="1" w:after="100" w:afterAutospacing="1" w:line="360" w:lineRule="auto"/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lastRenderedPageBreak/>
              <w:t xml:space="preserve"> </w:t>
            </w:r>
            <w:r w:rsidR="00B61C16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>Consistency check</w:t>
            </w:r>
            <w:r w:rsidR="007D5EEC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>s</w:t>
            </w:r>
            <w:r w:rsidR="00B61C16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 xml:space="preserve">: The unpaid balance at maturity of the mortgage </w:t>
            </w:r>
            <w:r w:rsidR="007D5EEC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 xml:space="preserve">must be </w:t>
            </w:r>
            <w:r w:rsidR="00B61C16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 xml:space="preserve">zero.  The sum of all principal repayments </w:t>
            </w:r>
            <w:r w:rsidR="007D5EEC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 xml:space="preserve">must be </w:t>
            </w:r>
            <w:r w:rsidR="00B61C16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>equal to the borrowed amount.</w:t>
            </w:r>
          </w:p>
        </w:tc>
      </w:tr>
    </w:tbl>
    <w:p w14:paraId="5EAB71BE" w14:textId="18C1A332" w:rsidR="00BE644F" w:rsidRDefault="00BE644F" w:rsidP="004E38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14:paraId="7E6C698B" w14:textId="2AF0B05C" w:rsidR="00A423FC" w:rsidRDefault="00A423FC" w:rsidP="00A423FC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bookmarkStart w:id="25" w:name="Z_05_02"/>
      <w:bookmarkEnd w:id="25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5.2  Prepayments</w:t>
      </w:r>
      <w:proofErr w:type="gramEnd"/>
    </w:p>
    <w:p w14:paraId="069ADAA3" w14:textId="5675A1C2" w:rsidR="004E385A" w:rsidRPr="004E385A" w:rsidRDefault="009A6622" w:rsidP="008F72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there are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three </w:t>
      </w:r>
      <w:r w:rsidR="008F72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main </w:t>
      </w:r>
      <w:r w:rsidR="004E385A" w:rsidRPr="008F72CB">
        <w:rPr>
          <w:rFonts w:ascii="Times New Roman" w:hAnsi="Times New Roman"/>
          <w:sz w:val="24"/>
          <w:szCs w:val="24"/>
          <w:lang w:val="en-GB"/>
        </w:rPr>
        <w:t>components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mortgage cash</w:t>
      </w:r>
      <w:r w:rsidR="008F72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flow</w:t>
      </w:r>
    </w:p>
    <w:p w14:paraId="069ADAA4" w14:textId="5C4120CA" w:rsidR="004E385A" w:rsidRPr="004E385A" w:rsidRDefault="004E385A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F72C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interest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payment</w:t>
      </w:r>
    </w:p>
    <w:p w14:paraId="069ADAA5" w14:textId="1E023C26" w:rsidR="004E385A" w:rsidRPr="008F72CB" w:rsidRDefault="004E385A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scheduled </w:t>
      </w:r>
      <w:r w:rsidRPr="008F72C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principal repayment</w:t>
      </w:r>
    </w:p>
    <w:p w14:paraId="069ADAA6" w14:textId="3C8D7FE0" w:rsidR="004E385A" w:rsidRPr="008F72CB" w:rsidRDefault="004E385A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F72C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prepaym</w:t>
      </w:r>
      <w:r w:rsidR="008F72CB" w:rsidRPr="008F72C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ents – payments in excess of regularly scheduled principal repayments</w:t>
      </w:r>
      <w:r w:rsidRPr="008F72C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14:paraId="069ADAA9" w14:textId="2C483119" w:rsidR="004E385A" w:rsidRPr="008F72CB" w:rsidRDefault="008F72CB" w:rsidP="0067677D">
      <w:pPr>
        <w:spacing w:before="120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="004E385A" w:rsidRPr="008F72C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reasons for prepayment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</w:t>
      </w:r>
    </w:p>
    <w:p w14:paraId="4EA882A0" w14:textId="3F7F6C66" w:rsidR="007E45EF" w:rsidRPr="008F72CB" w:rsidRDefault="008F72CB" w:rsidP="00506BD3">
      <w:pPr>
        <w:pStyle w:val="Odstavecseseznamem"/>
        <w:numPr>
          <w:ilvl w:val="0"/>
          <w:numId w:val="1"/>
        </w:numPr>
        <w:spacing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</w:t>
      </w:r>
      <w:r w:rsidR="00766177" w:rsidRPr="008F72C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ight of the </w:t>
      </w:r>
      <w:r w:rsidR="0067677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mortgage </w:t>
      </w:r>
      <w:r w:rsidR="00766177" w:rsidRPr="008F72C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borrower to pay off a part or all of the mortgage at any time</w:t>
      </w:r>
      <w:r w:rsidR="0067677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</w:t>
      </w:r>
      <w:r w:rsidR="0067677D" w:rsidRPr="008F72C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pre</w:t>
      </w:r>
      <w:r w:rsidR="0067677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payment is an option given by the mortgage lender to the mortgage borrower)</w:t>
      </w:r>
    </w:p>
    <w:p w14:paraId="7676E732" w14:textId="448F8934" w:rsidR="007E45EF" w:rsidRPr="0067677D" w:rsidRDefault="0067677D" w:rsidP="00506BD3">
      <w:pPr>
        <w:pStyle w:val="Odstavecseseznamem"/>
        <w:numPr>
          <w:ilvl w:val="0"/>
          <w:numId w:val="1"/>
        </w:numPr>
        <w:spacing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</w:t>
      </w:r>
      <w:r w:rsidR="00766177" w:rsidRPr="0067677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efault on meeting mortgage obligation (the property is repossessed, sold and proceeds are used to pay off the mortgage)</w:t>
      </w:r>
    </w:p>
    <w:p w14:paraId="069ADAAA" w14:textId="34C5223E" w:rsidR="004E385A" w:rsidRPr="008F72CB" w:rsidRDefault="009A6622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changes in the mortgage borrowers</w:t>
      </w:r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s personal life, </w:t>
      </w:r>
      <w:r w:rsidR="0067677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such as moving to another location, change of employment, </w:t>
      </w:r>
      <w:r w:rsidR="004E385A" w:rsidRPr="008F72C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purchase of a </w:t>
      </w:r>
      <w:r w:rsidR="0067677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new house, </w:t>
      </w:r>
      <w:r w:rsidR="004E385A" w:rsidRPr="008F72C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divorce, etc.</w:t>
      </w:r>
    </w:p>
    <w:p w14:paraId="7E9B9454" w14:textId="1C6DF63A" w:rsidR="00680120" w:rsidRPr="00F3647B" w:rsidRDefault="00F3647B" w:rsidP="00F3647B">
      <w:pPr>
        <w:spacing w:before="120" w:after="0" w:line="36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proofErr w:type="spellStart"/>
      <w:r w:rsidRPr="00F3647B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i</w:t>
      </w:r>
      <w:proofErr w:type="spellEnd"/>
      <w:r w:rsidRPr="00F3647B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) </w:t>
      </w:r>
      <w:r w:rsidR="00E2231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P</w:t>
      </w:r>
      <w:r w:rsidR="004E385A" w:rsidRPr="00F3647B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repayment </w:t>
      </w:r>
      <w:r w:rsidR="00680120" w:rsidRPr="00F3647B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formula</w:t>
      </w:r>
    </w:p>
    <w:p w14:paraId="0BA15BF2" w14:textId="7DB55213" w:rsidR="00680120" w:rsidRPr="00680120" w:rsidRDefault="00F722B5" w:rsidP="002D10A3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l-GR"/>
                </w:rPr>
                <m:t>Π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t-1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</m:e>
          </m:d>
        </m:oMath>
      </m:oMathPara>
    </w:p>
    <w:p w14:paraId="069ADAB1" w14:textId="4861028E" w:rsidR="004E385A" w:rsidRPr="004E385A" w:rsidRDefault="00F722B5" w:rsidP="004E385A">
      <w:pPr>
        <w:keepNext/>
        <w:spacing w:after="0" w:line="360" w:lineRule="auto"/>
        <w:ind w:left="170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l-GR"/>
              </w:rPr>
              <m:t>Π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t</m:t>
            </m:r>
          </m:sub>
        </m:sSub>
      </m:oMath>
      <w:r w:rsidR="0064419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 </w:t>
      </w:r>
      <w:r w:rsidR="00391C9F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… </w:t>
      </w:r>
      <w:r w:rsidR="0064419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projected principal prepaymen</w:t>
      </w:r>
      <w:r w:rsidR="006441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ts </w:t>
      </w:r>
      <w:r w:rsidR="0064419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</w:t>
      </w:r>
      <w:r w:rsidR="006441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64419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period </w:t>
      </w:r>
      <w:r w:rsidR="0064419D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</w:p>
    <w:p w14:paraId="069ADAB2" w14:textId="336840B7" w:rsidR="004E385A" w:rsidRPr="004E385A" w:rsidRDefault="00F722B5" w:rsidP="0064419D">
      <w:pPr>
        <w:keepNext/>
        <w:spacing w:after="0" w:line="360" w:lineRule="auto"/>
        <w:ind w:left="2410" w:hanging="709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t</m:t>
            </m:r>
          </m:sub>
        </m:sSub>
      </m:oMath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6441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391C9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… </w:t>
      </w:r>
      <w:r w:rsidR="006441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prepayment rate in the period </w:t>
      </w:r>
      <w:r w:rsidR="0064419D" w:rsidRPr="0064419D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64419D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  <w:r w:rsidR="0064419D" w:rsidRPr="006441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64419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based on the historical prepayment experience and on the current and expected economic </w:t>
      </w:r>
      <w:r w:rsidR="006441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conditions)</w:t>
      </w:r>
    </w:p>
    <w:p w14:paraId="069ADAB3" w14:textId="4E75A514" w:rsidR="004E385A" w:rsidRPr="0064419D" w:rsidRDefault="00F722B5" w:rsidP="0064419D">
      <w:pPr>
        <w:keepNext/>
        <w:spacing w:after="0" w:line="360" w:lineRule="auto"/>
        <w:ind w:left="2410" w:hanging="709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t-1</m:t>
            </m:r>
          </m:sub>
        </m:sSub>
      </m:oMath>
      <w:r w:rsidR="0064419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. </w:t>
      </w:r>
      <w:r w:rsidR="0064419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mortgage balance at the beginning of </w:t>
      </w:r>
      <w:r w:rsidR="006441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64419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period </w:t>
      </w:r>
      <w:r w:rsidR="0064419D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64419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6441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which includes a</w:t>
      </w:r>
      <w:r w:rsidR="0064419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ll previous prepayments</w:t>
      </w:r>
    </w:p>
    <w:p w14:paraId="069ADAB4" w14:textId="59751824" w:rsidR="004E385A" w:rsidRPr="004E385A" w:rsidRDefault="00F722B5" w:rsidP="0064419D">
      <w:pPr>
        <w:keepNext/>
        <w:spacing w:after="0" w:line="360" w:lineRule="auto"/>
        <w:ind w:left="170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t</m:t>
            </m:r>
          </m:sub>
        </m:sSub>
      </m:oMath>
      <w:r w:rsidR="0064419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</w:t>
      </w:r>
      <w:r w:rsidR="00391C9F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… </w:t>
      </w:r>
      <w:r w:rsidR="0064419D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scheduled principal repayment for period </w:t>
      </w:r>
      <w:r w:rsidR="0064419D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</w:p>
    <w:p w14:paraId="069ADAB6" w14:textId="454FB60C" w:rsidR="004E385A" w:rsidRDefault="004E385A" w:rsidP="00C10044">
      <w:pPr>
        <w:spacing w:before="120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1004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="00C1004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</w:t>
      </w:r>
      <w:r w:rsidR="00C10044" w:rsidRPr="00C1004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elationship </w:t>
      </w:r>
      <w:r w:rsidRPr="00C1004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between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annual</w:t>
      </w:r>
      <w:r w:rsid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prepayment rate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a</m:t>
            </m:r>
          </m:sub>
        </m:sSub>
      </m:oMath>
      <w:r w:rsid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 w:rsid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monthly</w:t>
      </w:r>
      <w:r w:rsidR="00C10044" w:rsidRP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10044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prepayment rate</w:t>
      </w:r>
      <w:r w:rsid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m</m:t>
            </m:r>
          </m:sub>
        </m:sSub>
      </m:oMath>
    </w:p>
    <w:p w14:paraId="1E07BDC2" w14:textId="33408317" w:rsidR="00C10044" w:rsidRPr="00B15290" w:rsidRDefault="00F722B5" w:rsidP="00B15290">
      <w:pPr>
        <w:spacing w:before="120"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=1-</m:t>
          </m:r>
          <m:rad>
            <m:ra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radPr>
            <m:deg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12</m:t>
              </m:r>
            </m:deg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a</m:t>
                  </m:r>
                </m:sub>
              </m:sSub>
            </m:e>
          </m:rad>
        </m:oMath>
      </m:oMathPara>
    </w:p>
    <w:p w14:paraId="5F5B2A28" w14:textId="2464BC8C" w:rsidR="00F3647B" w:rsidRPr="00F3647B" w:rsidRDefault="00F3647B" w:rsidP="00C10044">
      <w:pPr>
        <w:spacing w:before="120" w:after="0" w:line="36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F3647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E2231C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</w:t>
      </w:r>
      <w:r w:rsidR="00C10044" w:rsidRPr="00F3647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repayment risk </w:t>
      </w:r>
    </w:p>
    <w:p w14:paraId="5356CAC4" w14:textId="18CC7573" w:rsidR="00C10044" w:rsidRPr="004E385A" w:rsidRDefault="00712854" w:rsidP="002D10A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1285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prepayment risk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means </w:t>
      </w:r>
      <w:r w:rsidR="00C10044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prepayments occur </w:t>
      </w:r>
      <w:r w:rsidR="00C10044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 </w:t>
      </w:r>
      <w:r w:rsid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any </w:t>
      </w:r>
      <w:r w:rsidR="00C10044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unfavourable time </w:t>
      </w:r>
      <w:r w:rsid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the point of view of </w:t>
      </w:r>
      <w:r w:rsidR="002D10A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investor and </w:t>
      </w:r>
      <w:r w:rsidR="00C10044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the timing and </w:t>
      </w:r>
      <w:proofErr w:type="gramStart"/>
      <w:r w:rsidR="00C10044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amount</w:t>
      </w:r>
      <w:proofErr w:type="gramEnd"/>
      <w:r w:rsidR="00C10044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prepayments are not known with certainty and are difficult to predict accurately</w:t>
      </w:r>
    </w:p>
    <w:p w14:paraId="43ADAFCC" w14:textId="4CAB6DAB" w:rsidR="00C10044" w:rsidRPr="004E385A" w:rsidRDefault="00C10044" w:rsidP="00506BD3">
      <w:pPr>
        <w:pStyle w:val="Odstavecseseznamem"/>
        <w:numPr>
          <w:ilvl w:val="0"/>
          <w:numId w:val="1"/>
        </w:numPr>
        <w:spacing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1004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lastRenderedPageBreak/>
        <w:t>contraction risk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8E30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means that </w:t>
      </w:r>
      <w:r w:rsidRP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declining mortgage rates speed up prepayments </w:t>
      </w:r>
      <w:r w:rsidR="00203A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so </w:t>
      </w:r>
      <w:r w:rsidRP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investors are forced to reinvest unplanned cash </w:t>
      </w:r>
      <w:r w:rsidR="00203A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inflow </w:t>
      </w:r>
      <w:r w:rsidRP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 </w:t>
      </w:r>
      <w:r w:rsidR="002D10A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C100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lower market rate</w:t>
      </w:r>
    </w:p>
    <w:p w14:paraId="793E02D7" w14:textId="5AC8E9E1" w:rsidR="00C10044" w:rsidRDefault="008E30D2" w:rsidP="00506BD3">
      <w:pPr>
        <w:pStyle w:val="Odstavecseseznamem"/>
        <w:numPr>
          <w:ilvl w:val="0"/>
          <w:numId w:val="1"/>
        </w:numPr>
        <w:spacing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extension risk </w:t>
      </w:r>
      <w:r w:rsidRPr="008E30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means that </w:t>
      </w:r>
      <w:r w:rsidR="00203AB9" w:rsidRPr="008E30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rising</w:t>
      </w:r>
      <w:r w:rsidR="00203AB9" w:rsidRPr="00203A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mortgage rates slow down prepayments </w:t>
      </w:r>
      <w:r w:rsidR="00203A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so </w:t>
      </w:r>
      <w:r w:rsidR="00203AB9" w:rsidRPr="00203A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investors are deprived of cash </w:t>
      </w:r>
      <w:r w:rsidR="00203A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inflow </w:t>
      </w:r>
      <w:r w:rsidR="00203AB9" w:rsidRPr="00203A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that could be invested at higher market rates</w:t>
      </w:r>
    </w:p>
    <w:p w14:paraId="68C13FA4" w14:textId="77777777" w:rsidR="002D10A3" w:rsidRPr="004E385A" w:rsidRDefault="002D10A3" w:rsidP="002D10A3">
      <w:pPr>
        <w:pStyle w:val="Odstavecseseznamem"/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203AB9" w14:paraId="03A1FBFF" w14:textId="77777777" w:rsidTr="00FC3C4C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8893FC" w14:textId="77777777" w:rsidR="00203AB9" w:rsidRPr="004E385A" w:rsidRDefault="00203AB9" w:rsidP="00FC3C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203AB9" w14:paraId="2F984799" w14:textId="77777777" w:rsidTr="00FC3C4C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784D2A1E" w14:textId="2A71586D" w:rsidR="00203AB9" w:rsidRDefault="00203AB9" w:rsidP="009E7868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Make out the payment calendar for a mortgage with a principal of 200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USD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 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ime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to maturity of 20 years and an annual mortgage rate of 3%</w:t>
            </w:r>
            <w:r w:rsidR="008E30D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="008E30D2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assuming that the annual prepayment rate is 6 %.</w:t>
            </w:r>
            <w:r w:rsidR="009E786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Suppose that </w:t>
            </w:r>
            <w:r w:rsidRPr="00F03A7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mortgage is repaid in annual instalments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tbl>
            <w:tblPr>
              <w:tblW w:w="8159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7"/>
              <w:gridCol w:w="1304"/>
              <w:gridCol w:w="1304"/>
              <w:gridCol w:w="1181"/>
              <w:gridCol w:w="1276"/>
              <w:gridCol w:w="1171"/>
              <w:gridCol w:w="1276"/>
            </w:tblGrid>
            <w:tr w:rsidR="008E30D2" w:rsidRPr="004E385A" w14:paraId="50BE0AF9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C278E6" w14:textId="77777777" w:rsidR="008E30D2" w:rsidRPr="004E385A" w:rsidRDefault="008E30D2" w:rsidP="008E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Year</w:t>
                  </w:r>
                </w:p>
                <w:p w14:paraId="5BA4DE9A" w14:textId="77777777" w:rsidR="008E30D2" w:rsidRPr="004E385A" w:rsidRDefault="008E30D2" w:rsidP="008E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FCABFC" w14:textId="77777777" w:rsidR="008E30D2" w:rsidRPr="004E385A" w:rsidRDefault="008E30D2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Beginning</w:t>
                  </w:r>
                </w:p>
                <w:p w14:paraId="1E5ECDEC" w14:textId="77777777" w:rsidR="008E30D2" w:rsidRPr="004E385A" w:rsidRDefault="008E30D2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balance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0E9560" w14:textId="604F3F74" w:rsidR="008E30D2" w:rsidRPr="004E385A" w:rsidRDefault="009E7868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Scheduled</w:t>
                  </w:r>
                </w:p>
                <w:p w14:paraId="68855804" w14:textId="77777777" w:rsidR="008E30D2" w:rsidRPr="004E385A" w:rsidRDefault="008E30D2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instalment</w:t>
                  </w:r>
                </w:p>
              </w:tc>
              <w:tc>
                <w:tcPr>
                  <w:tcW w:w="1181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8E90FB" w14:textId="77777777" w:rsidR="008E30D2" w:rsidRPr="004E385A" w:rsidRDefault="008E30D2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Interest</w:t>
                  </w:r>
                </w:p>
                <w:p w14:paraId="1E5CCCDF" w14:textId="77777777" w:rsidR="008E30D2" w:rsidRPr="004E385A" w:rsidRDefault="008E30D2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payment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2C38C3" w14:textId="77777777" w:rsidR="008E30D2" w:rsidRPr="004E385A" w:rsidRDefault="008E30D2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Principal</w:t>
                  </w:r>
                </w:p>
                <w:p w14:paraId="608A820E" w14:textId="77777777" w:rsidR="008E30D2" w:rsidRPr="004E385A" w:rsidRDefault="008E30D2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repayment</w:t>
                  </w:r>
                </w:p>
              </w:tc>
              <w:tc>
                <w:tcPr>
                  <w:tcW w:w="1171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AC3E89" w14:textId="77777777" w:rsidR="008E30D2" w:rsidRPr="004E385A" w:rsidRDefault="008E30D2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Prepay-</w:t>
                  </w:r>
                </w:p>
                <w:p w14:paraId="36E7D361" w14:textId="77777777" w:rsidR="008E30D2" w:rsidRPr="004E385A" w:rsidRDefault="008E30D2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proofErr w:type="spellStart"/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ments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76A50042" w14:textId="77777777" w:rsidR="008E30D2" w:rsidRPr="004E385A" w:rsidRDefault="008E30D2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Unpaid</w:t>
                  </w:r>
                </w:p>
                <w:p w14:paraId="3307E3E1" w14:textId="77777777" w:rsidR="008E30D2" w:rsidRPr="004E385A" w:rsidRDefault="008E30D2" w:rsidP="009E78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balance</w:t>
                  </w:r>
                </w:p>
              </w:tc>
            </w:tr>
            <w:tr w:rsidR="008E30D2" w:rsidRPr="004E385A" w14:paraId="7FDBC308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B7E34D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97C995" w14:textId="35898EF1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200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1D0CFB" w14:textId="2A00966F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87C756" w14:textId="6F541769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F6F307" w14:textId="54DF4DB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D623A4" w14:textId="6548D312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bottom"/>
                </w:tcPr>
                <w:p w14:paraId="7E222B15" w14:textId="6BD8CAD4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45</w:t>
                  </w:r>
                </w:p>
              </w:tc>
            </w:tr>
            <w:tr w:rsidR="008E30D2" w:rsidRPr="004E385A" w14:paraId="7BD12875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2CD5F43B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7074BAF" w14:textId="7DD47B89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DEF40A7" w14:textId="02303EBF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3E903CD5" w14:textId="3B5360E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430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3E7A7C03" w14:textId="0544DCE3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7BF4679D" w14:textId="78FA195D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  <w:tc>
                <w:tcPr>
                  <w:tcW w:w="1276" w:type="dxa"/>
                  <w:vAlign w:val="bottom"/>
                </w:tcPr>
                <w:p w14:paraId="6A37DAC8" w14:textId="6686AD2A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610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98</w:t>
                  </w:r>
                </w:p>
              </w:tc>
            </w:tr>
            <w:tr w:rsidR="008E30D2" w:rsidRPr="004E385A" w14:paraId="4B0ACE4D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220A0FBC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70A6341" w14:textId="620F33E9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610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48EAB26" w14:textId="564B7548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5048B86E" w14:textId="6341D82E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878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10D835D2" w14:textId="068250A0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564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81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5195754E" w14:textId="06D821EC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77</w:t>
                  </w:r>
                </w:p>
              </w:tc>
              <w:tc>
                <w:tcPr>
                  <w:tcW w:w="1276" w:type="dxa"/>
                  <w:vAlign w:val="bottom"/>
                </w:tcPr>
                <w:p w14:paraId="6DC21E21" w14:textId="23481C65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144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</w:tr>
            <w:tr w:rsidR="008E30D2" w:rsidRPr="004E385A" w14:paraId="30DD6912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7899329E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837BEA7" w14:textId="687FCB28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144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D99CBD4" w14:textId="7289A1DE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102D88F1" w14:textId="7C79C4CA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344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3DEB4205" w14:textId="30AD5CC4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099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055083B3" w14:textId="0413A935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</w:t>
                  </w:r>
                </w:p>
              </w:tc>
              <w:tc>
                <w:tcPr>
                  <w:tcW w:w="1276" w:type="dxa"/>
                  <w:vAlign w:val="bottom"/>
                </w:tcPr>
                <w:p w14:paraId="7CD9213F" w14:textId="5F47ED51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127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8E30D2" w:rsidRPr="004E385A" w14:paraId="2CE5042D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3914A2B1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7B24142" w14:textId="3340895A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127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C7E5C77" w14:textId="4C704D62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56AE12C0" w14:textId="50D55A53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6F124190" w14:textId="4645C3A8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2A6A2E25" w14:textId="6B87ECAA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9E7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1276" w:type="dxa"/>
                  <w:vAlign w:val="bottom"/>
                </w:tcPr>
                <w:p w14:paraId="46790C98" w14:textId="144E165F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110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</w:t>
                  </w:r>
                </w:p>
              </w:tc>
            </w:tr>
            <w:tr w:rsidR="008E30D2" w:rsidRPr="004E385A" w14:paraId="2389438B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68DE0DD5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9C59C44" w14:textId="2C43FE26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110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D08A829" w14:textId="24385C2E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7027DCFF" w14:textId="2B82F7D9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326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44561401" w14:textId="35670DE2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117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354A3D76" w14:textId="26661055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045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1276" w:type="dxa"/>
                  <w:vAlign w:val="bottom"/>
                </w:tcPr>
                <w:p w14:paraId="7C249C33" w14:textId="49ECCBC0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706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88</w:t>
                  </w:r>
                </w:p>
              </w:tc>
            </w:tr>
            <w:tr w:rsidR="008E30D2" w:rsidRPr="004E385A" w14:paraId="64B90288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63F0FE71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F5E11D0" w14:textId="3BDE7A3B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706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6DE2D75" w14:textId="23207D2D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5482B3A0" w14:textId="108A539B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841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3531DDF6" w14:textId="407603DF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551D023A" w14:textId="715537AB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="009E7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1276" w:type="dxa"/>
                  <w:vAlign w:val="bottom"/>
                </w:tcPr>
                <w:p w14:paraId="54EB5F6F" w14:textId="3F41260E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</w:t>
                  </w:r>
                </w:p>
              </w:tc>
            </w:tr>
            <w:tr w:rsidR="008E30D2" w:rsidRPr="004E385A" w14:paraId="719D12D0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28A31A1D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42D83EF" w14:textId="2F330242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12B208C" w14:textId="4ABECE4E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5E8C6197" w14:textId="6BD0AB21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4A88C9AD" w14:textId="5D02571E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7CADDA4B" w14:textId="68FDF2C2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9E7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  <w:tc>
                <w:tcPr>
                  <w:tcW w:w="1276" w:type="dxa"/>
                  <w:vAlign w:val="bottom"/>
                </w:tcPr>
                <w:p w14:paraId="349C7764" w14:textId="5E5390C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</w:t>
                  </w:r>
                </w:p>
              </w:tc>
            </w:tr>
            <w:tr w:rsidR="008E30D2" w:rsidRPr="004E385A" w14:paraId="2D3D9805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31E7AD73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FF5E03B" w14:textId="0BAED6E0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6A80DE7" w14:textId="731D691D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682A21EB" w14:textId="695A6CE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917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33642DC2" w14:textId="55E7CDFA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525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253C28D8" w14:textId="791BBEC1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9E7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1276" w:type="dxa"/>
                  <w:vAlign w:val="bottom"/>
                </w:tcPr>
                <w:p w14:paraId="0FF7B73F" w14:textId="7878A166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</w:tr>
            <w:tr w:rsidR="008E30D2" w:rsidRPr="004E385A" w14:paraId="37077DE0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2EFDD122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A4CCC9B" w14:textId="25201415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F524C8B" w14:textId="0E0CBBD2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234F6277" w14:textId="3EDE05B5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477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37812D46" w14:textId="64390A83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965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71B29930" w14:textId="1062DDF2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</w:t>
                  </w:r>
                </w:p>
              </w:tc>
              <w:tc>
                <w:tcPr>
                  <w:tcW w:w="1276" w:type="dxa"/>
                  <w:vAlign w:val="bottom"/>
                </w:tcPr>
                <w:p w14:paraId="6BABC091" w14:textId="7E349070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</w:tr>
            <w:tr w:rsidR="008E30D2" w:rsidRPr="004E385A" w14:paraId="6BF144FA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3574D650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E4E9008" w14:textId="70B9F07D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6F85C00" w14:textId="01D9C523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00EE1E5B" w14:textId="3BCAB103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4A0F3EEF" w14:textId="0AB64B45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45EE214E" w14:textId="6553A2B6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  <w:r w:rsidR="009E7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</w:p>
              </w:tc>
              <w:tc>
                <w:tcPr>
                  <w:tcW w:w="1276" w:type="dxa"/>
                  <w:vAlign w:val="bottom"/>
                </w:tcPr>
                <w:p w14:paraId="5B808167" w14:textId="42D435C0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</w:tr>
            <w:tr w:rsidR="008E30D2" w:rsidRPr="004E385A" w14:paraId="18B58D0B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21F00EA1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16DE7DF" w14:textId="232E243C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286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064FE06" w14:textId="508A3798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7D7205DE" w14:textId="62CC7538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638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1A57FFC0" w14:textId="7833D055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804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3CFB2405" w14:textId="16A4F445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89</w:t>
                  </w:r>
                </w:p>
              </w:tc>
              <w:tc>
                <w:tcPr>
                  <w:tcW w:w="1276" w:type="dxa"/>
                  <w:vAlign w:val="bottom"/>
                </w:tcPr>
                <w:p w14:paraId="09A1A14C" w14:textId="5E9F5AFD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</w:t>
                  </w:r>
                </w:p>
              </w:tc>
            </w:tr>
            <w:tr w:rsidR="008E30D2" w:rsidRPr="004E385A" w14:paraId="60B91543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07F0ADD3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7492E6D" w14:textId="185B8D9A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D86DCF9" w14:textId="1AC00AEF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211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09D7F9FA" w14:textId="44C71684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239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3D9DA42B" w14:textId="447593A6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972</w:t>
                  </w:r>
                  <w:r w:rsidR="00D40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63AFCFE0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14:paraId="6AC69E70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</w:tr>
            <w:tr w:rsidR="008E30D2" w:rsidRPr="004E385A" w14:paraId="189399B8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37719ECE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CE61B28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2AC8A99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704DEAD8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78374372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7B236AAA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14:paraId="18BFFE83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</w:tr>
            <w:tr w:rsidR="008E30D2" w:rsidRPr="004E385A" w14:paraId="35EDB93F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717CEF2C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0F06830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1D9E75D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1F8D79CF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1186B553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77E6E154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14:paraId="6F5F4BD9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</w:tr>
            <w:tr w:rsidR="008E30D2" w:rsidRPr="004E385A" w14:paraId="49FCFFD3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7BE871A3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F5C6C8F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7BD649E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77C9E3DA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173715F6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37524A45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14:paraId="6AF812FA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</w:tr>
            <w:tr w:rsidR="008E30D2" w:rsidRPr="004E385A" w14:paraId="495CC95B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09EF1700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4520A35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A5E575D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204A68E6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61A6F86C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5D954244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14:paraId="421C0E48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</w:tr>
            <w:tr w:rsidR="008E30D2" w:rsidRPr="004E385A" w14:paraId="61F6C1B8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07A582CD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397A4AC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B954F26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4A0A379A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0503DDC6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005FABB5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14:paraId="714AE9C3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</w:tr>
            <w:tr w:rsidR="008E30D2" w:rsidRPr="004E385A" w14:paraId="686529CF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52729D03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1FE6EE2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8F09211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70207854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28B52CC6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49835DF4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14:paraId="4FB8320E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</w:tr>
            <w:tr w:rsidR="008E30D2" w:rsidRPr="004E385A" w14:paraId="05D952B5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0C01EB87" w14:textId="77777777" w:rsidR="008E30D2" w:rsidRPr="004E385A" w:rsidRDefault="008E30D2" w:rsidP="008E30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0B56126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95CD71C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49B4FAA7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3F00BC53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1A4585F6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14:paraId="7830DE9E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</w:tr>
            <w:tr w:rsidR="008E30D2" w:rsidRPr="004E385A" w14:paraId="684DB570" w14:textId="77777777" w:rsidTr="001048DF">
              <w:trPr>
                <w:trHeight w:val="255"/>
                <w:jc w:val="center"/>
              </w:trPr>
              <w:tc>
                <w:tcPr>
                  <w:tcW w:w="647" w:type="dxa"/>
                  <w:shd w:val="clear" w:color="auto" w:fill="auto"/>
                  <w:noWrap/>
                  <w:vAlign w:val="bottom"/>
                </w:tcPr>
                <w:p w14:paraId="7D468E3E" w14:textId="77777777" w:rsidR="008E30D2" w:rsidRPr="004E385A" w:rsidRDefault="008E30D2" w:rsidP="008E3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Sum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6CBCBF9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35CD538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169529,55</w:t>
                  </w:r>
                </w:p>
              </w:tc>
              <w:tc>
                <w:tcPr>
                  <w:tcW w:w="1181" w:type="dxa"/>
                  <w:shd w:val="clear" w:color="auto" w:fill="auto"/>
                  <w:noWrap/>
                  <w:vAlign w:val="bottom"/>
                </w:tcPr>
                <w:p w14:paraId="3B6C7CF1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38341,72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4C01FAD9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131187,82</w:t>
                  </w:r>
                </w:p>
              </w:tc>
              <w:tc>
                <w:tcPr>
                  <w:tcW w:w="1171" w:type="dxa"/>
                  <w:shd w:val="clear" w:color="auto" w:fill="auto"/>
                  <w:noWrap/>
                  <w:vAlign w:val="bottom"/>
                </w:tcPr>
                <w:p w14:paraId="030133BF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68812,18</w:t>
                  </w:r>
                </w:p>
              </w:tc>
              <w:tc>
                <w:tcPr>
                  <w:tcW w:w="1276" w:type="dxa"/>
                  <w:vAlign w:val="bottom"/>
                </w:tcPr>
                <w:p w14:paraId="602AE2DA" w14:textId="77777777" w:rsidR="008E30D2" w:rsidRPr="004E385A" w:rsidRDefault="008E30D2" w:rsidP="009E78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2410B263" w14:textId="582D9816" w:rsidR="00203AB9" w:rsidRPr="00A423FC" w:rsidRDefault="009E7868" w:rsidP="00B15290">
            <w:pPr>
              <w:spacing w:before="100" w:beforeAutospacing="1" w:after="100" w:afterAutospacing="1" w:line="360" w:lineRule="auto"/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Consistency check: The sum of all principal repayments and prepayments </w:t>
            </w:r>
            <w:r w:rsidR="00B1529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must be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equal to the borrowed amount.</w:t>
            </w:r>
          </w:p>
        </w:tc>
      </w:tr>
    </w:tbl>
    <w:p w14:paraId="662909F4" w14:textId="77777777" w:rsidR="00C10044" w:rsidRPr="004E385A" w:rsidRDefault="00C10044" w:rsidP="004E38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</w:pPr>
    </w:p>
    <w:p w14:paraId="7908419D" w14:textId="47A20AE5" w:rsidR="00004268" w:rsidRDefault="00004268" w:rsidP="002D10A3">
      <w:pPr>
        <w:keepNext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bookmarkStart w:id="26" w:name="Z_05_03"/>
      <w:bookmarkEnd w:id="26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lastRenderedPageBreak/>
        <w:t xml:space="preserve">5.3  </w:t>
      </w:r>
      <w:r w:rsidR="00FE53E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Inflation</w:t>
      </w:r>
      <w:proofErr w:type="gramEnd"/>
      <w:r w:rsidR="00FE53E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-linked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mortgage</w:t>
      </w:r>
    </w:p>
    <w:p w14:paraId="66867503" w14:textId="50C7023C" w:rsidR="00980493" w:rsidRPr="00F3647B" w:rsidRDefault="00980493" w:rsidP="002D10A3">
      <w:pPr>
        <w:keepNext/>
        <w:spacing w:before="120" w:after="0" w:line="36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F3647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F3647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E2231C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T</w:t>
      </w:r>
      <w:r w:rsidR="004702B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ilt and affordability problems</w:t>
      </w:r>
      <w:r w:rsidRPr="00F3647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</w:p>
    <w:p w14:paraId="76FECDC4" w14:textId="22950281" w:rsidR="00A26A0A" w:rsidRPr="00712854" w:rsidRDefault="00A324F4" w:rsidP="00506BD3">
      <w:pPr>
        <w:pStyle w:val="Odstavecseseznamem"/>
        <w:numPr>
          <w:ilvl w:val="0"/>
          <w:numId w:val="1"/>
        </w:numPr>
        <w:spacing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391C9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tilt </w:t>
      </w:r>
      <w:r w:rsidR="00391C9F" w:rsidRPr="00391C9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problem </w:t>
      </w:r>
      <w:r w:rsidRPr="00391C9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(erosion problem</w:t>
      </w:r>
      <w:r w:rsidR="00391C9F" w:rsidRPr="00391C9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)</w:t>
      </w:r>
      <w:r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9D33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arises when </w:t>
      </w:r>
      <w:r w:rsidR="009D339E" w:rsidRPr="009D33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high </w:t>
      </w:r>
      <w:r w:rsidRPr="009D33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inflation progressively erodes (tilts) the purchasing power of principal repayments</w:t>
      </w:r>
      <w:r w:rsidR="00712854" w:rsidRPr="009D33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so lenders </w:t>
      </w:r>
      <w:r w:rsidR="009D33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</w:t>
      </w:r>
      <w:r w:rsidR="00712854" w:rsidRPr="009D33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discouraged to provide</w:t>
      </w:r>
      <w:r w:rsidR="00712854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adequate funding for the mortgage market</w:t>
      </w:r>
    </w:p>
    <w:p w14:paraId="069ADB7E" w14:textId="61A6A64D" w:rsidR="004E385A" w:rsidRDefault="00C1570C" w:rsidP="00A26A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u w:val="wave"/>
          <w:lang w:eastAsia="cs-CZ"/>
        </w:rPr>
        <w:drawing>
          <wp:anchor distT="0" distB="0" distL="114300" distR="114300" simplePos="0" relativeHeight="251999232" behindDoc="0" locked="0" layoutInCell="1" allowOverlap="1" wp14:anchorId="71CCD7A0" wp14:editId="1A310E99">
            <wp:simplePos x="0" y="0"/>
            <wp:positionH relativeFrom="column">
              <wp:posOffset>431800</wp:posOffset>
            </wp:positionH>
            <wp:positionV relativeFrom="paragraph">
              <wp:posOffset>106985</wp:posOffset>
            </wp:positionV>
            <wp:extent cx="4001135" cy="1981200"/>
            <wp:effectExtent l="0" t="0" r="0" b="0"/>
            <wp:wrapSquare wrapText="bothSides"/>
            <wp:docPr id="349" name="Obrázek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7878E3" w14:textId="45156A95" w:rsidR="00A26A0A" w:rsidRDefault="00A26A0A" w:rsidP="00A26A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4F0D31A2" w14:textId="1743991E" w:rsidR="00A26A0A" w:rsidRDefault="00A26A0A" w:rsidP="00A26A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4F25F90D" w14:textId="60DAA3D7" w:rsidR="00A26A0A" w:rsidRDefault="00A26A0A" w:rsidP="00A26A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4F335838" w14:textId="27A79779" w:rsidR="00A26A0A" w:rsidRDefault="00A26A0A" w:rsidP="00A26A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7F46363F" w14:textId="46594D7B" w:rsidR="00A26A0A" w:rsidRDefault="00A26A0A" w:rsidP="00A26A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67098490" w14:textId="2F8C4966" w:rsidR="00A26A0A" w:rsidRDefault="00A26A0A" w:rsidP="00A26A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45E3965A" w14:textId="245DDB48" w:rsidR="00A26A0A" w:rsidRDefault="00A26A0A" w:rsidP="00A26A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5EEF2294" w14:textId="40A0236C" w:rsidR="00712854" w:rsidRDefault="009D339E" w:rsidP="00D40872">
      <w:pPr>
        <w:spacing w:before="120"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graph shows that </w:t>
      </w:r>
      <w:r w:rsidR="00712854"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the twentieth year an annual inflation of 10% reduces the purchasing power of 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12854"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inv</w:t>
      </w:r>
      <w:r w:rsidR="00C1570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es</w:t>
      </w:r>
      <w:r w:rsidR="00712854"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ted dollar to some 15%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its original value</w:t>
      </w:r>
    </w:p>
    <w:p w14:paraId="75B9A54F" w14:textId="28074546" w:rsidR="00B54ADB" w:rsidRPr="00B54ADB" w:rsidRDefault="00B54ADB" w:rsidP="00D40872">
      <w:pPr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from the investor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point of view, t</w:t>
      </w:r>
      <w:r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tilt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effect </w:t>
      </w:r>
      <w:r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be addressed by including 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expected inflation in mortgage rates</w:t>
      </w:r>
    </w:p>
    <w:p w14:paraId="4F20E31E" w14:textId="5D20B70D" w:rsidR="00B54ADB" w:rsidRPr="00B54ADB" w:rsidRDefault="00B54ADB" w:rsidP="00712854">
      <w:pPr>
        <w:pStyle w:val="Normlnweb"/>
        <w:spacing w:before="0" w:beforeAutospacing="0" w:after="0" w:afterAutospacing="0" w:line="360" w:lineRule="auto"/>
        <w:ind w:left="851"/>
        <w:jc w:val="center"/>
      </w:pPr>
      <m:oMathPara>
        <m:oMathParaPr>
          <m:jc m:val="left"/>
        </m:oMathParaPr>
        <m:oMath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r=</m:t>
          </m:r>
          <m:d>
            <m:d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d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1+ρ</m:t>
              </m:r>
            </m:e>
          </m:d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×</m:t>
          </m:r>
          <m:d>
            <m:dPr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d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1+π</m:t>
              </m:r>
            </m:e>
          </m:d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-1</m:t>
          </m:r>
          <m:acc>
            <m:accPr>
              <m:chr m:val="̇"/>
              <m:ctrlPr>
                <w:rPr>
                  <w:rFonts w:ascii="Cambria Math" w:eastAsia="Cambria Math" w:hAnsi="Cambria Math" w:cstheme="minorBidi"/>
                  <w:i/>
                  <w:iCs/>
                  <w:color w:val="000000" w:themeColor="text1"/>
                  <w:kern w:val="24"/>
                </w:rPr>
              </m:ctrlPr>
            </m:accPr>
            <m:e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</w:rPr>
                <m:t>=</m:t>
              </m:r>
            </m:e>
          </m:acc>
          <m:r>
            <w:rPr>
              <w:rFonts w:ascii="Cambria Math" w:eastAsia="Cambria Math" w:hAnsi="Cambria Math" w:cstheme="minorBidi"/>
              <w:color w:val="000000" w:themeColor="text1"/>
              <w:kern w:val="24"/>
            </w:rPr>
            <m:t>ρ+π</m:t>
          </m:r>
        </m:oMath>
      </m:oMathPara>
    </w:p>
    <w:p w14:paraId="299E9C41" w14:textId="0EB4F137" w:rsidR="00A324F4" w:rsidRPr="00361715" w:rsidRDefault="00B54ADB" w:rsidP="00506BD3">
      <w:pPr>
        <w:pStyle w:val="Odstavecseseznamem"/>
        <w:numPr>
          <w:ilvl w:val="0"/>
          <w:numId w:val="1"/>
        </w:numPr>
        <w:spacing w:before="240"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affordability problem</w:t>
      </w:r>
      <w:r w:rsidRPr="009D33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9D33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arises when </w:t>
      </w:r>
      <w:r w:rsidR="00712854" w:rsidRPr="0071285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high</w:t>
      </w:r>
      <w:r w:rsidR="00712854"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mortgage rates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712854"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9D33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including </w:t>
      </w:r>
      <w:r w:rsidR="00712854"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inflation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712854"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result in 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712854"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high real value of instalments at the beginning of the mortgage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712854"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lif</w:t>
      </w:r>
      <w:r w:rsidR="0071285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71285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659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hereby </w:t>
      </w:r>
      <w:r w:rsidR="0071285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reducing 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12854"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affordability of mortgages for large segments of 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12854" w:rsidRPr="00B54A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pop</w:t>
      </w:r>
      <w:r w:rsidR="0071285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ulation</w:t>
      </w:r>
    </w:p>
    <w:p w14:paraId="069ADB81" w14:textId="08605052" w:rsidR="004E385A" w:rsidRPr="004E385A" w:rsidRDefault="004E385A" w:rsidP="004E385A">
      <w:p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16"/>
          <w:szCs w:val="16"/>
          <w:lang w:val="en-GB" w:eastAsia="cs-CZ"/>
        </w:rPr>
      </w:pPr>
    </w:p>
    <w:p w14:paraId="069ADB83" w14:textId="6368AA97" w:rsidR="004E385A" w:rsidRPr="004E385A" w:rsidRDefault="004702B9" w:rsidP="004E385A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702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5378E60" wp14:editId="6709C6A4">
                <wp:simplePos x="0" y="0"/>
                <wp:positionH relativeFrom="column">
                  <wp:posOffset>4552315</wp:posOffset>
                </wp:positionH>
                <wp:positionV relativeFrom="paragraph">
                  <wp:posOffset>130175</wp:posOffset>
                </wp:positionV>
                <wp:extent cx="2070100" cy="954107"/>
                <wp:effectExtent l="0" t="0" r="0" b="8890"/>
                <wp:wrapNone/>
                <wp:docPr id="356" name="Textové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954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BD7602" w14:textId="1C7AEDC4" w:rsidR="00D16DCD" w:rsidRPr="004702B9" w:rsidRDefault="00D16DCD" w:rsidP="004702B9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mbria Math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t</w:t>
                            </w:r>
                            <w:r w:rsidRPr="004702B9">
                              <w:rPr>
                                <w:rFonts w:eastAsia="Cambria Math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erm of the mortgage: 20 years</w:t>
                            </w:r>
                          </w:p>
                          <w:p w14:paraId="29650085" w14:textId="4549C80B" w:rsidR="00D16DCD" w:rsidRPr="004702B9" w:rsidRDefault="00D16DCD" w:rsidP="004702B9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mbria Math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r</w:t>
                            </w:r>
                            <w:r w:rsidRPr="004702B9">
                              <w:rPr>
                                <w:rFonts w:eastAsia="Cambria Math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eal mortgage rate: 4 %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78E60" id="TextovéPole 48" o:spid="_x0000_s1460" type="#_x0000_t202" style="position:absolute;left:0;text-align:left;margin-left:358.45pt;margin-top:10.25pt;width:163pt;height:75.15pt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" filled="f" stroked="f">
                <v:textbox style="mso-fit-shape-to-text:t">
                  <w:txbxContent>
                    <w:p w14:paraId="32BD7602" w14:textId="1C7AEDC4" w:rsidR="00D16DCD" w:rsidRPr="004702B9" w:rsidRDefault="00D16DCD" w:rsidP="004702B9">
                      <w:pPr>
                        <w:pStyle w:val="Normln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Cambria Math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t</w:t>
                      </w:r>
                      <w:r w:rsidRPr="004702B9">
                        <w:rPr>
                          <w:rFonts w:eastAsia="Cambria Math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erm of the mortgage: 20 years</w:t>
                      </w:r>
                    </w:p>
                    <w:p w14:paraId="29650085" w14:textId="4549C80B" w:rsidR="00D16DCD" w:rsidRPr="004702B9" w:rsidRDefault="00D16DCD" w:rsidP="004702B9">
                      <w:pPr>
                        <w:pStyle w:val="Normln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Cambria Math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r</w:t>
                      </w:r>
                      <w:r w:rsidRPr="004702B9">
                        <w:rPr>
                          <w:rFonts w:eastAsia="Cambria Math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eal mortgage rate: 4 %</w:t>
                      </w:r>
                    </w:p>
                  </w:txbxContent>
                </v:textbox>
              </v:shape>
            </w:pict>
          </mc:Fallback>
        </mc:AlternateContent>
      </w:r>
      <w:r w:rsidRPr="004702B9">
        <w:rPr>
          <w:noProof/>
          <w:lang w:eastAsia="cs-CZ"/>
        </w:rPr>
        <w:t xml:space="preserve"> </w:t>
      </w:r>
      <w:r w:rsidR="00BF6122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inline distT="0" distB="0" distL="0" distR="0" wp14:anchorId="41653DBE" wp14:editId="7D167138">
            <wp:extent cx="4261485" cy="1743710"/>
            <wp:effectExtent l="0" t="0" r="5715" b="8890"/>
            <wp:docPr id="347" name="Obrázek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947A2" w14:textId="12502191" w:rsidR="00FE53E9" w:rsidRDefault="004702B9" w:rsidP="00D40872">
      <w:pPr>
        <w:spacing w:before="120"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4702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graph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702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indicates that for a 20-year </w:t>
      </w:r>
      <w:r w:rsidR="00D659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level-payment </w:t>
      </w:r>
      <w:r w:rsidRPr="004702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mortgage with a 9% mortgage rate</w:t>
      </w:r>
      <w:r w:rsidR="00FE53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4702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composed of a real rate of 4% and inflation of 5%</w:t>
      </w:r>
      <w:r w:rsidR="00FE53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Pr="004702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 the regular instalment would be about 50% higher than the instalment at zero inflation</w:t>
      </w:r>
    </w:p>
    <w:p w14:paraId="072CB9B4" w14:textId="3A56245D" w:rsidR="004702B9" w:rsidRDefault="004702B9" w:rsidP="00D40872">
      <w:pPr>
        <w:spacing w:before="120"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an </w:t>
      </w:r>
      <w:r w:rsidRPr="004702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inflation of 10% would result in the instalment being more than twice as high </w:t>
      </w:r>
      <w:r w:rsidR="00D408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</w:t>
      </w:r>
      <w:r w:rsidRPr="004702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instalment at zero inflation</w:t>
      </w:r>
    </w:p>
    <w:p w14:paraId="28F0E666" w14:textId="05E43576" w:rsidR="00FE53E9" w:rsidRPr="00F3647B" w:rsidRDefault="00FE53E9" w:rsidP="00FE53E9">
      <w:pPr>
        <w:spacing w:before="120" w:after="0" w:line="36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Pr="00F3647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="00E2231C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G</w:t>
      </w:r>
      <w:r w:rsidRPr="004E385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raduated-payment mortgage</w:t>
      </w:r>
      <w:r w:rsidRPr="00F3647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</w:p>
    <w:p w14:paraId="4C782005" w14:textId="707006D3" w:rsidR="00D65987" w:rsidRPr="00D65987" w:rsidRDefault="00D65987" w:rsidP="00D6598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instalments of the graduated-payment mortgage </w:t>
      </w:r>
      <w:r w:rsidRPr="00D659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grow at the rate of inflation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leaving </w:t>
      </w:r>
      <w:r w:rsidRPr="00D659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real value of instalments unchanged </w:t>
      </w:r>
    </w:p>
    <w:p w14:paraId="069ADB87" w14:textId="3FE34847" w:rsidR="004E385A" w:rsidRPr="00D65987" w:rsidRDefault="00F722B5" w:rsidP="00D65987">
      <w:pPr>
        <w:spacing w:after="0" w:line="360" w:lineRule="auto"/>
        <w:ind w:left="851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1+π</m:t>
                  </m:r>
                </m:e>
              </m:d>
            </m:e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p>
          </m:sSup>
        </m:oMath>
      </m:oMathPara>
    </w:p>
    <w:p w14:paraId="52E87F0E" w14:textId="3C73B354" w:rsidR="00D65987" w:rsidRPr="00D65987" w:rsidRDefault="00F722B5" w:rsidP="00B15290">
      <w:pPr>
        <w:spacing w:after="0" w:line="36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 w:eastAsia="cs-CZ"/>
              </w:rPr>
              <m:t>A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 w:eastAsia="cs-CZ"/>
              </w:rPr>
              <m:t>t</m:t>
            </m:r>
          </m:sub>
        </m:sSub>
      </m:oMath>
      <w:r w:rsidR="00D65987" w:rsidRPr="00D65987">
        <w:rPr>
          <w:rFonts w:ascii="Cambria Math" w:eastAsia="Cambria Math" w:hAnsi="Cambria Math"/>
          <w:i/>
          <w:iCs/>
          <w:color w:val="000000" w:themeColor="text1"/>
          <w:kern w:val="24"/>
          <w:sz w:val="24"/>
          <w:szCs w:val="24"/>
          <w:lang w:val="en-GB" w:eastAsia="cs-CZ"/>
        </w:rPr>
        <w:t xml:space="preserve">  </w:t>
      </w:r>
      <w:r w:rsidR="00D65987" w:rsidRPr="00D6598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… regular instalment in the GPM plan</w:t>
      </w:r>
    </w:p>
    <w:p w14:paraId="3C5F0AD6" w14:textId="0B8F30F6" w:rsidR="00D65987" w:rsidRPr="00D65987" w:rsidRDefault="00F722B5" w:rsidP="00B15290">
      <w:pPr>
        <w:spacing w:after="0" w:line="36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GB" w:eastAsia="cs-CZ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 w:eastAsia="cs-CZ"/>
              </w:rPr>
              <m:t>G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 w:eastAsia="cs-CZ"/>
              </w:rPr>
              <m:t>0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GB" w:eastAsia="cs-CZ"/>
          </w:rPr>
          <m:t> </m:t>
        </m:r>
      </m:oMath>
      <w:r w:rsidR="00D65987" w:rsidRPr="00D65987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 w:eastAsia="cs-CZ"/>
        </w:rPr>
        <w:t xml:space="preserve"> </w:t>
      </w:r>
      <w:r w:rsidR="00D65987" w:rsidRPr="00D6598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… </w:t>
      </w:r>
      <w:r w:rsidR="00B15290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base value for </w:t>
      </w:r>
      <w:r w:rsidR="00535DB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graduated </w:t>
      </w:r>
      <w:r w:rsidR="00B15290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instalments</w:t>
      </w:r>
    </w:p>
    <w:p w14:paraId="252F89E9" w14:textId="77096242" w:rsidR="00D65987" w:rsidRPr="00D65987" w:rsidRDefault="00D65987" w:rsidP="00B15290">
      <w:pPr>
        <w:spacing w:after="0" w:line="36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GB" w:eastAsia="cs-CZ"/>
          </w:rPr>
          <m:t> π</m:t>
        </m:r>
      </m:oMath>
      <w:r w:rsidRPr="00D65987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 w:eastAsia="cs-CZ"/>
        </w:rPr>
        <w:t xml:space="preserve">   </w:t>
      </w:r>
      <w:r w:rsidRPr="00D6598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… rate of inflation</w:t>
      </w:r>
      <w:r w:rsidRPr="00D65987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 w:eastAsia="cs-CZ"/>
        </w:rPr>
        <w:t xml:space="preserve"> </w:t>
      </w:r>
    </w:p>
    <w:p w14:paraId="7A43019A" w14:textId="4A463FF9" w:rsidR="00D65987" w:rsidRDefault="00B15290" w:rsidP="00B1529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pricing equation</w:t>
      </w:r>
    </w:p>
    <w:p w14:paraId="324851FE" w14:textId="53A3B37E" w:rsidR="00D65987" w:rsidRPr="00B15290" w:rsidRDefault="00F722B5" w:rsidP="00B15290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nary>
            <m:naryPr>
              <m:chr m:val="∑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t=1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(1+π)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1+ρ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p>
                      </m:s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(1+π)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=</m:t>
                  </m:r>
                </m:e>
              </m:nary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ρ</m:t>
                  </m:r>
                </m:den>
              </m:f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(1+ρ)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14:paraId="4893FB35" w14:textId="24FA3364" w:rsidR="00B15290" w:rsidRDefault="00D40872" w:rsidP="00535D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35DB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base value for graduated instalments is equal to the annuity that would be paid in case of zero inflation</w:t>
      </w:r>
    </w:p>
    <w:p w14:paraId="5C21B362" w14:textId="366E2FAA" w:rsidR="00B15290" w:rsidRPr="00535DBD" w:rsidRDefault="00F722B5" w:rsidP="00535DBD">
      <w:pPr>
        <w:spacing w:after="100" w:afterAutospacing="1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(ρ)</m:t>
          </m:r>
        </m:oMath>
      </m:oMathPara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535DBD" w14:paraId="20E2DB70" w14:textId="77777777" w:rsidTr="00C1570C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9E2448" w14:textId="77777777" w:rsidR="00535DBD" w:rsidRPr="004E385A" w:rsidRDefault="00535DBD" w:rsidP="00C157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535DBD" w14:paraId="3F05B1F5" w14:textId="77777777" w:rsidTr="00C1570C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3A092623" w14:textId="62BC7469" w:rsidR="00535DBD" w:rsidRDefault="00535DBD" w:rsidP="00C50D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Compare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payment calendar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of a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20-year level-payment mortgage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the payment calendar of </w:t>
            </w:r>
            <w:r w:rsidR="00D4087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graduated-payment mortgage. Assume that the mortgage rate of the level-payment mortgage </w:t>
            </w:r>
            <w:r w:rsidR="00C50D1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takes into account a real mortgage rate of 3% and </w:t>
            </w:r>
            <w:r w:rsidR="00C50D15"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a steady inflation of 8 %.</w:t>
            </w:r>
            <w:r w:rsidR="00C50D1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 xml:space="preserve"> </w:t>
            </w:r>
            <w:r w:rsidR="003956C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The b</w:t>
            </w:r>
            <w:r w:rsidR="00C50D1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 xml:space="preserve">eginning </w:t>
            </w:r>
            <w:r w:rsidR="00C1570C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balance</w:t>
            </w:r>
            <w:r w:rsidR="00C50D1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 xml:space="preserve"> of both mortgages is 200,000 USD.</w:t>
            </w:r>
          </w:p>
          <w:p w14:paraId="1C2DA76B" w14:textId="73BB2DDC" w:rsidR="00C50D15" w:rsidRPr="00C50D15" w:rsidRDefault="00C50D15" w:rsidP="00C50D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P</w:t>
            </w:r>
            <w:r w:rsidRPr="00C50D1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 xml:space="preserve">ayment calendar of </w:t>
            </w:r>
            <w:r w:rsidR="007B3DD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 xml:space="preserve">the </w:t>
            </w:r>
            <w:r w:rsidRPr="00C50D1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level-payment mortgage:</w:t>
            </w:r>
          </w:p>
          <w:p w14:paraId="6D6001CE" w14:textId="50ACA0B4" w:rsidR="007B3DDE" w:rsidRDefault="00C50D15" w:rsidP="00391C9F">
            <w:pPr>
              <w:spacing w:line="36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mortgage rate =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1+0.03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1+0.08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-1=0.1124=11.24%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2EA76FFC" w14:textId="236D2CEB" w:rsidR="00535DBD" w:rsidRPr="007B3DDE" w:rsidRDefault="007B3DDE" w:rsidP="00391C9F">
            <w:pPr>
              <w:spacing w:line="36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annuity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=200,000×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0.1124×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1.1124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20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1.1124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20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=25,510.38</m:t>
                </m:r>
              </m:oMath>
            </m:oMathPara>
          </w:p>
          <w:tbl>
            <w:tblPr>
              <w:tblW w:w="71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7"/>
              <w:gridCol w:w="1304"/>
              <w:gridCol w:w="1304"/>
              <w:gridCol w:w="1304"/>
              <w:gridCol w:w="1304"/>
              <w:gridCol w:w="1304"/>
            </w:tblGrid>
            <w:tr w:rsidR="007B3DDE" w:rsidRPr="004E385A" w14:paraId="6F09DD28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851E9C" w14:textId="77777777" w:rsidR="007B3DDE" w:rsidRPr="004E385A" w:rsidRDefault="007B3DDE" w:rsidP="007B3D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Year</w:t>
                  </w:r>
                </w:p>
                <w:p w14:paraId="12F43173" w14:textId="77777777" w:rsidR="007B3DDE" w:rsidRPr="004E385A" w:rsidRDefault="007B3DDE" w:rsidP="007B3D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19B609" w14:textId="77777777" w:rsidR="007B3DDE" w:rsidRPr="004E385A" w:rsidRDefault="007B3DDE" w:rsidP="007B3D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Beginning</w:t>
                  </w:r>
                </w:p>
                <w:p w14:paraId="1E694606" w14:textId="77777777" w:rsidR="007B3DDE" w:rsidRPr="004E385A" w:rsidRDefault="007B3DDE" w:rsidP="007B3D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balance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B003FC" w14:textId="77777777" w:rsidR="007B3DDE" w:rsidRPr="004E385A" w:rsidRDefault="007B3DDE" w:rsidP="007B3D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Regular</w:t>
                  </w:r>
                </w:p>
                <w:p w14:paraId="4695B00A" w14:textId="77777777" w:rsidR="007B3DDE" w:rsidRPr="004E385A" w:rsidRDefault="007B3DDE" w:rsidP="007B3D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instalment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8F5322" w14:textId="77777777" w:rsidR="007B3DDE" w:rsidRPr="004E385A" w:rsidRDefault="007B3DDE" w:rsidP="007B3D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Interest</w:t>
                  </w:r>
                </w:p>
                <w:p w14:paraId="507547F2" w14:textId="77777777" w:rsidR="007B3DDE" w:rsidRPr="004E385A" w:rsidRDefault="007B3DDE" w:rsidP="007B3D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payment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55EDD9" w14:textId="77777777" w:rsidR="007B3DDE" w:rsidRPr="004E385A" w:rsidRDefault="007B3DDE" w:rsidP="007B3D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Principal repayment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1927CFF" w14:textId="77777777" w:rsidR="007B3DDE" w:rsidRPr="004E385A" w:rsidRDefault="007B3DDE" w:rsidP="007B3D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Unpaid</w:t>
                  </w:r>
                </w:p>
                <w:p w14:paraId="6BD1E9F9" w14:textId="77777777" w:rsidR="007B3DDE" w:rsidRPr="004E385A" w:rsidRDefault="007B3DDE" w:rsidP="007B3D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balance</w:t>
                  </w:r>
                </w:p>
              </w:tc>
            </w:tr>
            <w:tr w:rsidR="007B3DDE" w:rsidRPr="004E385A" w14:paraId="5FEC741B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8763BE5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E49D7B" w14:textId="25709724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7A30A1" w14:textId="75384236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A86C21" w14:textId="5F702043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48E715" w14:textId="67ACE764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4D5FA34" w14:textId="0DC16ADD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6969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62</w:t>
                  </w:r>
                </w:p>
              </w:tc>
            </w:tr>
            <w:tr w:rsidR="007B3DDE" w:rsidRPr="004E385A" w14:paraId="3E54FB70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D2F1A23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30A5A86" w14:textId="1E324950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F3FAE28" w14:textId="192527AE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9090873" w14:textId="258BD110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A960E67" w14:textId="4CBB6F3E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371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9B34B1B" w14:textId="7DCA2430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3598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62</w:t>
                  </w:r>
                </w:p>
              </w:tc>
            </w:tr>
            <w:tr w:rsidR="007B3DDE" w:rsidRPr="004E385A" w14:paraId="50D72F14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D3ECD1B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D4F6158" w14:textId="34ACE278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9565351" w14:textId="21BC200B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FC74F45" w14:textId="5466F746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C390C38" w14:textId="7D3118B1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749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3968773" w14:textId="737E5B6A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9848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</w:tr>
            <w:tr w:rsidR="007B3DDE" w:rsidRPr="004E385A" w14:paraId="1277FA87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A35E61C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0C9A3D4" w14:textId="19922FD4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848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29EC5D2" w14:textId="148D0814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017DFE8" w14:textId="009C6A8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EF5A039" w14:textId="41C5C5DC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171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010757D" w14:textId="40C78878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5677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</w:t>
                  </w:r>
                </w:p>
              </w:tc>
            </w:tr>
            <w:tr w:rsidR="007B3DDE" w:rsidRPr="004E385A" w14:paraId="5C710F2A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FD2D6C7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686473B" w14:textId="30973F13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867A03E" w14:textId="36BB6762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A7B1D19" w14:textId="5BB982DB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870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0183939" w14:textId="5E6D05A3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C58242F" w14:textId="0AF3CD32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1037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09</w:t>
                  </w:r>
                </w:p>
              </w:tc>
            </w:tr>
            <w:tr w:rsidR="007B3DDE" w:rsidRPr="004E385A" w14:paraId="5D761B80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85FB444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A939822" w14:textId="5167CE5B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181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B3FF48A" w14:textId="196E934E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F954812" w14:textId="55AED50B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CFAB0A1" w14:textId="326D4D1F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161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81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8570561" w14:textId="530B36F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5875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</w:t>
                  </w:r>
                </w:p>
              </w:tc>
            </w:tr>
            <w:tr w:rsidR="007B3DDE" w:rsidRPr="004E385A" w14:paraId="10A4D003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709DF5C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0CA8870" w14:textId="369134BD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875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4E11D7C" w14:textId="247F76CC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B34EDFE" w14:textId="422093E1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89B2235" w14:textId="31E6193C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742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27C2BB0" w14:textId="1919A07C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0133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</w:t>
                  </w:r>
                </w:p>
              </w:tc>
            </w:tr>
            <w:tr w:rsidR="007B3DDE" w:rsidRPr="004E385A" w14:paraId="673E2A82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DCCCB19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49846E9" w14:textId="6BC305C8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0E547C3" w14:textId="5A894A0B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6FEEBFE" w14:textId="3F5745A5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CB03555" w14:textId="090BA6B1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EFAD15A" w14:textId="3B468810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3745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88</w:t>
                  </w:r>
                </w:p>
              </w:tc>
            </w:tr>
            <w:tr w:rsidR="007B3DDE" w:rsidRPr="004E385A" w14:paraId="4FEF6254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6F19BA3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DEC90F6" w14:textId="4618BCE3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745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781F18D" w14:textId="1C3AEDCF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F1C934D" w14:textId="4A96B960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64BCC15" w14:textId="5FDEA7A4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4E13D0A" w14:textId="65BBFF8C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6640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</w:t>
                  </w:r>
                </w:p>
              </w:tc>
            </w:tr>
            <w:tr w:rsidR="007B3DDE" w:rsidRPr="004E385A" w14:paraId="26147052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D9C051C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57CDFC8" w14:textId="28F14FB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2A1E8FA" w14:textId="0BD64B53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8739930" w14:textId="5B5E93BE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5C87C29" w14:textId="3ED6331B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75013CE" w14:textId="029E4B5D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8736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</w:t>
                  </w:r>
                </w:p>
              </w:tc>
            </w:tr>
            <w:tr w:rsidR="007B3DDE" w:rsidRPr="004E385A" w14:paraId="1A559991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925D340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B2639CF" w14:textId="2465DD7C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736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48481E8" w14:textId="66036A79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A78749A" w14:textId="155D6995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A1E112F" w14:textId="427DFD36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792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E861EBA" w14:textId="62F29EE8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9944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7B3DDE" w:rsidRPr="004E385A" w14:paraId="15E0F805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0F11AE7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CA1F7D9" w14:textId="6BDB3884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944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CADF0D7" w14:textId="21DDBED5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7FD13A4" w14:textId="24FCEC80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2E74283" w14:textId="256616A4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CEF5D74" w14:textId="31C1D5E4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0163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</w:t>
                  </w:r>
                </w:p>
              </w:tc>
            </w:tr>
            <w:tr w:rsidR="007B3DDE" w:rsidRPr="004E385A" w14:paraId="0CD72F4D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297993A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13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CDE35DD" w14:textId="52746335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3C5396D" w14:textId="076761DF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038D1C8" w14:textId="03B5B6C9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630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ED4AE91" w14:textId="2EF79412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880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0399A0A" w14:textId="1C352119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9283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</w:t>
                  </w:r>
                </w:p>
              </w:tc>
            </w:tr>
            <w:tr w:rsidR="007B3DDE" w:rsidRPr="004E385A" w14:paraId="365DD13D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63E6342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2729CFE" w14:textId="53F728E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1FD70B9" w14:textId="2E8089BA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2DA48BF" w14:textId="47CF916D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B256B35" w14:textId="5ECA4D76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92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58E7CFD" w14:textId="259CEBC4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7180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57</w:t>
                  </w:r>
                </w:p>
              </w:tc>
            </w:tr>
            <w:tr w:rsidR="007B3DDE" w:rsidRPr="004E385A" w14:paraId="586E3CF2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830EBD3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7D3CF41" w14:textId="4EE6C94D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3C29CAC" w14:textId="3115C9DB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C0144D5" w14:textId="25D07272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7BA6AC1" w14:textId="0E32FECE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59E63F9" w14:textId="1DDFCF7D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3717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</w:t>
                  </w:r>
                </w:p>
              </w:tc>
            </w:tr>
            <w:tr w:rsidR="007B3DDE" w:rsidRPr="004E385A" w14:paraId="1AD79D45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824E290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A146F33" w14:textId="4F1584DE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CFADCE7" w14:textId="04867C58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EF980E8" w14:textId="4F78A3F6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4D308D7" w14:textId="699D9242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F0701AA" w14:textId="6E3F7914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8740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</w:tr>
            <w:tr w:rsidR="007B3DDE" w:rsidRPr="004E385A" w14:paraId="44D49ACC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CB9109E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2BF7236" w14:textId="7A277E8E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740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58D6246" w14:textId="387E53F3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BFFFD68" w14:textId="0F1C3035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6A960CB" w14:textId="688D41D8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659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92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AF2EF57" w14:textId="7E701E2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2080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</w:tr>
            <w:tr w:rsidR="007B3DDE" w:rsidRPr="004E385A" w14:paraId="6D181221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B4354CF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11954BA" w14:textId="41999E94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3D44101" w14:textId="46E393E8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0CEB09D" w14:textId="7DF0396D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45A2411" w14:textId="7F8B8A90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1268062" w14:textId="3D323B0F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3548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B3DDE" w:rsidRPr="004E385A" w14:paraId="5680D14C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F7C76CC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4E63EDB" w14:textId="726E52AD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43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548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0065417" w14:textId="7EC3F94D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DD4CBFF" w14:textId="7C46A9F6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894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7A2E713" w14:textId="36C194A3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F87C441" w14:textId="070319B5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2932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74</w:t>
                  </w:r>
                </w:p>
              </w:tc>
            </w:tr>
            <w:tr w:rsidR="007B3DDE" w:rsidRPr="004E385A" w14:paraId="12DFC4EF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6EA28BA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029326E" w14:textId="54C3A05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932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78044AE" w14:textId="3858CD1F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ED7B330" w14:textId="5E77FFE5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577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401F07C" w14:textId="292AAFD8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932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74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97399CA" w14:textId="1D816DFA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</w:tr>
            <w:tr w:rsidR="007B3DDE" w:rsidRPr="004E385A" w14:paraId="125B7F24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92C38A" w14:textId="77777777" w:rsidR="007B3DDE" w:rsidRPr="004E385A" w:rsidRDefault="007B3DDE" w:rsidP="007B3D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Sum</w:t>
                  </w: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64603E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CD25EF" w14:textId="2D5F8CC5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</w:t>
                  </w: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34FB98" w14:textId="0AD3EFE8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207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</w:t>
                  </w: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A4D1C8" w14:textId="14EE019E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39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910BE25" w14:textId="77777777" w:rsidR="007B3DDE" w:rsidRPr="004E385A" w:rsidRDefault="007B3DDE" w:rsidP="007B3D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04E1D1C8" w14:textId="7930E516" w:rsidR="00535DBD" w:rsidRDefault="007B3DDE" w:rsidP="003956C5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P</w:t>
            </w:r>
            <w:r w:rsidRPr="00C50D1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 xml:space="preserve">ayment calendar of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graduated-payment mortgage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63D18177" w14:textId="5CC2298F" w:rsidR="007B3DDE" w:rsidRPr="007B3DDE" w:rsidRDefault="007B3DDE" w:rsidP="00391C9F">
            <w:pPr>
              <w:spacing w:line="36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base value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=200,000×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0.03×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1.03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20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1.03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20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=13,443.14</m:t>
                </m:r>
              </m:oMath>
            </m:oMathPara>
          </w:p>
          <w:tbl>
            <w:tblPr>
              <w:tblW w:w="97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7"/>
              <w:gridCol w:w="1304"/>
              <w:gridCol w:w="1304"/>
              <w:gridCol w:w="1304"/>
              <w:gridCol w:w="1304"/>
              <w:gridCol w:w="1304"/>
              <w:gridCol w:w="1304"/>
              <w:gridCol w:w="1304"/>
            </w:tblGrid>
            <w:tr w:rsidR="00042472" w:rsidRPr="004E385A" w14:paraId="620441A3" w14:textId="77777777" w:rsidTr="00042472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D54CFB" w14:textId="77777777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Year</w:t>
                  </w:r>
                </w:p>
                <w:p w14:paraId="4CF72F92" w14:textId="77777777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E8CD94" w14:textId="77777777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Beginning</w:t>
                  </w:r>
                </w:p>
                <w:p w14:paraId="1B2382EE" w14:textId="77777777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balance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3474A96C" w14:textId="77777777" w:rsidR="00042472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 xml:space="preserve">Base </w:t>
                  </w:r>
                </w:p>
                <w:p w14:paraId="6FD8C924" w14:textId="04DA8C22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value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757CC8D0" w14:textId="77777777" w:rsidR="00042472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 xml:space="preserve">Price </w:t>
                  </w:r>
                </w:p>
                <w:p w14:paraId="7B61641C" w14:textId="665634DB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index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62A7F9" w14:textId="062959A9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Regular</w:t>
                  </w:r>
                </w:p>
                <w:p w14:paraId="2FD2C82F" w14:textId="77777777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instalment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568CEA" w14:textId="77777777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Interest</w:t>
                  </w:r>
                </w:p>
                <w:p w14:paraId="4768BEAE" w14:textId="77777777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payment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67F29A" w14:textId="77777777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Principal repayment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6D2CC2B" w14:textId="77777777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Unpaid</w:t>
                  </w:r>
                </w:p>
                <w:p w14:paraId="3FEF7FBD" w14:textId="77777777" w:rsidR="00042472" w:rsidRPr="004E385A" w:rsidRDefault="00042472" w:rsidP="000424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balance</w:t>
                  </w:r>
                </w:p>
              </w:tc>
            </w:tr>
            <w:tr w:rsidR="0037151D" w:rsidRPr="004E385A" w14:paraId="3A7F3C22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856EB19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85F29B" w14:textId="210FBEE3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</w:tcPr>
                <w:p w14:paraId="7C6B4B6C" w14:textId="0841CD32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EBBD1EF" w14:textId="3E086C4F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B8D397" w14:textId="0C284352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518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9A12EF" w14:textId="19882CF5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D534CF" w14:textId="49285E1B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41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A57EF2C" w14:textId="44D4C5AF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7961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41</w:t>
                  </w:r>
                </w:p>
              </w:tc>
            </w:tr>
            <w:tr w:rsidR="0037151D" w:rsidRPr="004E385A" w14:paraId="1E0394A3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E32B354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A16623A" w14:textId="015862C3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41</w:t>
                  </w:r>
                </w:p>
              </w:tc>
              <w:tc>
                <w:tcPr>
                  <w:tcW w:w="1304" w:type="dxa"/>
                </w:tcPr>
                <w:p w14:paraId="2534B1AD" w14:textId="352EE8E7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3439359" w14:textId="596F7B0A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1664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7C31434" w14:textId="1FA6690F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680,08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1EACD27" w14:textId="374D0647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7CD4F33" w14:textId="61C20439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694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A641EEF" w14:textId="6F47F05E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5656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</w:p>
              </w:tc>
            </w:tr>
            <w:tr w:rsidR="0037151D" w:rsidRPr="004E385A" w14:paraId="031E4E48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A69F494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DD8908F" w14:textId="5C1B7FA2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</w:p>
              </w:tc>
              <w:tc>
                <w:tcPr>
                  <w:tcW w:w="1304" w:type="dxa"/>
                </w:tcPr>
                <w:p w14:paraId="61C1E5BE" w14:textId="0DDED2B1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4BFC204" w14:textId="76DF2379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2597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82E79AB" w14:textId="32E624C3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934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9FE660B" w14:textId="67A4BC5D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F9D946E" w14:textId="2BB4FC1F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B541109" w14:textId="1ACA1193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2961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</w:t>
                  </w:r>
                </w:p>
              </w:tc>
            </w:tr>
            <w:tr w:rsidR="0037151D" w:rsidRPr="004E385A" w14:paraId="32B28691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CADC2A0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1103CE1" w14:textId="3791583F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961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</w:t>
                  </w:r>
                </w:p>
              </w:tc>
              <w:tc>
                <w:tcPr>
                  <w:tcW w:w="1304" w:type="dxa"/>
                </w:tcPr>
                <w:p w14:paraId="606DA724" w14:textId="1CE0BEDC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53B716F" w14:textId="45AA49D7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3605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6FC82E5" w14:textId="16124E58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289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036481B" w14:textId="2E82BC33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060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D79277F" w14:textId="6A1F063C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771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62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BED1E5C" w14:textId="46E08D73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9733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</w:t>
                  </w:r>
                </w:p>
              </w:tc>
            </w:tr>
            <w:tr w:rsidR="0037151D" w:rsidRPr="004E385A" w14:paraId="69428B69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5E125AC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96EE56B" w14:textId="5D9A6210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733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</w:t>
                  </w:r>
                </w:p>
              </w:tc>
              <w:tc>
                <w:tcPr>
                  <w:tcW w:w="1304" w:type="dxa"/>
                </w:tcPr>
                <w:p w14:paraId="6CA388CB" w14:textId="3CB39367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F41C4D9" w14:textId="5BFF2F85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4693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E63FA9D" w14:textId="7FCA8035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C920A1C" w14:textId="192A685D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99AD367" w14:textId="48E15F06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069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3ACDA62" w14:textId="73AE3A8C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5802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69</w:t>
                  </w:r>
                </w:p>
              </w:tc>
            </w:tr>
            <w:tr w:rsidR="0037151D" w:rsidRPr="004E385A" w14:paraId="738170F7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8EB229F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F9C01AF" w14:textId="19523212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69</w:t>
                  </w:r>
                </w:p>
              </w:tc>
              <w:tc>
                <w:tcPr>
                  <w:tcW w:w="1304" w:type="dxa"/>
                </w:tcPr>
                <w:p w14:paraId="6BF19FA9" w14:textId="16A2B116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AE122AD" w14:textId="5CC4D6B4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5869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EF95AD6" w14:textId="5841ED71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F1E896E" w14:textId="4C3848BC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18AF197" w14:textId="01368C18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A630345" w14:textId="0B6F204B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0974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</w:t>
                  </w:r>
                </w:p>
              </w:tc>
            </w:tr>
            <w:tr w:rsidR="0037151D" w:rsidRPr="004E385A" w14:paraId="13165B1D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7D79A15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53EF644" w14:textId="2F0B0CAC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</w:t>
                  </w:r>
                </w:p>
              </w:tc>
              <w:tc>
                <w:tcPr>
                  <w:tcW w:w="1304" w:type="dxa"/>
                </w:tcPr>
                <w:p w14:paraId="68E5C682" w14:textId="69729A22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5263826" w14:textId="412894D6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7138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B7A51FD" w14:textId="690E0C4A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039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EA83519" w14:textId="0C188D1E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609BFED" w14:textId="23BD7E4A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F149148" w14:textId="24FB70A1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5020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</w:t>
                  </w:r>
                </w:p>
              </w:tc>
            </w:tr>
            <w:tr w:rsidR="0037151D" w:rsidRPr="004E385A" w14:paraId="3987B3F2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BB226D9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C893F54" w14:textId="06F51A42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020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</w:t>
                  </w:r>
                </w:p>
              </w:tc>
              <w:tc>
                <w:tcPr>
                  <w:tcW w:w="1304" w:type="dxa"/>
                </w:tcPr>
                <w:p w14:paraId="7D7B43E7" w14:textId="457AC271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BDE029E" w14:textId="495081A3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8509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84F53F5" w14:textId="386BA20F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882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6549AB2" w14:textId="32206093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6BF7D72" w14:textId="3D3E07F5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658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B3C7600" w14:textId="7E5B9E3B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7678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68</w:t>
                  </w:r>
                </w:p>
              </w:tc>
            </w:tr>
            <w:tr w:rsidR="0037151D" w:rsidRPr="004E385A" w14:paraId="7D64E4EE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60F0B81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A391D5F" w14:textId="2BF20388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678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68</w:t>
                  </w:r>
                </w:p>
              </w:tc>
              <w:tc>
                <w:tcPr>
                  <w:tcW w:w="1304" w:type="dxa"/>
                </w:tcPr>
                <w:p w14:paraId="0F94DD7F" w14:textId="60B1A80E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45D95D3" w14:textId="77E28623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9990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C288041" w14:textId="7DB646A6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872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8CD2709" w14:textId="36EE0C4C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839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15F73FD" w14:textId="354422D6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-966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5F18414" w14:textId="3F498896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8644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</w:t>
                  </w:r>
                </w:p>
              </w:tc>
            </w:tr>
            <w:tr w:rsidR="0037151D" w:rsidRPr="004E385A" w14:paraId="4ABFA410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2AF6D5B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F030F4E" w14:textId="2B7479A7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248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86</w:t>
                  </w:r>
                </w:p>
              </w:tc>
              <w:tc>
                <w:tcPr>
                  <w:tcW w:w="1304" w:type="dxa"/>
                </w:tcPr>
                <w:p w14:paraId="34F8A45C" w14:textId="795127D1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175E0C2" w14:textId="34C3DF6C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1589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36EF59B" w14:textId="2102D2AE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022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2D12616" w14:textId="174B9051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947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CAEC753" w14:textId="4E097BED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075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82190DF" w14:textId="7A000FA7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7569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81</w:t>
                  </w:r>
                </w:p>
              </w:tc>
            </w:tr>
            <w:tr w:rsidR="0037151D" w:rsidRPr="004E385A" w14:paraId="53947C54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505C69D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9A155D8" w14:textId="6909B674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81</w:t>
                  </w:r>
                </w:p>
              </w:tc>
              <w:tc>
                <w:tcPr>
                  <w:tcW w:w="1304" w:type="dxa"/>
                </w:tcPr>
                <w:p w14:paraId="693AB9ED" w14:textId="1765A697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F56C4F0" w14:textId="6ACF9DF8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3316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D670D04" w14:textId="7CE6B7BB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56B5294" w14:textId="23180AB8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14BE8FC" w14:textId="454D8066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835D0B5" w14:textId="5312E256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4052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37151D" w:rsidRPr="004E385A" w14:paraId="594BBB98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27294C9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0C29693" w14:textId="0D6497EE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1304" w:type="dxa"/>
                </w:tcPr>
                <w:p w14:paraId="2FF5112A" w14:textId="59DCFEC0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5C28B3E" w14:textId="32782274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5182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41737AF" w14:textId="6B77C554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9BFFA7A" w14:textId="69EC1F5E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431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4F8F31C" w14:textId="1C2B8B92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D935C61" w14:textId="7C25A56E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7631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</w:t>
                  </w:r>
                </w:p>
              </w:tc>
            </w:tr>
            <w:tr w:rsidR="0037151D" w:rsidRPr="004E385A" w14:paraId="1423B60B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968A590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EA45C01" w14:textId="2F2E2B04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237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631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</w:t>
                  </w:r>
                </w:p>
              </w:tc>
              <w:tc>
                <w:tcPr>
                  <w:tcW w:w="1304" w:type="dxa"/>
                </w:tcPr>
                <w:p w14:paraId="0921C14C" w14:textId="37718BA5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B45A5A1" w14:textId="1F7086C9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7196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26A7246" w14:textId="7147CED1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8AEAE17" w14:textId="1752772B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709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05966DA" w14:textId="721B45C3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51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0CB590B" w14:textId="4D60399C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7780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93</w:t>
                  </w:r>
                </w:p>
              </w:tc>
            </w:tr>
            <w:tr w:rsidR="0037151D" w:rsidRPr="004E385A" w14:paraId="2BAB0127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90B8AF1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ADE0E87" w14:textId="1B271FCE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227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93</w:t>
                  </w:r>
                </w:p>
              </w:tc>
              <w:tc>
                <w:tcPr>
                  <w:tcW w:w="1304" w:type="dxa"/>
                </w:tcPr>
                <w:p w14:paraId="1C3801AB" w14:textId="329D7576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896140D" w14:textId="3966B991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9372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3E015C2" w14:textId="057B58F1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6AF563E" w14:textId="4B43170D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F8C6D27" w14:textId="4354EF07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882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94448D5" w14:textId="3FDD31A6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3898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</w:tr>
            <w:tr w:rsidR="0037151D" w:rsidRPr="004E385A" w14:paraId="4711F8C4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A57EC9D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A1D2CC1" w14:textId="6510BEF7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898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  <w:tc>
                <w:tcPr>
                  <w:tcW w:w="1304" w:type="dxa"/>
                </w:tcPr>
                <w:p w14:paraId="680C2FC5" w14:textId="20624001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644EE6D" w14:textId="02590848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1722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C4AF3A1" w14:textId="78C64A13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27149B7" w14:textId="67D020EE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042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F25F6B3" w14:textId="3A08A6C0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74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E762FBB" w14:textId="719BD60F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5296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</w:t>
                  </w:r>
                </w:p>
              </w:tc>
            </w:tr>
            <w:tr w:rsidR="0037151D" w:rsidRPr="004E385A" w14:paraId="414EFBA7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7815D55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8E64F75" w14:textId="3E65A26A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</w:t>
                  </w:r>
                </w:p>
              </w:tc>
              <w:tc>
                <w:tcPr>
                  <w:tcW w:w="1304" w:type="dxa"/>
                </w:tcPr>
                <w:p w14:paraId="0745F5C8" w14:textId="1A373752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D32D816" w14:textId="327A60A0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4259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6832395" w14:textId="506DB899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FF8CA12" w14:textId="6B0C000B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951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466CDE32" w14:textId="5A4356DF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09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994ECD8" w14:textId="172E3954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1192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57</w:t>
                  </w:r>
                </w:p>
              </w:tc>
            </w:tr>
            <w:tr w:rsidR="0037151D" w:rsidRPr="004E385A" w14:paraId="23E76BC2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E18FFB3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0163B2F" w14:textId="3566D61A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57</w:t>
                  </w:r>
                </w:p>
              </w:tc>
              <w:tc>
                <w:tcPr>
                  <w:tcW w:w="1304" w:type="dxa"/>
                </w:tcPr>
                <w:p w14:paraId="75E8C305" w14:textId="138E3ABB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991A526" w14:textId="5AFD5725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7000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FE96D04" w14:textId="0E654372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,,</w:t>
                  </w:r>
                  <w:proofErr w:type="gramEnd"/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739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907FE81" w14:textId="11CDE207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05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22BB82B7" w14:textId="081B6452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497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82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E9276E2" w14:textId="2DF87CEB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0694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</w:tr>
            <w:tr w:rsidR="0037151D" w:rsidRPr="004E385A" w14:paraId="19A55852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01DB90A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F5053A8" w14:textId="7B229777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694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1304" w:type="dxa"/>
                </w:tcPr>
                <w:p w14:paraId="62332D56" w14:textId="715B93F1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8842289" w14:textId="76C3B707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9960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7A60F27" w14:textId="3DD97E28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53719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8A01913" w14:textId="108606C4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814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0EECBFF" w14:textId="4FFB811E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97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414B660" w14:textId="5ED09708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2789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79</w:t>
                  </w:r>
                </w:p>
              </w:tc>
            </w:tr>
            <w:tr w:rsidR="0037151D" w:rsidRPr="004E385A" w14:paraId="4AAA513F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739F44A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55DA50F" w14:textId="4F856E4E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79</w:t>
                  </w:r>
                </w:p>
              </w:tc>
              <w:tc>
                <w:tcPr>
                  <w:tcW w:w="1304" w:type="dxa"/>
                </w:tcPr>
                <w:p w14:paraId="3F907F3E" w14:textId="2B207618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283A3E0" w14:textId="6E614D5C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3157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491F2C2" w14:textId="2EAF309C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E1AF32A" w14:textId="122AE151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57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AEF6150" w14:textId="2BC7D969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01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C74DF61" w14:textId="5418B21D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6326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</w:t>
                  </w:r>
                </w:p>
              </w:tc>
            </w:tr>
            <w:tr w:rsidR="0037151D" w:rsidRPr="004E385A" w14:paraId="3EE91ED3" w14:textId="77777777" w:rsidTr="00C1570C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2FBC2E5" w14:textId="77777777" w:rsidR="0037151D" w:rsidRPr="004E385A" w:rsidRDefault="0037151D" w:rsidP="003715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F7078FA" w14:textId="3C09F2AC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326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</w:t>
                  </w:r>
                </w:p>
              </w:tc>
              <w:tc>
                <w:tcPr>
                  <w:tcW w:w="1304" w:type="dxa"/>
                </w:tcPr>
                <w:p w14:paraId="133306C5" w14:textId="17118297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443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A33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2A2FF61" w14:textId="167649AC" w:rsidR="0037151D" w:rsidRPr="004E385A" w:rsidRDefault="0037151D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37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6610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68DDC19F" w14:textId="7B95BE36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62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657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91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1E59E773" w14:textId="5F613CC8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331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7A10F5D3" w14:textId="04BA9FA4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326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</w:t>
                  </w:r>
                </w:p>
              </w:tc>
              <w:tc>
                <w:tcPr>
                  <w:tcW w:w="1304" w:type="dxa"/>
                  <w:tcBorders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7B391B1" w14:textId="1D8C8684" w:rsidR="0037151D" w:rsidRPr="004E385A" w:rsidRDefault="0037151D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</w:tr>
            <w:tr w:rsidR="00042472" w:rsidRPr="004E385A" w14:paraId="74F0D791" w14:textId="77777777" w:rsidTr="00042472">
              <w:trPr>
                <w:trHeight w:val="255"/>
                <w:jc w:val="center"/>
              </w:trPr>
              <w:tc>
                <w:tcPr>
                  <w:tcW w:w="647" w:type="dxa"/>
                  <w:tcBorders>
                    <w:left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50514F" w14:textId="77777777" w:rsidR="00042472" w:rsidRPr="004E385A" w:rsidRDefault="00042472" w:rsidP="000424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Sum</w:t>
                  </w: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4BF034" w14:textId="77777777" w:rsidR="00042472" w:rsidRPr="004E385A" w:rsidRDefault="00042472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</w:tcPr>
                <w:p w14:paraId="77DA1156" w14:textId="77777777" w:rsidR="00042472" w:rsidRPr="004E385A" w:rsidRDefault="00042472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</w:tcPr>
                <w:p w14:paraId="6E25BC9B" w14:textId="77777777" w:rsidR="00042472" w:rsidRPr="004E385A" w:rsidRDefault="00042472" w:rsidP="00B57F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4AF70D" w14:textId="779E36C3" w:rsidR="00042472" w:rsidRPr="004E385A" w:rsidRDefault="00042472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664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399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</w:t>
                  </w: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F46072" w14:textId="2A3D2BC9" w:rsidR="00042472" w:rsidRPr="004E385A" w:rsidRDefault="00042472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24F47F" w14:textId="4992B216" w:rsidR="00042472" w:rsidRPr="004E385A" w:rsidRDefault="00042472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000</w:t>
                  </w:r>
                  <w:r w:rsidR="007B3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  <w:tc>
                <w:tcPr>
                  <w:tcW w:w="130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CC46202" w14:textId="77777777" w:rsidR="00042472" w:rsidRPr="004E385A" w:rsidRDefault="00042472" w:rsidP="00B57F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77A045A" w14:textId="38939643" w:rsidR="00535DBD" w:rsidRPr="0037151D" w:rsidRDefault="00034C41" w:rsidP="00034C41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 xml:space="preserve"> </w:t>
            </w:r>
          </w:p>
        </w:tc>
      </w:tr>
    </w:tbl>
    <w:p w14:paraId="376B410E" w14:textId="77777777" w:rsidR="00B15290" w:rsidRDefault="00B15290" w:rsidP="004E385A">
      <w:pPr>
        <w:spacing w:after="0" w:line="360" w:lineRule="auto"/>
        <w:ind w:left="170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B98" w14:textId="662C19B7" w:rsidR="004E385A" w:rsidRPr="004E385A" w:rsidRDefault="00034C41" w:rsidP="00034C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comparison of level-payment and graduated-payment mortgages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</w:p>
    <w:p w14:paraId="771491EB" w14:textId="3A8F1244" w:rsidR="00034C41" w:rsidRPr="00034C41" w:rsidRDefault="007B34B6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GPM has s</w:t>
      </w:r>
      <w:r w:rsidR="00034C41" w:rsidRP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mall</w:t>
      </w:r>
      <w:r w:rsid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er</w:t>
      </w:r>
      <w:r w:rsidR="00034C41" w:rsidRP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instalments at the beginning </w:t>
      </w:r>
      <w:r w:rsid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but </w:t>
      </w:r>
      <w:r w:rsidR="00034C41" w:rsidRP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high instalments at the end of the mortgage life </w:t>
      </w:r>
      <w:r w:rsid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might be a </w:t>
      </w:r>
      <w:r w:rsidR="00034C41" w:rsidRP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problem for households whose income cannot keep pace with inflation</w:t>
      </w:r>
    </w:p>
    <w:p w14:paraId="70A48DA3" w14:textId="14BBC2AB" w:rsidR="00D709BA" w:rsidRPr="00D709BA" w:rsidRDefault="00034C41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n</w:t>
      </w:r>
      <w:r w:rsidR="00C8298D" w:rsidRPr="00034C41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egative amortization</w:t>
      </w:r>
      <w:r w:rsidR="00C8298D" w:rsidRP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means that instalments are insufficient to cover </w:t>
      </w:r>
      <w:r w:rsidR="007B34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D5E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entire </w:t>
      </w:r>
      <w:r w:rsidR="00C8298D" w:rsidRP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</w:t>
      </w:r>
      <w:r w:rsidR="007D5E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payment</w:t>
      </w:r>
      <w:r w:rsidR="00C8298D" w:rsidRP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so </w:t>
      </w:r>
      <w:r w:rsidR="007B34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709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unpaid </w:t>
      </w:r>
      <w:r w:rsidR="00C8298D" w:rsidRP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mortgage </w:t>
      </w:r>
      <w:r w:rsidR="00D709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balance </w:t>
      </w:r>
      <w:r w:rsidR="00C8298D" w:rsidRPr="00034C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increased by unpaid interest</w:t>
      </w:r>
      <w:r w:rsidR="00D709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5EE945A8" w14:textId="5D239E22" w:rsidR="00BF6122" w:rsidRDefault="00D709BA" w:rsidP="00506BD3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negative amortization might be a problem if </w:t>
      </w:r>
      <w:r w:rsidR="007B34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B582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growing unpaid balance exceeds the market value of the property </w:t>
      </w:r>
      <w:r w:rsidR="00BF612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so mortgage borrowers have incentive to default on their obligations</w:t>
      </w:r>
    </w:p>
    <w:p w14:paraId="7DA9B71D" w14:textId="1DA23CC8" w:rsidR="00C1570C" w:rsidRDefault="00C1570C" w:rsidP="00C157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r w:rsidR="00BF6122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="00BF6122" w:rsidRPr="00F3647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="00E2231C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ther mortgage designs</w:t>
      </w:r>
    </w:p>
    <w:p w14:paraId="2CF78B8B" w14:textId="48A9AFF1" w:rsidR="00C1570C" w:rsidRDefault="00C1570C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proofErr w:type="gramStart"/>
      <w:r w:rsidRPr="00C1570C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adjustable rate</w:t>
      </w:r>
      <w:proofErr w:type="gramEnd"/>
      <w:r w:rsidRPr="00C1570C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 mortgage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B34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(ARM)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 contract in which the mortgage rate is reset periodically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931E3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after one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month, </w:t>
      </w:r>
      <w:r w:rsidR="00931E3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half a year,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one year, two years</w:t>
      </w:r>
      <w:r w:rsidR="00931E3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etc.)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accordance with some appropriately chosen benchmark index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market-determined short-term interest rate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cost of funding of mortgage originators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etc.)</w:t>
      </w:r>
    </w:p>
    <w:p w14:paraId="1EE629A2" w14:textId="07031B50" w:rsidR="00931E39" w:rsidRDefault="00931E39" w:rsidP="00506BD3">
      <w:pPr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31E39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caps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3824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ARM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limits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a change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contract at the reset date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(protection of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borrower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against sharp unfavourable changes in payment conditions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3B55A754" w14:textId="77777777" w:rsidR="00931E39" w:rsidRDefault="00931E39" w:rsidP="00931E39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31E39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periodic rate cap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limits the change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the mortgage rate at the reset date</w:t>
      </w:r>
    </w:p>
    <w:p w14:paraId="233C9C55" w14:textId="75843A43" w:rsidR="00931E39" w:rsidRPr="004E385A" w:rsidRDefault="00931E39" w:rsidP="00931E39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31E39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periodic payment cap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limits the change in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regular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instalment at the reset date</w:t>
      </w:r>
    </w:p>
    <w:p w14:paraId="16581689" w14:textId="72C5FEB1" w:rsidR="00931E39" w:rsidRDefault="003824AB" w:rsidP="00931E39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3824A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lifetime cap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upper limit on the contract rate that could be charged over the life of the loan</w:t>
      </w:r>
    </w:p>
    <w:p w14:paraId="1BA1D765" w14:textId="12A634A3" w:rsidR="00931E39" w:rsidRPr="004E385A" w:rsidRDefault="002345F8" w:rsidP="00506BD3">
      <w:pPr>
        <w:spacing w:after="0" w:line="360" w:lineRule="auto"/>
        <w:ind w:left="709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931E3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cap is an option that the lender has effectively sold to the homeowner</w:t>
      </w:r>
      <w:r w:rsidR="003824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931E3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some of the expected loss for mortgage originator</w:t>
      </w:r>
      <w:r w:rsidR="003824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931E3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or investors </w:t>
      </w:r>
      <w:r w:rsidR="003824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caused by </w:t>
      </w:r>
      <w:r w:rsidR="00931E3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caps </w:t>
      </w:r>
      <w:r w:rsidR="003824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may </w:t>
      </w:r>
      <w:r w:rsidR="00931E39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be recouped by mortgage rates or other less favourable terms</w:t>
      </w:r>
      <w:r w:rsidR="003824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56C7BCA5" w14:textId="6077987C" w:rsidR="003824AB" w:rsidRPr="004E385A" w:rsidRDefault="003824AB" w:rsidP="00506BD3">
      <w:pPr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3824A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floors</w:t>
      </w:r>
      <w:r w:rsidRPr="003824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3824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ARM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lower limits on changes in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mortgage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 or payment amount at reset da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tes</w:t>
      </w:r>
    </w:p>
    <w:p w14:paraId="069ADECC" w14:textId="4DA3F9EF" w:rsidR="004E385A" w:rsidRPr="004E385A" w:rsidRDefault="003824AB" w:rsidP="00506BD3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floors can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have 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periodic as well as 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lifetime nature</w:t>
      </w:r>
    </w:p>
    <w:p w14:paraId="069ADECD" w14:textId="77777777" w:rsidR="004E385A" w:rsidRPr="004E385A" w:rsidRDefault="004E385A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3824A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hybrid mortgage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contract that shares features of fixed-rate and adjustable-rate mortgages</w:t>
      </w:r>
    </w:p>
    <w:p w14:paraId="069ADECE" w14:textId="5B249A95" w:rsidR="004E385A" w:rsidRPr="004E385A" w:rsidRDefault="002345F8" w:rsidP="002345F8">
      <w:pPr>
        <w:spacing w:after="0" w:line="360" w:lineRule="auto"/>
        <w:ind w:left="709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convertible </w:t>
      </w:r>
      <w:proofErr w:type="gramStart"/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adjustable rate</w:t>
      </w:r>
      <w:proofErr w:type="gramEnd"/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mortgage </w:t>
      </w:r>
      <w:r w:rsidR="003824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be transformed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into a fixed-rate mortgage</w:t>
      </w:r>
      <w:r w:rsidR="00F32EBC" w:rsidRPr="00F32E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32EBC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if rates fall </w:t>
      </w:r>
      <w:r w:rsidR="00F32E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below </w:t>
      </w:r>
      <w:r w:rsidR="00F32EBC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some predetermined level</w:t>
      </w:r>
    </w:p>
    <w:p w14:paraId="069ADECF" w14:textId="17076062" w:rsidR="004E385A" w:rsidRPr="004E385A" w:rsidRDefault="002345F8" w:rsidP="00506BD3">
      <w:pPr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convertible (reducible) fixed rate mortgage can have the mortgage rate lowered </w:t>
      </w:r>
    </w:p>
    <w:p w14:paraId="069ADED0" w14:textId="77777777" w:rsidR="004E385A" w:rsidRPr="004E385A" w:rsidRDefault="004E385A" w:rsidP="00506BD3">
      <w:pPr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borrower has the choice of converting and the lender charges a nominal fee for conversion</w:t>
      </w:r>
    </w:p>
    <w:p w14:paraId="15367050" w14:textId="74028877" w:rsidR="00F32EBC" w:rsidRDefault="00F32EBC" w:rsidP="00F32EBC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bookmarkStart w:id="27" w:name="Z_05_04"/>
      <w:bookmarkEnd w:id="27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5.4  Foreign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-currency mortgage</w:t>
      </w:r>
    </w:p>
    <w:p w14:paraId="644F3C6D" w14:textId="38A94045" w:rsidR="004667DC" w:rsidRPr="004667DC" w:rsidRDefault="004667DC" w:rsidP="004667DC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color w:val="7030A0"/>
          <w:sz w:val="24"/>
          <w:szCs w:val="24"/>
          <w:lang w:eastAsia="cs-CZ"/>
        </w:rPr>
      </w:pPr>
      <w:r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u w:val="wave"/>
          <w:lang w:val="en-GB" w:eastAsia="cs-CZ"/>
        </w:rPr>
        <w:t>foreign-currency mortgage</w:t>
      </w:r>
      <w:r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 is provided and repaid in a currency which is different from the currency of the country in which the borrower is resident</w:t>
      </w:r>
    </w:p>
    <w:p w14:paraId="6C5763A2" w14:textId="36605CD7" w:rsidR="004667DC" w:rsidRPr="004667DC" w:rsidRDefault="004667DC" w:rsidP="004667DC">
      <w:pPr>
        <w:spacing w:after="0" w:line="360" w:lineRule="auto"/>
        <w:ind w:left="142" w:hanging="142"/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</w:pPr>
      <w:r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mortgage payments may be made in domestic currency</w:t>
      </w:r>
      <w:r w:rsidR="002345F8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,</w:t>
      </w:r>
      <w:r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 but their size changes in line with changes in the exchange rate of </w:t>
      </w:r>
      <w:r w:rsidR="002345F8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the </w:t>
      </w:r>
      <w:r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foreign currency</w:t>
      </w:r>
    </w:p>
    <w:p w14:paraId="4B84F69C" w14:textId="18DE65D9" w:rsidR="008C5663" w:rsidRPr="004667DC" w:rsidRDefault="002345F8" w:rsidP="004667DC">
      <w:pPr>
        <w:spacing w:after="0" w:line="360" w:lineRule="auto"/>
        <w:ind w:left="142" w:hanging="142"/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</w:pPr>
      <w:r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the </w:t>
      </w:r>
      <w:r w:rsidR="004076D0"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interest rate </w:t>
      </w:r>
      <w:r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charged </w:t>
      </w:r>
      <w:r w:rsidR="004076D0"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is based on </w:t>
      </w:r>
      <w:r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the </w:t>
      </w:r>
      <w:r w:rsidR="004076D0"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foreign interest rates relevant to the currency in which the mortgage is denominated</w:t>
      </w:r>
    </w:p>
    <w:p w14:paraId="2E307F9C" w14:textId="2E25ADDB" w:rsidR="00F32EBC" w:rsidRPr="004667DC" w:rsidRDefault="004667DC" w:rsidP="004667DC">
      <w:pPr>
        <w:spacing w:before="240" w:after="0" w:line="360" w:lineRule="auto"/>
        <w:ind w:left="142" w:hanging="142"/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</w:pPr>
      <w:r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incentives</w:t>
      </w:r>
    </w:p>
    <w:p w14:paraId="1CC4B2E5" w14:textId="7090A1DE" w:rsidR="004667DC" w:rsidRPr="004667DC" w:rsidRDefault="0064686D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</w:pPr>
      <w:r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s</w:t>
      </w:r>
      <w:r w:rsidR="004667DC"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ignificantly </w:t>
      </w:r>
      <w:r w:rsidR="004667DC" w:rsidRPr="004667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lower</w:t>
      </w:r>
      <w:r w:rsidR="004667DC"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 intere</w:t>
      </w:r>
      <w:r w:rsidR="007D5EE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st rates on borrowing in foreign currency tha</w:t>
      </w:r>
      <w:r w:rsidR="004667DC"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n interest rates on </w:t>
      </w:r>
      <w:r w:rsidR="007D5EE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borrowing in </w:t>
      </w:r>
      <w:r w:rsidR="004667DC"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domestic currency</w:t>
      </w:r>
    </w:p>
    <w:p w14:paraId="14724B88" w14:textId="0ADB5837" w:rsidR="008C5663" w:rsidRDefault="0064686D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</w:pPr>
      <w:r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p</w:t>
      </w:r>
      <w:r w:rsidR="004076D0"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rospects for </w:t>
      </w:r>
      <w:r w:rsidR="002345F8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the </w:t>
      </w:r>
      <w:r w:rsidR="004076D0"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strengthening of </w:t>
      </w:r>
      <w:r w:rsidR="002345F8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the </w:t>
      </w:r>
      <w:r w:rsidR="004076D0"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domestic currency against foreign currency (</w:t>
      </w:r>
      <w:r w:rsidR="007D5EE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paid instalments denominated in foreign currency become smaller </w:t>
      </w:r>
      <w:r w:rsidR="004076D0" w:rsidRPr="004667DC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in terms of domestic currency)  </w:t>
      </w:r>
    </w:p>
    <w:p w14:paraId="22C0927A" w14:textId="548E8200" w:rsidR="0064686D" w:rsidRPr="004667DC" w:rsidRDefault="0064686D" w:rsidP="002345F8">
      <w:pPr>
        <w:keepNext/>
        <w:spacing w:before="240" w:after="0" w:line="360" w:lineRule="auto"/>
        <w:ind w:left="142" w:hanging="142"/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</w:pPr>
      <w:r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lastRenderedPageBreak/>
        <w:t>risks</w:t>
      </w:r>
    </w:p>
    <w:p w14:paraId="521B0031" w14:textId="265B8BA9" w:rsidR="0064686D" w:rsidRPr="0064686D" w:rsidRDefault="0064686D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</w:pPr>
      <w:r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o</w:t>
      </w:r>
      <w:r w:rsidRPr="0064686D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pen currency position (currency mismatch) – revenues in one currency are used for paying </w:t>
      </w:r>
      <w:r w:rsidR="002345F8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 xml:space="preserve">outlays </w:t>
      </w:r>
      <w:r w:rsidRPr="0064686D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in another currency</w:t>
      </w:r>
    </w:p>
    <w:p w14:paraId="4881D163" w14:textId="51B570B4" w:rsidR="00F32EBC" w:rsidRPr="0064686D" w:rsidRDefault="0064686D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4686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mortgage </w:t>
      </w:r>
      <w:r w:rsidRPr="0064686D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borrower</w:t>
      </w:r>
      <w:r w:rsidRPr="0064686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squeezed by </w:t>
      </w:r>
      <w:r w:rsidRPr="0064686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weakening of 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64686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domestic currency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as instalments become larger in terms of domestic currency</w:t>
      </w:r>
    </w:p>
    <w:p w14:paraId="6BD25D2E" w14:textId="3EE576E6" w:rsidR="006C0621" w:rsidRDefault="006C0621" w:rsidP="006C0621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bookmarkStart w:id="28" w:name="Z_05_05"/>
      <w:bookmarkEnd w:id="28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5.5</w:t>
      </w:r>
      <w:r w:rsidR="00E2231C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</w:t>
      </w:r>
      <w:r w:rsidR="007D5EEC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Securitization</w:t>
      </w:r>
      <w:proofErr w:type="gramEnd"/>
      <w:r w:rsidR="007D5EEC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with m</w:t>
      </w:r>
      <w:r w:rsidRPr="006C0621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ortgage</w:t>
      </w:r>
      <w:r w:rsidR="007D5EEC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s</w:t>
      </w:r>
    </w:p>
    <w:p w14:paraId="069ADED7" w14:textId="156068E6" w:rsidR="004E385A" w:rsidRPr="004E385A" w:rsidRDefault="004E385A" w:rsidP="00C221F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cs-CZ"/>
        </w:rPr>
      </w:pPr>
      <w:r w:rsidRPr="00482842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u w:val="wave"/>
          <w:lang w:val="en-GB" w:eastAsia="cs-CZ"/>
        </w:rPr>
        <w:t>securitization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C221FD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 w:eastAsia="cs-CZ"/>
        </w:rPr>
        <w:t>comprises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various techniques of financial engineering in which </w:t>
      </w:r>
      <w:r w:rsidR="00C221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variety of assets (mortgages, credit card receivables, bank loan and other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C221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pooled and used as 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source of cash flow (collateral) for the creation of new securities called </w:t>
      </w:r>
      <w:r w:rsidR="00C221FD" w:rsidRPr="00C221FD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u w:val="wave"/>
          <w:lang w:val="en-GB" w:eastAsia="cs-CZ"/>
        </w:rPr>
        <w:t>asset</w:t>
      </w:r>
      <w:r w:rsidRPr="00C221FD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u w:val="wave"/>
          <w:lang w:val="en-GB" w:eastAsia="cs-CZ"/>
        </w:rPr>
        <w:t>-backed securities</w:t>
      </w:r>
      <w:r w:rsidRPr="004E385A"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cs-CZ"/>
        </w:rPr>
        <w:t xml:space="preserve"> </w:t>
      </w:r>
      <w:r w:rsidRPr="00C221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C221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Pr="00C221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BS)</w:t>
      </w:r>
    </w:p>
    <w:p w14:paraId="585DB44A" w14:textId="6FB25110" w:rsidR="00C221FD" w:rsidRPr="00C221FD" w:rsidRDefault="00C221FD" w:rsidP="00C221F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C221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ecuritization with mortgages gives rise to </w:t>
      </w:r>
      <w:r w:rsidRPr="00C221F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mortgage-backed securities</w:t>
      </w:r>
      <w:r w:rsidRPr="00C221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(MBS) or </w:t>
      </w:r>
      <w:r w:rsidRPr="00C221F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collateralized mortgage obligations</w:t>
      </w:r>
      <w:r w:rsidRPr="00C221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(CMO)</w:t>
      </w:r>
    </w:p>
    <w:p w14:paraId="069ADEDA" w14:textId="15CD096A" w:rsidR="004E385A" w:rsidRPr="004E385A" w:rsidRDefault="00C221FD" w:rsidP="00592D35">
      <w:pPr>
        <w:spacing w:before="100" w:beforeAutospacing="1"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proofErr w:type="spellStart"/>
      <w:r w:rsidRPr="00F3647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F3647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participants in securitization</w:t>
      </w:r>
      <w:r w:rsidR="004E385A" w:rsidRPr="004E385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</w:p>
    <w:p w14:paraId="069ADEDB" w14:textId="77777777" w:rsidR="004E385A" w:rsidRPr="004E385A" w:rsidRDefault="004E385A" w:rsidP="004E385A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069AE132" wp14:editId="610263E8">
                <wp:simplePos x="0" y="0"/>
                <wp:positionH relativeFrom="column">
                  <wp:posOffset>1913585</wp:posOffset>
                </wp:positionH>
                <wp:positionV relativeFrom="paragraph">
                  <wp:posOffset>29210</wp:posOffset>
                </wp:positionV>
                <wp:extent cx="1513637" cy="266700"/>
                <wp:effectExtent l="0" t="0" r="0" b="0"/>
                <wp:wrapNone/>
                <wp:docPr id="346" name="Textové po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63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AE266" w14:textId="4E527524" w:rsidR="00D16DCD" w:rsidRPr="002B3304" w:rsidRDefault="00D16DCD" w:rsidP="004E38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  <w:r w:rsidRPr="002B3304"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  <w:t>Structurer (conduit)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E132" id="Textové pole 346" o:spid="_x0000_s1461" type="#_x0000_t202" style="position:absolute;left:0;text-align:left;margin-left:150.7pt;margin-top:2.3pt;width:119.2pt;height:21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" stroked="f">
                <v:textbox>
                  <w:txbxContent>
                    <w:p w14:paraId="069AE266" w14:textId="4E527524" w:rsidR="00D16DCD" w:rsidRPr="002B3304" w:rsidRDefault="00D16DCD" w:rsidP="004E385A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  <w:r w:rsidRPr="002B3304">
                        <w:rPr>
                          <w:rFonts w:ascii="Times New Roman" w:hAnsi="Times New Roman"/>
                          <w:b/>
                          <w:lang w:val="en-GB"/>
                        </w:rPr>
                        <w:t>Structurer (conduit)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069AE134" wp14:editId="33BFB125">
                <wp:simplePos x="0" y="0"/>
                <wp:positionH relativeFrom="column">
                  <wp:posOffset>4180840</wp:posOffset>
                </wp:positionH>
                <wp:positionV relativeFrom="paragraph">
                  <wp:posOffset>33020</wp:posOffset>
                </wp:positionV>
                <wp:extent cx="800100" cy="266700"/>
                <wp:effectExtent l="3810" t="0" r="0" b="4445"/>
                <wp:wrapNone/>
                <wp:docPr id="345" name="Textové po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AE267" w14:textId="77777777" w:rsidR="00D16DCD" w:rsidRPr="00653E7D" w:rsidRDefault="00D16DCD" w:rsidP="004E38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  <w:t>Investors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E134" id="Textové pole 345" o:spid="_x0000_s1462" type="#_x0000_t202" style="position:absolute;left:0;text-align:left;margin-left:329.2pt;margin-top:2.6pt;width:63pt;height:21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" stroked="f">
                <v:textbox>
                  <w:txbxContent>
                    <w:p w14:paraId="069AE267" w14:textId="77777777" w:rsidR="00D16DCD" w:rsidRPr="00653E7D" w:rsidRDefault="00D16DCD" w:rsidP="004E385A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en-GB"/>
                        </w:rPr>
                        <w:t>Investors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069AE136" wp14:editId="5BFBA790">
                <wp:simplePos x="0" y="0"/>
                <wp:positionH relativeFrom="column">
                  <wp:posOffset>266065</wp:posOffset>
                </wp:positionH>
                <wp:positionV relativeFrom="paragraph">
                  <wp:posOffset>33020</wp:posOffset>
                </wp:positionV>
                <wp:extent cx="914400" cy="266700"/>
                <wp:effectExtent l="3810" t="0" r="0" b="4445"/>
                <wp:wrapNone/>
                <wp:docPr id="344" name="Textové po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AE268" w14:textId="77777777" w:rsidR="00D16DCD" w:rsidRPr="00653E7D" w:rsidRDefault="00D16DCD" w:rsidP="004E38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  <w:r w:rsidRPr="00653E7D"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  <w:t>Originator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E136" id="Textové pole 344" o:spid="_x0000_s1463" type="#_x0000_t202" style="position:absolute;left:0;text-align:left;margin-left:20.95pt;margin-top:2.6pt;width:1in;height:21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" stroked="f">
                <v:textbox>
                  <w:txbxContent>
                    <w:p w14:paraId="069AE268" w14:textId="77777777" w:rsidR="00D16DCD" w:rsidRPr="00653E7D" w:rsidRDefault="00D16DCD" w:rsidP="004E385A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  <w:r w:rsidRPr="00653E7D">
                        <w:rPr>
                          <w:rFonts w:ascii="Times New Roman" w:hAnsi="Times New Roman"/>
                          <w:b/>
                          <w:lang w:val="en-GB"/>
                        </w:rPr>
                        <w:t>Originator</w:t>
                      </w:r>
                    </w:p>
                  </w:txbxContent>
                </v:textbox>
              </v:shape>
            </w:pict>
          </mc:Fallback>
        </mc:AlternateContent>
      </w:r>
    </w:p>
    <w:p w14:paraId="069ADEDC" w14:textId="44011F27" w:rsidR="004E385A" w:rsidRPr="004E385A" w:rsidRDefault="00592D35" w:rsidP="004E385A">
      <w:pPr>
        <w:tabs>
          <w:tab w:val="left" w:pos="1995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 wp14:anchorId="069AE146" wp14:editId="60583852">
                <wp:simplePos x="0" y="0"/>
                <wp:positionH relativeFrom="column">
                  <wp:posOffset>217500</wp:posOffset>
                </wp:positionH>
                <wp:positionV relativeFrom="paragraph">
                  <wp:posOffset>17780</wp:posOffset>
                </wp:positionV>
                <wp:extent cx="1000125" cy="2590800"/>
                <wp:effectExtent l="0" t="0" r="28575" b="19050"/>
                <wp:wrapNone/>
                <wp:docPr id="336" name="Obdélník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9CB10" id="Obdélník 336" o:spid="_x0000_s1026" style="position:absolute;margin-left:17.15pt;margin-top:1.4pt;width:78.75pt;height:204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"/>
            </w:pict>
          </mc:Fallback>
        </mc:AlternateContent>
      </w:r>
      <w:r w:rsidR="004E385A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069AE138" wp14:editId="3375890B">
                <wp:simplePos x="0" y="0"/>
                <wp:positionH relativeFrom="column">
                  <wp:posOffset>4104640</wp:posOffset>
                </wp:positionH>
                <wp:positionV relativeFrom="paragraph">
                  <wp:posOffset>17780</wp:posOffset>
                </wp:positionV>
                <wp:extent cx="914400" cy="2524125"/>
                <wp:effectExtent l="13335" t="5080" r="5715" b="13970"/>
                <wp:wrapNone/>
                <wp:docPr id="343" name="Obdélník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101B" id="Obdélník 343" o:spid="_x0000_s1026" style="position:absolute;margin-left:323.2pt;margin-top:1.4pt;width:1in;height:198.75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"/>
            </w:pict>
          </mc:Fallback>
        </mc:AlternateContent>
      </w:r>
      <w:r w:rsidR="004E385A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069AE13A" wp14:editId="3F172A03">
                <wp:simplePos x="0" y="0"/>
                <wp:positionH relativeFrom="column">
                  <wp:posOffset>2778760</wp:posOffset>
                </wp:positionH>
                <wp:positionV relativeFrom="paragraph">
                  <wp:posOffset>132080</wp:posOffset>
                </wp:positionV>
                <wp:extent cx="0" cy="2286000"/>
                <wp:effectExtent l="11430" t="14605" r="7620" b="13970"/>
                <wp:wrapNone/>
                <wp:docPr id="342" name="Přímá spojnic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D2092" id="Přímá spojnice 342" o:spid="_x0000_s1026" style="position:absolute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pt,10.4pt" to="218.8pt,1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" strokeweight="1pt">
                <v:stroke dashstyle="dash"/>
              </v:line>
            </w:pict>
          </mc:Fallback>
        </mc:AlternateContent>
      </w:r>
      <w:r w:rsidR="004E385A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069AE13C" wp14:editId="76B385B6">
                <wp:simplePos x="0" y="0"/>
                <wp:positionH relativeFrom="column">
                  <wp:posOffset>2905760</wp:posOffset>
                </wp:positionH>
                <wp:positionV relativeFrom="paragraph">
                  <wp:posOffset>151130</wp:posOffset>
                </wp:positionV>
                <wp:extent cx="401955" cy="215900"/>
                <wp:effectExtent l="14605" t="14605" r="12065" b="7620"/>
                <wp:wrapNone/>
                <wp:docPr id="341" name="Obdélník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69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MBS 1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3C" id="Obdélník 341" o:spid="_x0000_s1464" style="position:absolute;left:0;text-align:left;margin-left:228.8pt;margin-top:11.9pt;width:31.65pt;height:17pt;z-index:251496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" filled="f" strokeweight="1pt">
                <v:textbox inset="1pt,1pt,1pt,1pt">
                  <w:txbxContent>
                    <w:p w14:paraId="069AE269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MBS 1</w:t>
                      </w:r>
                    </w:p>
                  </w:txbxContent>
                </v:textbox>
              </v:rect>
            </w:pict>
          </mc:Fallback>
        </mc:AlternateContent>
      </w:r>
      <w:r w:rsidR="004E385A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069AE13E" wp14:editId="601D820A">
                <wp:simplePos x="0" y="0"/>
                <wp:positionH relativeFrom="column">
                  <wp:posOffset>2018665</wp:posOffset>
                </wp:positionH>
                <wp:positionV relativeFrom="paragraph">
                  <wp:posOffset>144780</wp:posOffset>
                </wp:positionV>
                <wp:extent cx="627380" cy="215900"/>
                <wp:effectExtent l="13335" t="8255" r="6985" b="13970"/>
                <wp:wrapNone/>
                <wp:docPr id="340" name="Obdélník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6A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Mortgage 1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3E" id="Obdélník 340" o:spid="_x0000_s1465" style="position:absolute;left:0;text-align:left;margin-left:158.95pt;margin-top:11.4pt;width:49.4pt;height:17pt;z-index:251492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" filled="f" strokeweight="1pt">
                <v:textbox inset="1pt,1pt,1pt,1pt">
                  <w:txbxContent>
                    <w:p w14:paraId="069AE26A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Mortgage 1</w:t>
                      </w:r>
                    </w:p>
                  </w:txbxContent>
                </v:textbox>
              </v:rect>
            </w:pict>
          </mc:Fallback>
        </mc:AlternateContent>
      </w:r>
      <w:r w:rsidR="004E385A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069AE140" wp14:editId="67129B43">
                <wp:simplePos x="0" y="0"/>
                <wp:positionH relativeFrom="column">
                  <wp:posOffset>1961515</wp:posOffset>
                </wp:positionH>
                <wp:positionV relativeFrom="paragraph">
                  <wp:posOffset>17780</wp:posOffset>
                </wp:positionV>
                <wp:extent cx="1447800" cy="2590800"/>
                <wp:effectExtent l="13335" t="5080" r="5715" b="13970"/>
                <wp:wrapNone/>
                <wp:docPr id="339" name="Obdélník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19AB5" id="Obdélník 339" o:spid="_x0000_s1026" style="position:absolute;margin-left:154.45pt;margin-top:1.4pt;width:114pt;height:204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"/>
            </w:pict>
          </mc:Fallback>
        </mc:AlternateContent>
      </w:r>
      <w:r w:rsidR="004E385A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069AE142" wp14:editId="4FDB4D2E">
                <wp:simplePos x="0" y="0"/>
                <wp:positionH relativeFrom="column">
                  <wp:posOffset>4257040</wp:posOffset>
                </wp:positionH>
                <wp:positionV relativeFrom="paragraph">
                  <wp:posOffset>144780</wp:posOffset>
                </wp:positionV>
                <wp:extent cx="549910" cy="215900"/>
                <wp:effectExtent l="13335" t="8255" r="8255" b="13970"/>
                <wp:wrapNone/>
                <wp:docPr id="338" name="Obdélník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6B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Investor 1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42" id="Obdélník 338" o:spid="_x0000_s1466" style="position:absolute;left:0;text-align:left;margin-left:335.2pt;margin-top:11.4pt;width:43.3pt;height:17pt;z-index:251505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" filled="f" strokeweight="1pt">
                <v:textbox inset="1pt,1pt,1pt,1pt">
                  <w:txbxContent>
                    <w:p w14:paraId="069AE26B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Investor 1</w:t>
                      </w:r>
                    </w:p>
                  </w:txbxContent>
                </v:textbox>
              </v:rect>
            </w:pict>
          </mc:Fallback>
        </mc:AlternateContent>
      </w:r>
      <w:r w:rsidR="004E385A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069AE144" wp14:editId="2B2CB082">
                <wp:simplePos x="0" y="0"/>
                <wp:positionH relativeFrom="column">
                  <wp:posOffset>399415</wp:posOffset>
                </wp:positionH>
                <wp:positionV relativeFrom="paragraph">
                  <wp:posOffset>144780</wp:posOffset>
                </wp:positionV>
                <wp:extent cx="627380" cy="215900"/>
                <wp:effectExtent l="13335" t="8255" r="6985" b="13970"/>
                <wp:wrapNone/>
                <wp:docPr id="337" name="Obdélník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6C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Mortgage 1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44" id="Obdélník 337" o:spid="_x0000_s1467" style="position:absolute;left:0;text-align:left;margin-left:31.45pt;margin-top:11.4pt;width:49.4pt;height:17pt;z-index:251485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" filled="f" strokeweight="1pt">
                <v:textbox inset="1pt,1pt,1pt,1pt">
                  <w:txbxContent>
                    <w:p w14:paraId="069AE26C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Mortgage 1</w:t>
                      </w:r>
                    </w:p>
                  </w:txbxContent>
                </v:textbox>
              </v:rect>
            </w:pict>
          </mc:Fallback>
        </mc:AlternateContent>
      </w:r>
    </w:p>
    <w:p w14:paraId="069ADEDD" w14:textId="13638BF0" w:rsidR="004E385A" w:rsidRPr="004E385A" w:rsidRDefault="004E385A" w:rsidP="004E385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069AE148" wp14:editId="6C7C3A0C">
                <wp:simplePos x="0" y="0"/>
                <wp:positionH relativeFrom="column">
                  <wp:posOffset>3504565</wp:posOffset>
                </wp:positionH>
                <wp:positionV relativeFrom="paragraph">
                  <wp:posOffset>193040</wp:posOffset>
                </wp:positionV>
                <wp:extent cx="485775" cy="266700"/>
                <wp:effectExtent l="3810" t="0" r="0" b="4445"/>
                <wp:wrapNone/>
                <wp:docPr id="335" name="Textové po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AE26D" w14:textId="77777777" w:rsidR="00D16DCD" w:rsidRPr="007D48FE" w:rsidRDefault="00D16DCD" w:rsidP="004E385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E148" id="Textové pole 335" o:spid="_x0000_s1468" type="#_x0000_t202" style="position:absolute;left:0;text-align:left;margin-left:275.95pt;margin-top:15.2pt;width:38.25pt;height:21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" stroked="f">
                <v:textbox>
                  <w:txbxContent>
                    <w:p w14:paraId="069AE26D" w14:textId="77777777" w:rsidR="00D16DCD" w:rsidRPr="007D48FE" w:rsidRDefault="00D16DCD" w:rsidP="004E385A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069AE14A" wp14:editId="74CBE1DB">
                <wp:simplePos x="0" y="0"/>
                <wp:positionH relativeFrom="column">
                  <wp:posOffset>4495165</wp:posOffset>
                </wp:positionH>
                <wp:positionV relativeFrom="paragraph">
                  <wp:posOffset>202565</wp:posOffset>
                </wp:positionV>
                <wp:extent cx="133350" cy="1543050"/>
                <wp:effectExtent l="13335" t="5080" r="15240" b="33020"/>
                <wp:wrapNone/>
                <wp:docPr id="334" name="Šipka dolů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43050"/>
                        </a:xfrm>
                        <a:prstGeom prst="downArrow">
                          <a:avLst>
                            <a:gd name="adj1" fmla="val 50000"/>
                            <a:gd name="adj2" fmla="val 28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A6D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334" o:spid="_x0000_s1026" type="#_x0000_t67" style="position:absolute;margin-left:353.95pt;margin-top:15.95pt;width:10.5pt;height:121.5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069AE14C" wp14:editId="4CA4865E">
                <wp:simplePos x="0" y="0"/>
                <wp:positionH relativeFrom="column">
                  <wp:posOffset>2905760</wp:posOffset>
                </wp:positionH>
                <wp:positionV relativeFrom="paragraph">
                  <wp:posOffset>154940</wp:posOffset>
                </wp:positionV>
                <wp:extent cx="401955" cy="215900"/>
                <wp:effectExtent l="14605" t="14605" r="12065" b="7620"/>
                <wp:wrapNone/>
                <wp:docPr id="333" name="Obdélník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6E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MBS 2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4C" id="Obdélník 333" o:spid="_x0000_s1469" style="position:absolute;left:0;text-align:left;margin-left:228.8pt;margin-top:12.2pt;width:31.65pt;height:17pt;z-index:251497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" filled="f" strokeweight="1pt">
                <v:textbox inset="1pt,1pt,1pt,1pt">
                  <w:txbxContent>
                    <w:p w14:paraId="069AE26E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MBS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069AE14E" wp14:editId="5EC3AF12">
                <wp:simplePos x="0" y="0"/>
                <wp:positionH relativeFrom="column">
                  <wp:posOffset>2018665</wp:posOffset>
                </wp:positionH>
                <wp:positionV relativeFrom="paragraph">
                  <wp:posOffset>167640</wp:posOffset>
                </wp:positionV>
                <wp:extent cx="627380" cy="215900"/>
                <wp:effectExtent l="13335" t="8255" r="6985" b="13970"/>
                <wp:wrapNone/>
                <wp:docPr id="332" name="Obdélník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6F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Mortgage 2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4E" id="Obdélník 332" o:spid="_x0000_s1470" style="position:absolute;left:0;text-align:left;margin-left:158.95pt;margin-top:13.2pt;width:49.4pt;height:17pt;z-index:251493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" filled="f" strokeweight="1pt">
                <v:textbox inset="1pt,1pt,1pt,1pt">
                  <w:txbxContent>
                    <w:p w14:paraId="069AE26F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Mortgage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 wp14:anchorId="069AE150" wp14:editId="14202719">
                <wp:simplePos x="0" y="0"/>
                <wp:positionH relativeFrom="column">
                  <wp:posOffset>1256665</wp:posOffset>
                </wp:positionH>
                <wp:positionV relativeFrom="paragraph">
                  <wp:posOffset>164465</wp:posOffset>
                </wp:positionV>
                <wp:extent cx="647700" cy="266700"/>
                <wp:effectExtent l="3810" t="0" r="0" b="4445"/>
                <wp:wrapNone/>
                <wp:docPr id="331" name="Textové po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AE270" w14:textId="77777777" w:rsidR="00D16DCD" w:rsidRPr="007D48FE" w:rsidRDefault="00D16DCD" w:rsidP="004E385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 xml:space="preserve">Pool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E150" id="Textové pole 331" o:spid="_x0000_s1471" type="#_x0000_t202" style="position:absolute;left:0;text-align:left;margin-left:98.95pt;margin-top:12.95pt;width:51pt;height:21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" stroked="f">
                <v:textbox>
                  <w:txbxContent>
                    <w:p w14:paraId="069AE270" w14:textId="77777777" w:rsidR="00D16DCD" w:rsidRPr="007D48FE" w:rsidRDefault="00D16DCD" w:rsidP="004E385A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 xml:space="preserve">Pool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069AE152" wp14:editId="3088B097">
                <wp:simplePos x="0" y="0"/>
                <wp:positionH relativeFrom="column">
                  <wp:posOffset>399415</wp:posOffset>
                </wp:positionH>
                <wp:positionV relativeFrom="paragraph">
                  <wp:posOffset>167640</wp:posOffset>
                </wp:positionV>
                <wp:extent cx="627380" cy="215900"/>
                <wp:effectExtent l="13335" t="8255" r="6985" b="13970"/>
                <wp:wrapNone/>
                <wp:docPr id="330" name="Obdélník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71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Mortgage 2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52" id="Obdélník 330" o:spid="_x0000_s1472" style="position:absolute;left:0;text-align:left;margin-left:31.45pt;margin-top:13.2pt;width:49.4pt;height:17pt;z-index:251486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" filled="f" strokeweight="1pt">
                <v:textbox inset="1pt,1pt,1pt,1pt">
                  <w:txbxContent>
                    <w:p w14:paraId="069AE271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Mortgage 2</w:t>
                      </w:r>
                    </w:p>
                  </w:txbxContent>
                </v:textbox>
              </v:rect>
            </w:pict>
          </mc:Fallback>
        </mc:AlternateContent>
      </w:r>
    </w:p>
    <w:p w14:paraId="069ADEDE" w14:textId="1317D7E9" w:rsidR="004E385A" w:rsidRPr="004E385A" w:rsidRDefault="004E385A" w:rsidP="004E385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069AE154" wp14:editId="06EB67C7">
                <wp:simplePos x="0" y="0"/>
                <wp:positionH relativeFrom="column">
                  <wp:posOffset>3437890</wp:posOffset>
                </wp:positionH>
                <wp:positionV relativeFrom="paragraph">
                  <wp:posOffset>120650</wp:posOffset>
                </wp:positionV>
                <wp:extent cx="628650" cy="0"/>
                <wp:effectExtent l="13335" t="52705" r="15240" b="61595"/>
                <wp:wrapNone/>
                <wp:docPr id="329" name="Přímá spojnic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BA63A" id="Přímá spojnice 329" o:spid="_x0000_s1026" style="position:absolute;flip:y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9.5pt" to="320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069AE156" wp14:editId="0FF8E562">
                <wp:simplePos x="0" y="0"/>
                <wp:positionH relativeFrom="column">
                  <wp:posOffset>2905760</wp:posOffset>
                </wp:positionH>
                <wp:positionV relativeFrom="paragraph">
                  <wp:posOffset>168275</wp:posOffset>
                </wp:positionV>
                <wp:extent cx="401955" cy="215900"/>
                <wp:effectExtent l="14605" t="14605" r="12065" b="7620"/>
                <wp:wrapNone/>
                <wp:docPr id="328" name="Obdélník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72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MBS 3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56" id="Obdélník 328" o:spid="_x0000_s1473" style="position:absolute;left:0;text-align:left;margin-left:228.8pt;margin-top:13.25pt;width:31.65pt;height:17pt;z-index:251498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" filled="f" strokeweight="1pt">
                <v:textbox inset="1pt,1pt,1pt,1pt">
                  <w:txbxContent>
                    <w:p w14:paraId="069AE272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MBS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069AE158" wp14:editId="5A849AE5">
                <wp:simplePos x="0" y="0"/>
                <wp:positionH relativeFrom="column">
                  <wp:posOffset>2019935</wp:posOffset>
                </wp:positionH>
                <wp:positionV relativeFrom="paragraph">
                  <wp:posOffset>180975</wp:posOffset>
                </wp:positionV>
                <wp:extent cx="627380" cy="215900"/>
                <wp:effectExtent l="14605" t="8255" r="15240" b="13970"/>
                <wp:wrapNone/>
                <wp:docPr id="327" name="Obdélník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73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Mortgage 3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58" id="Obdélník 327" o:spid="_x0000_s1474" style="position:absolute;left:0;text-align:left;margin-left:159.05pt;margin-top:14.25pt;width:49.4pt;height:17pt;z-index:251494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" filled="f" strokeweight="1pt">
                <v:textbox inset="1pt,1pt,1pt,1pt">
                  <w:txbxContent>
                    <w:p w14:paraId="069AE273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Mortgage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069AE15A" wp14:editId="2C37292C">
                <wp:simplePos x="0" y="0"/>
                <wp:positionH relativeFrom="column">
                  <wp:posOffset>1247140</wp:posOffset>
                </wp:positionH>
                <wp:positionV relativeFrom="paragraph">
                  <wp:posOffset>101600</wp:posOffset>
                </wp:positionV>
                <wp:extent cx="676275" cy="0"/>
                <wp:effectExtent l="13335" t="52705" r="15240" b="61595"/>
                <wp:wrapNone/>
                <wp:docPr id="326" name="Přímá spojnic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999E1" id="Přímá spojnice 326" o:spid="_x0000_s1026" style="position:absolute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pt,8pt" to="151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069AE15C" wp14:editId="5B3338A0">
                <wp:simplePos x="0" y="0"/>
                <wp:positionH relativeFrom="column">
                  <wp:posOffset>400685</wp:posOffset>
                </wp:positionH>
                <wp:positionV relativeFrom="paragraph">
                  <wp:posOffset>180975</wp:posOffset>
                </wp:positionV>
                <wp:extent cx="627380" cy="215900"/>
                <wp:effectExtent l="14605" t="8255" r="15240" b="13970"/>
                <wp:wrapNone/>
                <wp:docPr id="325" name="Obdélník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74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Mortgage 3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5C" id="Obdélník 325" o:spid="_x0000_s1475" style="position:absolute;left:0;text-align:left;margin-left:31.55pt;margin-top:14.25pt;width:49.4pt;height:17pt;z-index:251487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" filled="f" strokeweight="1pt">
                <v:textbox inset="1pt,1pt,1pt,1pt">
                  <w:txbxContent>
                    <w:p w14:paraId="069AE274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Mortgage 3</w:t>
                      </w:r>
                    </w:p>
                  </w:txbxContent>
                </v:textbox>
              </v:rect>
            </w:pict>
          </mc:Fallback>
        </mc:AlternateContent>
      </w:r>
    </w:p>
    <w:p w14:paraId="069ADEDF" w14:textId="36712930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GB" w:eastAsia="cs-CZ"/>
        </w:rPr>
      </w:pPr>
    </w:p>
    <w:p w14:paraId="069ADEE0" w14:textId="5F70E99D" w:rsidR="004E385A" w:rsidRPr="004E385A" w:rsidRDefault="00C221FD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F2F1BAC" wp14:editId="57104271">
                <wp:simplePos x="0" y="0"/>
                <wp:positionH relativeFrom="column">
                  <wp:posOffset>2282749</wp:posOffset>
                </wp:positionH>
                <wp:positionV relativeFrom="paragraph">
                  <wp:posOffset>40563</wp:posOffset>
                </wp:positionV>
                <wp:extent cx="118110" cy="1026872"/>
                <wp:effectExtent l="19050" t="0" r="34290" b="59055"/>
                <wp:wrapNone/>
                <wp:docPr id="355" name="Šipka dolů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026872"/>
                        </a:xfrm>
                        <a:prstGeom prst="downArrow">
                          <a:avLst>
                            <a:gd name="adj1" fmla="val 50000"/>
                            <a:gd name="adj2" fmla="val 1693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E0CCB" id="Šipka dolů 321" o:spid="_x0000_s1026" type="#_x0000_t67" style="position:absolute;margin-left:179.75pt;margin-top:3.2pt;width:9.3pt;height:80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" adj="17393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069AE164" wp14:editId="25D1CD9B">
                <wp:simplePos x="0" y="0"/>
                <wp:positionH relativeFrom="column">
                  <wp:posOffset>3044063</wp:posOffset>
                </wp:positionH>
                <wp:positionV relativeFrom="paragraph">
                  <wp:posOffset>41173</wp:posOffset>
                </wp:positionV>
                <wp:extent cx="118110" cy="1026872"/>
                <wp:effectExtent l="19050" t="0" r="34290" b="59055"/>
                <wp:wrapNone/>
                <wp:docPr id="321" name="Šipka dolů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026872"/>
                        </a:xfrm>
                        <a:prstGeom prst="downArrow">
                          <a:avLst>
                            <a:gd name="adj1" fmla="val 50000"/>
                            <a:gd name="adj2" fmla="val 1693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0DE59" id="Šipka dolů 321" o:spid="_x0000_s1026" type="#_x0000_t67" style="position:absolute;margin-left:239.7pt;margin-top:3.25pt;width:9.3pt;height:80.85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" adj="17393"/>
            </w:pict>
          </mc:Fallback>
        </mc:AlternateContent>
      </w:r>
      <w:r w:rsidR="004E385A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069AE162" wp14:editId="7CC98401">
                <wp:simplePos x="0" y="0"/>
                <wp:positionH relativeFrom="column">
                  <wp:posOffset>666115</wp:posOffset>
                </wp:positionH>
                <wp:positionV relativeFrom="paragraph">
                  <wp:posOffset>38735</wp:posOffset>
                </wp:positionV>
                <wp:extent cx="114300" cy="1028700"/>
                <wp:effectExtent l="13335" t="5080" r="15240" b="33020"/>
                <wp:wrapNone/>
                <wp:docPr id="322" name="Šipka dolů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downArrow">
                          <a:avLst>
                            <a:gd name="adj1" fmla="val 50000"/>
                            <a:gd name="adj2" fmla="val 2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B7675" id="Šipka dolů 322" o:spid="_x0000_s1026" type="#_x0000_t67" style="position:absolute;margin-left:52.45pt;margin-top:3.05pt;width:9pt;height:81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"/>
            </w:pict>
          </mc:Fallback>
        </mc:AlternateContent>
      </w:r>
    </w:p>
    <w:p w14:paraId="069ADEE1" w14:textId="3F5C2EB0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EE2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069AE166" wp14:editId="59DA0C41">
                <wp:simplePos x="0" y="0"/>
                <wp:positionH relativeFrom="column">
                  <wp:posOffset>3456940</wp:posOffset>
                </wp:positionH>
                <wp:positionV relativeFrom="paragraph">
                  <wp:posOffset>84455</wp:posOffset>
                </wp:positionV>
                <wp:extent cx="600075" cy="266700"/>
                <wp:effectExtent l="3810" t="0" r="0" b="4445"/>
                <wp:wrapNone/>
                <wp:docPr id="320" name="Textové po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AE276" w14:textId="77777777" w:rsidR="00D16DCD" w:rsidRPr="007D48FE" w:rsidRDefault="00D16DCD" w:rsidP="004E385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 w:rsidRPr="007D48FE"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Price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E166" id="Textové pole 320" o:spid="_x0000_s1476" type="#_x0000_t202" style="position:absolute;margin-left:272.2pt;margin-top:6.65pt;width:47.25pt;height:21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" stroked="f">
                <v:textbox>
                  <w:txbxContent>
                    <w:p w14:paraId="069AE276" w14:textId="77777777" w:rsidR="00D16DCD" w:rsidRPr="007D48FE" w:rsidRDefault="00D16DCD" w:rsidP="004E385A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 w:rsidRPr="007D48FE"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Price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069AE168" wp14:editId="1D14F70D">
                <wp:simplePos x="0" y="0"/>
                <wp:positionH relativeFrom="column">
                  <wp:posOffset>1285240</wp:posOffset>
                </wp:positionH>
                <wp:positionV relativeFrom="paragraph">
                  <wp:posOffset>17780</wp:posOffset>
                </wp:positionV>
                <wp:extent cx="571500" cy="266700"/>
                <wp:effectExtent l="3810" t="0" r="0" b="4445"/>
                <wp:wrapNone/>
                <wp:docPr id="319" name="Textové po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AE277" w14:textId="77777777" w:rsidR="00D16DCD" w:rsidRPr="007D48FE" w:rsidRDefault="00D16DCD" w:rsidP="004E385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Price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E168" id="Textové pole 319" o:spid="_x0000_s1477" type="#_x0000_t202" style="position:absolute;margin-left:101.2pt;margin-top:1.4pt;width:45pt;height:21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" stroked="f">
                <v:textbox>
                  <w:txbxContent>
                    <w:p w14:paraId="069AE277" w14:textId="77777777" w:rsidR="00D16DCD" w:rsidRPr="007D48FE" w:rsidRDefault="00D16DCD" w:rsidP="004E385A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Price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069AE16A" wp14:editId="4856749B">
                <wp:simplePos x="0" y="0"/>
                <wp:positionH relativeFrom="column">
                  <wp:posOffset>1228090</wp:posOffset>
                </wp:positionH>
                <wp:positionV relativeFrom="paragraph">
                  <wp:posOffset>229235</wp:posOffset>
                </wp:positionV>
                <wp:extent cx="676275" cy="0"/>
                <wp:effectExtent l="22860" t="54610" r="5715" b="59690"/>
                <wp:wrapNone/>
                <wp:docPr id="318" name="Přímá spojnic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B87C5" id="Přímá spojnice 318" o:spid="_x0000_s1026" style="position:absolute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7pt,18.05pt" to="149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">
                <v:stroke startarrow="block"/>
              </v:line>
            </w:pict>
          </mc:Fallback>
        </mc:AlternateContent>
      </w:r>
    </w:p>
    <w:p w14:paraId="069ADEE3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069AE16C" wp14:editId="37C431B4">
                <wp:simplePos x="0" y="0"/>
                <wp:positionH relativeFrom="column">
                  <wp:posOffset>3432175</wp:posOffset>
                </wp:positionH>
                <wp:positionV relativeFrom="paragraph">
                  <wp:posOffset>15875</wp:posOffset>
                </wp:positionV>
                <wp:extent cx="628650" cy="0"/>
                <wp:effectExtent l="17145" t="56515" r="11430" b="57785"/>
                <wp:wrapNone/>
                <wp:docPr id="317" name="Přímá spojnic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E84A3" id="Přímá spojnice 317" o:spid="_x0000_s1026" style="position:absolute;flip:y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25pt,1.25pt" to="319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">
                <v:stroke startarrow="block"/>
              </v:line>
            </w:pict>
          </mc:Fallback>
        </mc:AlternateContent>
      </w:r>
    </w:p>
    <w:p w14:paraId="069ADEE4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069AE16E" wp14:editId="7CB3A698">
                <wp:simplePos x="0" y="0"/>
                <wp:positionH relativeFrom="column">
                  <wp:posOffset>2885440</wp:posOffset>
                </wp:positionH>
                <wp:positionV relativeFrom="paragraph">
                  <wp:posOffset>149225</wp:posOffset>
                </wp:positionV>
                <wp:extent cx="429895" cy="215900"/>
                <wp:effectExtent l="13335" t="14605" r="13970" b="7620"/>
                <wp:wrapNone/>
                <wp:docPr id="316" name="Obdélník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78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MBS Y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6E" id="Obdélník 316" o:spid="_x0000_s1478" style="position:absolute;margin-left:227.2pt;margin-top:11.75pt;width:33.85pt;height:17pt;z-index:251500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" filled="f" strokeweight="1pt">
                <v:textbox inset="1pt,1pt,1pt,1pt">
                  <w:txbxContent>
                    <w:p w14:paraId="069AE278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MBS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069AE170" wp14:editId="130B1E1E">
                <wp:simplePos x="0" y="0"/>
                <wp:positionH relativeFrom="column">
                  <wp:posOffset>4296410</wp:posOffset>
                </wp:positionH>
                <wp:positionV relativeFrom="paragraph">
                  <wp:posOffset>95250</wp:posOffset>
                </wp:positionV>
                <wp:extent cx="563880" cy="215900"/>
                <wp:effectExtent l="14605" t="8255" r="12065" b="13970"/>
                <wp:wrapNone/>
                <wp:docPr id="315" name="Obdélník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79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Investor Z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70" id="Obdélník 315" o:spid="_x0000_s1479" style="position:absolute;margin-left:338.3pt;margin-top:7.5pt;width:44.4pt;height:17pt;z-index:251506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" filled="f" strokeweight="1pt">
                <v:textbox inset="1pt,1pt,1pt,1pt">
                  <w:txbxContent>
                    <w:p w14:paraId="069AE279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Investor 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069AE172" wp14:editId="2C8F12FB">
                <wp:simplePos x="0" y="0"/>
                <wp:positionH relativeFrom="column">
                  <wp:posOffset>2019935</wp:posOffset>
                </wp:positionH>
                <wp:positionV relativeFrom="paragraph">
                  <wp:posOffset>152400</wp:posOffset>
                </wp:positionV>
                <wp:extent cx="655320" cy="215900"/>
                <wp:effectExtent l="14605" t="8255" r="6350" b="13970"/>
                <wp:wrapNone/>
                <wp:docPr id="314" name="Obdélník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7A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Mortgage X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72" id="Obdélník 314" o:spid="_x0000_s1480" style="position:absolute;margin-left:159.05pt;margin-top:12pt;width:51.6pt;height:17pt;z-index:251495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" filled="f" strokeweight="1pt">
                <v:textbox inset="1pt,1pt,1pt,1pt">
                  <w:txbxContent>
                    <w:p w14:paraId="069AE27A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Mortgage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069AE174" wp14:editId="07D7F5DD">
                <wp:simplePos x="0" y="0"/>
                <wp:positionH relativeFrom="column">
                  <wp:posOffset>400685</wp:posOffset>
                </wp:positionH>
                <wp:positionV relativeFrom="paragraph">
                  <wp:posOffset>142875</wp:posOffset>
                </wp:positionV>
                <wp:extent cx="655320" cy="215900"/>
                <wp:effectExtent l="14605" t="8255" r="15875" b="13970"/>
                <wp:wrapNone/>
                <wp:docPr id="313" name="Obdélník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9AE27B" w14:textId="77777777" w:rsidR="00D16DCD" w:rsidRPr="00C21EBB" w:rsidRDefault="00D16DCD" w:rsidP="004E385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Mortgage X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E174" id="Obdélník 313" o:spid="_x0000_s1481" style="position:absolute;margin-left:31.55pt;margin-top:11.25pt;width:51.6pt;height:17pt;z-index:251488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" filled="f" strokeweight="1pt">
                <v:textbox inset="1pt,1pt,1pt,1pt">
                  <w:txbxContent>
                    <w:p w14:paraId="069AE27B" w14:textId="77777777" w:rsidR="00D16DCD" w:rsidRPr="00C21EBB" w:rsidRDefault="00D16DCD" w:rsidP="004E385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Mortgage X</w:t>
                      </w:r>
                    </w:p>
                  </w:txbxContent>
                </v:textbox>
              </v:rect>
            </w:pict>
          </mc:Fallback>
        </mc:AlternateContent>
      </w:r>
    </w:p>
    <w:p w14:paraId="069ADEE5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EE6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069AE176" wp14:editId="02FFC820">
                <wp:simplePos x="0" y="0"/>
                <wp:positionH relativeFrom="column">
                  <wp:posOffset>2904490</wp:posOffset>
                </wp:positionH>
                <wp:positionV relativeFrom="paragraph">
                  <wp:posOffset>233045</wp:posOffset>
                </wp:positionV>
                <wp:extent cx="866775" cy="266700"/>
                <wp:effectExtent l="3810" t="0" r="0" b="4445"/>
                <wp:wrapNone/>
                <wp:docPr id="307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AE27C" w14:textId="77777777" w:rsidR="00D16DCD" w:rsidRPr="00266D4A" w:rsidRDefault="00D16DCD" w:rsidP="004E385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 w:rsidRPr="00266D4A"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Guarantee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E176" id="Textové pole 307" o:spid="_x0000_s1482" type="#_x0000_t202" style="position:absolute;margin-left:228.7pt;margin-top:18.35pt;width:68.25pt;height:21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" stroked="f">
                <v:textbox>
                  <w:txbxContent>
                    <w:p w14:paraId="069AE27C" w14:textId="77777777" w:rsidR="00D16DCD" w:rsidRPr="00266D4A" w:rsidRDefault="00D16DCD" w:rsidP="004E385A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 w:rsidRPr="00266D4A"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Guarantee</w:t>
                      </w:r>
                      <w:r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069AE178" wp14:editId="29AD26E1">
                <wp:simplePos x="0" y="0"/>
                <wp:positionH relativeFrom="column">
                  <wp:posOffset>2980690</wp:posOffset>
                </wp:positionH>
                <wp:positionV relativeFrom="paragraph">
                  <wp:posOffset>52070</wp:posOffset>
                </wp:positionV>
                <wp:extent cx="0" cy="619125"/>
                <wp:effectExtent l="60960" t="14605" r="53340" b="13970"/>
                <wp:wrapNone/>
                <wp:docPr id="303" name="Přímá spojnic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2FD58" id="Přímá spojnice 303" o:spid="_x0000_s1026" style="position:absolute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pt,4.1pt" to="234.7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">
                <v:stroke dashstyle="dash" start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069AE17A" wp14:editId="72B94281">
                <wp:simplePos x="0" y="0"/>
                <wp:positionH relativeFrom="column">
                  <wp:posOffset>2285365</wp:posOffset>
                </wp:positionH>
                <wp:positionV relativeFrom="paragraph">
                  <wp:posOffset>61595</wp:posOffset>
                </wp:positionV>
                <wp:extent cx="0" cy="619125"/>
                <wp:effectExtent l="60960" t="5080" r="53340" b="23495"/>
                <wp:wrapNone/>
                <wp:docPr id="302" name="Přímá spojnic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CEA5F" id="Přímá spojnice 302" o:spid="_x0000_s1026" style="position:absolute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95pt,4.85pt" to="179.9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">
                <v:stroke dashstyle="dash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069AE17C" wp14:editId="48394B9E">
                <wp:simplePos x="0" y="0"/>
                <wp:positionH relativeFrom="column">
                  <wp:posOffset>1866265</wp:posOffset>
                </wp:positionH>
                <wp:positionV relativeFrom="paragraph">
                  <wp:posOffset>213995</wp:posOffset>
                </wp:positionV>
                <wp:extent cx="504825" cy="266700"/>
                <wp:effectExtent l="3810" t="0" r="0" b="4445"/>
                <wp:wrapNone/>
                <wp:docPr id="300" name="Textové po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AE27D" w14:textId="77777777" w:rsidR="00D16DCD" w:rsidRPr="00324214" w:rsidRDefault="00D16DCD" w:rsidP="004E385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</w:pPr>
                            <w:r w:rsidRPr="00324214">
                              <w:rPr>
                                <w:rFonts w:ascii="Times New Roman" w:hAnsi="Times New Roman"/>
                                <w:sz w:val="20"/>
                                <w:lang w:val="en-GB"/>
                              </w:rPr>
                              <w:t>Fee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E17C" id="Textové pole 300" o:spid="_x0000_s1483" type="#_x0000_t202" style="position:absolute;margin-left:146.95pt;margin-top:16.85pt;width:39.75pt;height:21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" stroked="f">
                <v:textbox>
                  <w:txbxContent>
                    <w:p w14:paraId="069AE27D" w14:textId="77777777" w:rsidR="00D16DCD" w:rsidRPr="00324214" w:rsidRDefault="00D16DCD" w:rsidP="004E385A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en-GB"/>
                        </w:rPr>
                      </w:pPr>
                      <w:r w:rsidRPr="00324214">
                        <w:rPr>
                          <w:rFonts w:ascii="Times New Roman" w:hAnsi="Times New Roman"/>
                          <w:sz w:val="20"/>
                          <w:lang w:val="en-GB"/>
                        </w:rPr>
                        <w:t>Fee</w:t>
                      </w:r>
                    </w:p>
                  </w:txbxContent>
                </v:textbox>
              </v:shape>
            </w:pict>
          </mc:Fallback>
        </mc:AlternateContent>
      </w:r>
    </w:p>
    <w:p w14:paraId="069ADEE7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69ADEE8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069AE17E" wp14:editId="5916D6DF">
                <wp:simplePos x="0" y="0"/>
                <wp:positionH relativeFrom="column">
                  <wp:posOffset>1807794</wp:posOffset>
                </wp:positionH>
                <wp:positionV relativeFrom="paragraph">
                  <wp:posOffset>197079</wp:posOffset>
                </wp:positionV>
                <wp:extent cx="1504950" cy="314553"/>
                <wp:effectExtent l="0" t="0" r="19050" b="28575"/>
                <wp:wrapNone/>
                <wp:docPr id="298" name="Textové po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14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AE27F" w14:textId="31B97DEA" w:rsidR="00D16DCD" w:rsidRDefault="00D16DCD" w:rsidP="004E385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  <w:t>Sponsor (insurer)</w:t>
                            </w:r>
                          </w:p>
                          <w:p w14:paraId="069AE280" w14:textId="77777777" w:rsidR="00D16DCD" w:rsidRPr="00653E7D" w:rsidRDefault="00D16DCD" w:rsidP="004E385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  <w:t>Credit enhancement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E17E" id="Textové pole 298" o:spid="_x0000_s1484" type="#_x0000_t202" style="position:absolute;margin-left:142.35pt;margin-top:15.5pt;width:118.5pt;height:24.7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">
                <v:stroke dashstyle="longDash"/>
                <v:textbox>
                  <w:txbxContent>
                    <w:p w14:paraId="069AE27F" w14:textId="31B97DEA" w:rsidR="00D16DCD" w:rsidRDefault="00D16DCD" w:rsidP="004E385A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en-GB"/>
                        </w:rPr>
                        <w:t>Sponsor (insurer)</w:t>
                      </w:r>
                    </w:p>
                    <w:p w14:paraId="069AE280" w14:textId="77777777" w:rsidR="00D16DCD" w:rsidRPr="00653E7D" w:rsidRDefault="00D16DCD" w:rsidP="004E385A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en-GB"/>
                        </w:rPr>
                        <w:t>Credit enhancement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69ADEE9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E5B9CED" w14:textId="77777777" w:rsidR="00592D35" w:rsidRDefault="00592D35" w:rsidP="004E385A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0F3BE59A" w14:textId="286E692B" w:rsidR="00592D35" w:rsidRPr="00592D35" w:rsidRDefault="00592D35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en-GB"/>
        </w:rPr>
      </w:pPr>
      <w:r w:rsidRPr="00D13B46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u w:val="wave"/>
          <w:lang w:val="en-GB" w:eastAsia="cs-CZ"/>
        </w:rPr>
        <w:t>originator</w:t>
      </w:r>
      <w:r w:rsidRPr="00592D35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is a </w:t>
      </w:r>
      <w:r w:rsidRPr="00D13B46">
        <w:rPr>
          <w:rFonts w:ascii="Times New Roman" w:hAnsi="Times New Roman"/>
          <w:sz w:val="24"/>
          <w:szCs w:val="24"/>
          <w:lang w:val="en-GB"/>
        </w:rPr>
        <w:t>financial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 institution (mortgage bank, commercial bank, thrift</w:t>
      </w:r>
      <w:r w:rsidR="00D13B46">
        <w:rPr>
          <w:rFonts w:ascii="Times New Roman" w:hAnsi="Times New Roman"/>
          <w:sz w:val="24"/>
          <w:szCs w:val="24"/>
          <w:lang w:val="en-GB"/>
        </w:rPr>
        <w:t xml:space="preserve"> and other</w:t>
      </w:r>
      <w:r w:rsidR="002345F8">
        <w:rPr>
          <w:rFonts w:ascii="Times New Roman" w:hAnsi="Times New Roman"/>
          <w:sz w:val="24"/>
          <w:szCs w:val="24"/>
          <w:lang w:val="en-GB"/>
        </w:rPr>
        <w:t>s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) </w:t>
      </w:r>
      <w:r w:rsidR="00D13B46">
        <w:rPr>
          <w:rFonts w:ascii="Times New Roman" w:hAnsi="Times New Roman"/>
          <w:sz w:val="24"/>
          <w:szCs w:val="24"/>
          <w:lang w:val="en-GB"/>
        </w:rPr>
        <w:t xml:space="preserve">which provides </w:t>
      </w:r>
      <w:r w:rsidRPr="00592D35">
        <w:rPr>
          <w:rFonts w:ascii="Times New Roman" w:hAnsi="Times New Roman"/>
          <w:sz w:val="24"/>
          <w:szCs w:val="24"/>
          <w:lang w:val="en-GB"/>
        </w:rPr>
        <w:t>mortgage loans</w:t>
      </w:r>
    </w:p>
    <w:p w14:paraId="07E3FC8C" w14:textId="4A81C568" w:rsidR="00592D35" w:rsidRPr="00592D35" w:rsidRDefault="00592D35" w:rsidP="00506BD3">
      <w:pPr>
        <w:pStyle w:val="Odstavecseseznamem"/>
        <w:spacing w:after="0" w:line="360" w:lineRule="auto"/>
        <w:ind w:left="567" w:hanging="142"/>
        <w:rPr>
          <w:rFonts w:ascii="Times New Roman" w:hAnsi="Times New Roman"/>
          <w:sz w:val="24"/>
          <w:szCs w:val="24"/>
          <w:lang w:val="en-GB"/>
        </w:rPr>
      </w:pPr>
      <w:r w:rsidRPr="00592D35">
        <w:rPr>
          <w:rFonts w:ascii="Times New Roman" w:hAnsi="Times New Roman"/>
          <w:sz w:val="24"/>
          <w:szCs w:val="24"/>
          <w:lang w:val="en-GB"/>
        </w:rPr>
        <w:t xml:space="preserve">originator arranges mortgage loans in a pool (collection of mortgages) that is sold to a financial institution called </w:t>
      </w:r>
      <w:r w:rsidR="002345F8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structurer </w:t>
      </w:r>
    </w:p>
    <w:p w14:paraId="77D33C17" w14:textId="1E309290" w:rsidR="00D13B46" w:rsidRDefault="00592D35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en-GB"/>
        </w:rPr>
      </w:pPr>
      <w:r w:rsidRPr="00D13B46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u w:val="wave"/>
          <w:lang w:val="en-GB" w:eastAsia="cs-CZ"/>
        </w:rPr>
        <w:lastRenderedPageBreak/>
        <w:t>structurer</w:t>
      </w:r>
      <w:r w:rsidRPr="00D13B46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D13B46" w:rsidRPr="002B3304">
        <w:rPr>
          <w:rFonts w:ascii="Times New Roman" w:hAnsi="Times New Roman"/>
          <w:sz w:val="24"/>
          <w:szCs w:val="24"/>
          <w:lang w:val="en-GB"/>
        </w:rPr>
        <w:t xml:space="preserve">(conduit) </w:t>
      </w:r>
      <w:r w:rsidRPr="00D13B46">
        <w:rPr>
          <w:rFonts w:ascii="Times New Roman" w:hAnsi="Times New Roman"/>
          <w:sz w:val="24"/>
          <w:szCs w:val="24"/>
          <w:lang w:val="en-GB"/>
        </w:rPr>
        <w:t>is an entity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 that purchases a pool of mortgage</w:t>
      </w:r>
      <w:r w:rsidR="00D13B46">
        <w:rPr>
          <w:rFonts w:ascii="Times New Roman" w:hAnsi="Times New Roman"/>
          <w:sz w:val="24"/>
          <w:szCs w:val="24"/>
          <w:lang w:val="en-GB"/>
        </w:rPr>
        <w:t>s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13B46">
        <w:rPr>
          <w:rFonts w:ascii="Times New Roman" w:hAnsi="Times New Roman"/>
          <w:sz w:val="24"/>
          <w:szCs w:val="24"/>
          <w:lang w:val="en-GB"/>
        </w:rPr>
        <w:t xml:space="preserve">and issues MBS whose cash flow is </w:t>
      </w:r>
      <w:r w:rsidR="002B3304">
        <w:rPr>
          <w:rFonts w:ascii="Times New Roman" w:hAnsi="Times New Roman"/>
          <w:sz w:val="24"/>
          <w:szCs w:val="24"/>
          <w:lang w:val="en-GB"/>
        </w:rPr>
        <w:t xml:space="preserve">a transformation of the </w:t>
      </w:r>
      <w:r w:rsidR="00D13B46">
        <w:rPr>
          <w:rFonts w:ascii="Times New Roman" w:hAnsi="Times New Roman"/>
          <w:sz w:val="24"/>
          <w:szCs w:val="24"/>
          <w:lang w:val="en-GB"/>
        </w:rPr>
        <w:t>cash flow from the underlying pool</w:t>
      </w:r>
    </w:p>
    <w:p w14:paraId="759A0BBB" w14:textId="77777777" w:rsidR="002B3304" w:rsidRDefault="002B3304" w:rsidP="00506BD3">
      <w:pPr>
        <w:pStyle w:val="Odstavecseseznamem"/>
        <w:spacing w:after="0" w:line="360" w:lineRule="auto"/>
        <w:ind w:left="567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specific </w:t>
      </w:r>
      <w:r w:rsidR="00592D35" w:rsidRPr="00592D35">
        <w:rPr>
          <w:rFonts w:ascii="Times New Roman" w:hAnsi="Times New Roman"/>
          <w:sz w:val="24"/>
          <w:szCs w:val="24"/>
          <w:lang w:val="en-GB"/>
        </w:rPr>
        <w:t xml:space="preserve">structures of derived cash flow give rise to </w:t>
      </w:r>
      <w:r>
        <w:rPr>
          <w:rFonts w:ascii="Times New Roman" w:hAnsi="Times New Roman"/>
          <w:sz w:val="24"/>
          <w:szCs w:val="24"/>
          <w:lang w:val="en-GB"/>
        </w:rPr>
        <w:t xml:space="preserve">specific </w:t>
      </w:r>
      <w:r w:rsidR="00592D35" w:rsidRPr="00592D35">
        <w:rPr>
          <w:rFonts w:ascii="Times New Roman" w:hAnsi="Times New Roman"/>
          <w:sz w:val="24"/>
          <w:szCs w:val="24"/>
          <w:lang w:val="en-GB"/>
        </w:rPr>
        <w:t>types of MBS</w:t>
      </w:r>
    </w:p>
    <w:p w14:paraId="1E1EB0DD" w14:textId="682EC439" w:rsidR="00592D35" w:rsidRPr="00592D35" w:rsidRDefault="00592D35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en-GB"/>
        </w:rPr>
      </w:pPr>
      <w:r w:rsidRPr="002B3304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u w:val="wave"/>
          <w:lang w:val="en-GB" w:eastAsia="cs-CZ"/>
        </w:rPr>
        <w:t xml:space="preserve">servicer </w:t>
      </w:r>
      <w:r w:rsidRPr="00592D35">
        <w:rPr>
          <w:rFonts w:ascii="Times New Roman" w:hAnsi="Times New Roman"/>
          <w:sz w:val="24"/>
          <w:szCs w:val="24"/>
          <w:lang w:val="en-GB"/>
        </w:rPr>
        <w:t>is a financial institution (usually identic</w:t>
      </w:r>
      <w:r w:rsidR="00AB1BDB">
        <w:rPr>
          <w:rFonts w:ascii="Times New Roman" w:hAnsi="Times New Roman"/>
          <w:sz w:val="24"/>
          <w:szCs w:val="24"/>
          <w:lang w:val="en-GB"/>
        </w:rPr>
        <w:t>al</w:t>
      </w:r>
      <w:r w:rsidR="002B330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with the originator of the pool) </w:t>
      </w:r>
      <w:r w:rsidR="002B3304">
        <w:rPr>
          <w:rFonts w:ascii="Times New Roman" w:hAnsi="Times New Roman"/>
          <w:sz w:val="24"/>
          <w:szCs w:val="24"/>
          <w:lang w:val="en-GB"/>
        </w:rPr>
        <w:t xml:space="preserve">which </w:t>
      </w:r>
      <w:r w:rsidRPr="00592D35">
        <w:rPr>
          <w:rFonts w:ascii="Times New Roman" w:hAnsi="Times New Roman"/>
          <w:sz w:val="24"/>
          <w:szCs w:val="24"/>
          <w:lang w:val="en-GB"/>
        </w:rPr>
        <w:t>administers the mortgage loans in exchange for a</w:t>
      </w:r>
      <w:r w:rsidR="002B330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92D35">
        <w:rPr>
          <w:rFonts w:ascii="Times New Roman" w:hAnsi="Times New Roman"/>
          <w:sz w:val="24"/>
          <w:szCs w:val="24"/>
          <w:lang w:val="en-GB"/>
        </w:rPr>
        <w:t>fee (collects mortgage payments, forecloses property of delinquent debtors, transfers the income to MBS investors</w:t>
      </w:r>
      <w:r w:rsidR="00AB1BDB">
        <w:rPr>
          <w:rFonts w:ascii="Times New Roman" w:hAnsi="Times New Roman"/>
          <w:sz w:val="24"/>
          <w:szCs w:val="24"/>
          <w:lang w:val="en-GB"/>
        </w:rPr>
        <w:t>,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 etc.)</w:t>
      </w:r>
    </w:p>
    <w:p w14:paraId="1A73D83E" w14:textId="6F533AC8" w:rsidR="00592D35" w:rsidRPr="00592D35" w:rsidRDefault="00592D35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hAnsi="Times New Roman"/>
          <w:b/>
          <w:i/>
          <w:sz w:val="24"/>
          <w:szCs w:val="24"/>
          <w:lang w:val="en-GB"/>
        </w:rPr>
      </w:pPr>
      <w:r w:rsidRPr="002B3304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u w:val="wave"/>
          <w:lang w:val="en-GB" w:eastAsia="cs-CZ"/>
        </w:rPr>
        <w:t>sponsor</w:t>
      </w:r>
      <w:r w:rsidRPr="00592D35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is an agency (usually </w:t>
      </w:r>
      <w:r w:rsidR="002345F8">
        <w:rPr>
          <w:rFonts w:ascii="Times New Roman" w:hAnsi="Times New Roman"/>
          <w:sz w:val="24"/>
          <w:szCs w:val="24"/>
          <w:lang w:val="en-GB"/>
        </w:rPr>
        <w:t xml:space="preserve">a 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government-owned or government-sponsored entity) </w:t>
      </w:r>
      <w:r w:rsidR="002B3304">
        <w:rPr>
          <w:rFonts w:ascii="Times New Roman" w:hAnsi="Times New Roman"/>
          <w:sz w:val="24"/>
          <w:szCs w:val="24"/>
          <w:lang w:val="en-GB"/>
        </w:rPr>
        <w:t xml:space="preserve">which </w:t>
      </w:r>
      <w:r w:rsidRPr="00592D35">
        <w:rPr>
          <w:rFonts w:ascii="Times New Roman" w:hAnsi="Times New Roman"/>
          <w:sz w:val="24"/>
          <w:szCs w:val="24"/>
          <w:lang w:val="en-GB"/>
        </w:rPr>
        <w:t>provides insurance or other forms of guarantees related to the cash</w:t>
      </w:r>
      <w:r w:rsidR="002B330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flow from MBS </w:t>
      </w:r>
      <w:r w:rsidR="00AB1BDB">
        <w:rPr>
          <w:rFonts w:ascii="Times New Roman" w:hAnsi="Times New Roman"/>
          <w:sz w:val="24"/>
          <w:szCs w:val="24"/>
          <w:lang w:val="en-GB"/>
        </w:rPr>
        <w:t xml:space="preserve">with the aim to reduce </w:t>
      </w:r>
      <w:r w:rsidRPr="00592D35">
        <w:rPr>
          <w:rFonts w:ascii="Times New Roman" w:hAnsi="Times New Roman"/>
          <w:sz w:val="24"/>
          <w:szCs w:val="24"/>
          <w:lang w:val="en-GB"/>
        </w:rPr>
        <w:t xml:space="preserve">credit risk for </w:t>
      </w:r>
      <w:r w:rsidR="00AB1BDB">
        <w:rPr>
          <w:rFonts w:ascii="Times New Roman" w:hAnsi="Times New Roman"/>
          <w:sz w:val="24"/>
          <w:szCs w:val="24"/>
          <w:lang w:val="en-GB"/>
        </w:rPr>
        <w:t xml:space="preserve">MBS </w:t>
      </w:r>
      <w:r w:rsidRPr="00592D35">
        <w:rPr>
          <w:rFonts w:ascii="Times New Roman" w:hAnsi="Times New Roman"/>
          <w:sz w:val="24"/>
          <w:szCs w:val="24"/>
          <w:lang w:val="en-GB"/>
        </w:rPr>
        <w:t>investors</w:t>
      </w:r>
      <w:r w:rsidRPr="00592D35">
        <w:rPr>
          <w:rFonts w:ascii="Times New Roman" w:hAnsi="Times New Roman"/>
          <w:b/>
          <w:i/>
          <w:sz w:val="24"/>
          <w:szCs w:val="24"/>
          <w:lang w:val="en-GB"/>
        </w:rPr>
        <w:t xml:space="preserve">    </w:t>
      </w:r>
    </w:p>
    <w:p w14:paraId="44D4C190" w14:textId="72A1A896" w:rsidR="00AB1BDB" w:rsidRPr="00AB1BDB" w:rsidRDefault="00AB1BDB" w:rsidP="00506BD3">
      <w:pPr>
        <w:pStyle w:val="Odstavecseseznamem"/>
        <w:spacing w:after="0" w:line="360" w:lineRule="auto"/>
        <w:ind w:left="567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US institutions: </w:t>
      </w:r>
      <w:r w:rsidRPr="00AB1BDB">
        <w:rPr>
          <w:rFonts w:ascii="Times New Roman" w:hAnsi="Times New Roman"/>
          <w:sz w:val="24"/>
          <w:szCs w:val="24"/>
          <w:lang w:val="en-GB"/>
        </w:rPr>
        <w:t>Federal National Mortgage Association (Fannie Mae)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AB1BDB">
        <w:rPr>
          <w:rFonts w:ascii="Times New Roman" w:hAnsi="Times New Roman"/>
          <w:sz w:val="24"/>
          <w:szCs w:val="24"/>
          <w:lang w:val="en-GB"/>
        </w:rPr>
        <w:t>Federal Home Loan Mortgage Corporation (Freddie Mac)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AB1BDB">
        <w:rPr>
          <w:rFonts w:ascii="Times New Roman" w:hAnsi="Times New Roman"/>
          <w:sz w:val="24"/>
          <w:szCs w:val="24"/>
          <w:lang w:val="en-GB"/>
        </w:rPr>
        <w:t>Government National Mortgage Association (</w:t>
      </w:r>
      <w:proofErr w:type="spellStart"/>
      <w:r w:rsidRPr="00AB1BDB">
        <w:rPr>
          <w:rFonts w:ascii="Times New Roman" w:hAnsi="Times New Roman"/>
          <w:sz w:val="24"/>
          <w:szCs w:val="24"/>
          <w:lang w:val="en-GB"/>
        </w:rPr>
        <w:t>Ginnie</w:t>
      </w:r>
      <w:proofErr w:type="spellEnd"/>
      <w:r w:rsidRPr="00AB1BDB">
        <w:rPr>
          <w:rFonts w:ascii="Times New Roman" w:hAnsi="Times New Roman"/>
          <w:sz w:val="24"/>
          <w:szCs w:val="24"/>
          <w:lang w:val="en-GB"/>
        </w:rPr>
        <w:t xml:space="preserve"> Mae)</w:t>
      </w:r>
    </w:p>
    <w:p w14:paraId="7BD2FB28" w14:textId="1EA023C7" w:rsidR="00482842" w:rsidRDefault="00592D35" w:rsidP="00F90194">
      <w:pPr>
        <w:spacing w:before="100" w:beforeAutospacing="1"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482842">
        <w:rPr>
          <w:rFonts w:ascii="Times New Roman" w:hAnsi="Times New Roman"/>
          <w:sz w:val="24"/>
          <w:szCs w:val="24"/>
          <w:u w:val="wave"/>
          <w:lang w:val="en-GB"/>
        </w:rPr>
        <w:t>agency deals</w:t>
      </w:r>
      <w:r w:rsidRPr="0048284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82842" w:rsidRPr="00482842">
        <w:rPr>
          <w:rFonts w:ascii="Times New Roman" w:hAnsi="Times New Roman"/>
          <w:sz w:val="24"/>
          <w:szCs w:val="24"/>
          <w:lang w:val="en-GB"/>
        </w:rPr>
        <w:t xml:space="preserve">are backed </w:t>
      </w:r>
      <w:r w:rsidR="00482842">
        <w:rPr>
          <w:rFonts w:ascii="Times New Roman" w:hAnsi="Times New Roman"/>
          <w:sz w:val="24"/>
          <w:szCs w:val="24"/>
          <w:lang w:val="en-GB"/>
        </w:rPr>
        <w:t>to some extent by guarantees of government or government-sponsored institutions (</w:t>
      </w:r>
      <w:r w:rsidR="00482842" w:rsidRPr="00E42F65">
        <w:rPr>
          <w:rFonts w:ascii="Times New Roman" w:hAnsi="Times New Roman"/>
          <w:sz w:val="24"/>
          <w:szCs w:val="24"/>
          <w:lang w:val="en-GB"/>
        </w:rPr>
        <w:t>timely payment of interest</w:t>
      </w:r>
      <w:r w:rsidR="00482842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482842" w:rsidRPr="00E42F65">
        <w:rPr>
          <w:rFonts w:ascii="Times New Roman" w:hAnsi="Times New Roman"/>
          <w:sz w:val="24"/>
          <w:szCs w:val="24"/>
          <w:lang w:val="en-GB"/>
        </w:rPr>
        <w:t>principal</w:t>
      </w:r>
      <w:r w:rsidR="00482842">
        <w:rPr>
          <w:rFonts w:ascii="Times New Roman" w:hAnsi="Times New Roman"/>
          <w:sz w:val="24"/>
          <w:szCs w:val="24"/>
          <w:lang w:val="en-GB"/>
        </w:rPr>
        <w:t xml:space="preserve"> or both of them)</w:t>
      </w:r>
    </w:p>
    <w:p w14:paraId="3244D26F" w14:textId="0C604A4A" w:rsidR="00482842" w:rsidRPr="00E42F65" w:rsidRDefault="002345F8" w:rsidP="00F90194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482842" w:rsidRPr="00E42F65">
        <w:rPr>
          <w:rFonts w:ascii="Times New Roman" w:hAnsi="Times New Roman"/>
          <w:sz w:val="24"/>
          <w:szCs w:val="24"/>
          <w:lang w:val="en-GB"/>
        </w:rPr>
        <w:t xml:space="preserve">major risk concern in agency deals </w:t>
      </w:r>
      <w:r w:rsidR="00482842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482842" w:rsidRPr="00482842">
        <w:rPr>
          <w:rFonts w:ascii="Times New Roman" w:hAnsi="Times New Roman"/>
          <w:sz w:val="24"/>
          <w:szCs w:val="24"/>
          <w:lang w:val="en-GB"/>
        </w:rPr>
        <w:t>prepayment risk</w:t>
      </w:r>
      <w:r w:rsidR="00482842" w:rsidRPr="00E42F6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82842">
        <w:rPr>
          <w:rFonts w:ascii="Times New Roman" w:hAnsi="Times New Roman"/>
          <w:sz w:val="24"/>
          <w:szCs w:val="24"/>
          <w:lang w:val="en-GB"/>
        </w:rPr>
        <w:t xml:space="preserve">(contraction </w:t>
      </w:r>
      <w:r w:rsidR="00F90194">
        <w:rPr>
          <w:rFonts w:ascii="Times New Roman" w:hAnsi="Times New Roman"/>
          <w:sz w:val="24"/>
          <w:szCs w:val="24"/>
          <w:lang w:val="en-GB"/>
        </w:rPr>
        <w:t xml:space="preserve">risk </w:t>
      </w:r>
      <w:r w:rsidR="00482842">
        <w:rPr>
          <w:rFonts w:ascii="Times New Roman" w:hAnsi="Times New Roman"/>
          <w:sz w:val="24"/>
          <w:szCs w:val="24"/>
          <w:lang w:val="en-GB"/>
        </w:rPr>
        <w:t>or extension risk)</w:t>
      </w:r>
    </w:p>
    <w:p w14:paraId="281B09EB" w14:textId="5577D199" w:rsidR="00F90194" w:rsidRPr="00E42F65" w:rsidRDefault="00F90194" w:rsidP="000001A8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F90194">
        <w:rPr>
          <w:rFonts w:ascii="Times New Roman" w:hAnsi="Times New Roman"/>
          <w:sz w:val="24"/>
          <w:szCs w:val="24"/>
          <w:u w:val="wave"/>
          <w:lang w:val="en-GB"/>
        </w:rPr>
        <w:t>private</w:t>
      </w:r>
      <w:r w:rsidR="000001A8">
        <w:rPr>
          <w:rFonts w:ascii="Times New Roman" w:hAnsi="Times New Roman"/>
          <w:sz w:val="24"/>
          <w:szCs w:val="24"/>
          <w:u w:val="wave"/>
          <w:lang w:val="en-GB"/>
        </w:rPr>
        <w:t>-</w:t>
      </w:r>
      <w:r w:rsidRPr="00F90194">
        <w:rPr>
          <w:rFonts w:ascii="Times New Roman" w:hAnsi="Times New Roman"/>
          <w:sz w:val="24"/>
          <w:szCs w:val="24"/>
          <w:u w:val="wave"/>
          <w:lang w:val="en-GB"/>
        </w:rPr>
        <w:t>label deals</w:t>
      </w:r>
      <w:r w:rsidRPr="00F9019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are arranged </w:t>
      </w:r>
      <w:r w:rsidRPr="00E42F65">
        <w:rPr>
          <w:rFonts w:ascii="Times New Roman" w:hAnsi="Times New Roman"/>
          <w:sz w:val="24"/>
          <w:szCs w:val="24"/>
          <w:lang w:val="en-GB"/>
        </w:rPr>
        <w:t>by private financial institutions without any government guarantees</w:t>
      </w:r>
    </w:p>
    <w:p w14:paraId="41F38D5D" w14:textId="0B2C8995" w:rsidR="00F90194" w:rsidRDefault="002345F8" w:rsidP="000001A8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F90194" w:rsidRPr="00E42F65">
        <w:rPr>
          <w:rFonts w:ascii="Times New Roman" w:hAnsi="Times New Roman"/>
          <w:sz w:val="24"/>
          <w:szCs w:val="24"/>
          <w:lang w:val="en-GB"/>
        </w:rPr>
        <w:t xml:space="preserve">major risk concern in </w:t>
      </w:r>
      <w:r w:rsidR="000001A8">
        <w:rPr>
          <w:rFonts w:ascii="Times New Roman" w:hAnsi="Times New Roman"/>
          <w:sz w:val="24"/>
          <w:szCs w:val="24"/>
          <w:lang w:val="en-GB"/>
        </w:rPr>
        <w:t>non-</w:t>
      </w:r>
      <w:r w:rsidR="00F90194" w:rsidRPr="00E42F65">
        <w:rPr>
          <w:rFonts w:ascii="Times New Roman" w:hAnsi="Times New Roman"/>
          <w:sz w:val="24"/>
          <w:szCs w:val="24"/>
          <w:lang w:val="en-GB"/>
        </w:rPr>
        <w:t xml:space="preserve">agency deals </w:t>
      </w:r>
      <w:r w:rsidR="00F90194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0001A8">
        <w:rPr>
          <w:rFonts w:ascii="Times New Roman" w:hAnsi="Times New Roman"/>
          <w:sz w:val="24"/>
          <w:szCs w:val="24"/>
          <w:lang w:val="en-GB"/>
        </w:rPr>
        <w:t xml:space="preserve">credit risk (mortgage borrowers will default by </w:t>
      </w:r>
      <w:r w:rsidR="000001A8" w:rsidRPr="00E42F65">
        <w:rPr>
          <w:rFonts w:ascii="Times New Roman" w:hAnsi="Times New Roman"/>
          <w:sz w:val="24"/>
          <w:szCs w:val="24"/>
          <w:lang w:val="en-GB"/>
        </w:rPr>
        <w:t>either refusing to pay o</w:t>
      </w:r>
      <w:r w:rsidR="000001A8">
        <w:rPr>
          <w:rFonts w:ascii="Times New Roman" w:hAnsi="Times New Roman"/>
          <w:sz w:val="24"/>
          <w:szCs w:val="24"/>
          <w:lang w:val="en-GB"/>
        </w:rPr>
        <w:t xml:space="preserve">r </w:t>
      </w:r>
      <w:r w:rsidR="000001A8" w:rsidRPr="00E42F65">
        <w:rPr>
          <w:rFonts w:ascii="Times New Roman" w:hAnsi="Times New Roman"/>
          <w:sz w:val="24"/>
          <w:szCs w:val="24"/>
          <w:lang w:val="en-GB"/>
        </w:rPr>
        <w:t>declaring bankruptcy</w:t>
      </w:r>
      <w:r w:rsidR="000001A8">
        <w:rPr>
          <w:rFonts w:ascii="Times New Roman" w:hAnsi="Times New Roman"/>
          <w:sz w:val="24"/>
          <w:szCs w:val="24"/>
          <w:lang w:val="en-GB"/>
        </w:rPr>
        <w:t xml:space="preserve">) </w:t>
      </w:r>
    </w:p>
    <w:p w14:paraId="6738A0DB" w14:textId="77432EE0" w:rsidR="000001A8" w:rsidRPr="00E42F65" w:rsidRDefault="000001A8" w:rsidP="000001A8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0001A8">
        <w:rPr>
          <w:rFonts w:ascii="Times New Roman" w:hAnsi="Times New Roman"/>
          <w:sz w:val="24"/>
          <w:szCs w:val="24"/>
          <w:u w:val="wave"/>
          <w:lang w:val="en-GB"/>
        </w:rPr>
        <w:t>credit enhancement</w:t>
      </w:r>
      <w:r w:rsidRPr="00E42F65">
        <w:rPr>
          <w:rFonts w:ascii="Times New Roman" w:hAnsi="Times New Roman"/>
          <w:sz w:val="24"/>
          <w:szCs w:val="24"/>
          <w:lang w:val="en-GB"/>
        </w:rPr>
        <w:t xml:space="preserve"> is a generic name for different types of support that aim to absorb expected losses and provide some protection against unexpected losses </w:t>
      </w:r>
    </w:p>
    <w:p w14:paraId="77597E9B" w14:textId="75EE7F5C" w:rsidR="000001A8" w:rsidRDefault="000001A8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  <w:lang w:val="en-GB"/>
        </w:rPr>
      </w:pPr>
      <w:r w:rsidRPr="00AB1BDB">
        <w:rPr>
          <w:rFonts w:ascii="Times New Roman" w:hAnsi="Times New Roman"/>
          <w:sz w:val="24"/>
          <w:szCs w:val="24"/>
          <w:u w:val="wave"/>
          <w:lang w:val="en-GB"/>
        </w:rPr>
        <w:t>excess spread</w:t>
      </w:r>
      <w:r w:rsidRPr="00AB1BDB">
        <w:rPr>
          <w:rFonts w:ascii="Times New Roman" w:hAnsi="Times New Roman"/>
          <w:sz w:val="24"/>
          <w:szCs w:val="24"/>
          <w:lang w:val="en-GB"/>
        </w:rPr>
        <w:t xml:space="preserve"> is the difference between a</w:t>
      </w:r>
      <w:r w:rsidR="009C18BA">
        <w:rPr>
          <w:rFonts w:ascii="Times New Roman" w:hAnsi="Times New Roman"/>
          <w:sz w:val="24"/>
          <w:szCs w:val="24"/>
          <w:lang w:val="en-GB"/>
        </w:rPr>
        <w:t xml:space="preserve"> higher </w:t>
      </w:r>
      <w:r w:rsidRPr="00AB1BDB">
        <w:rPr>
          <w:rFonts w:ascii="Times New Roman" w:hAnsi="Times New Roman"/>
          <w:sz w:val="24"/>
          <w:szCs w:val="24"/>
          <w:lang w:val="en-GB"/>
        </w:rPr>
        <w:t>average interest rate paid by the mortgage pool and a</w:t>
      </w:r>
      <w:r w:rsidR="009C18BA">
        <w:rPr>
          <w:rFonts w:ascii="Times New Roman" w:hAnsi="Times New Roman"/>
          <w:sz w:val="24"/>
          <w:szCs w:val="24"/>
          <w:lang w:val="en-GB"/>
        </w:rPr>
        <w:t xml:space="preserve"> lower </w:t>
      </w:r>
      <w:r w:rsidRPr="00AB1BDB">
        <w:rPr>
          <w:rFonts w:ascii="Times New Roman" w:hAnsi="Times New Roman"/>
          <w:sz w:val="24"/>
          <w:szCs w:val="24"/>
          <w:lang w:val="en-GB"/>
        </w:rPr>
        <w:t xml:space="preserve">average interest rate paid to the MBS holders </w:t>
      </w:r>
    </w:p>
    <w:p w14:paraId="3F5AE802" w14:textId="0B270778" w:rsidR="000001A8" w:rsidRPr="00410011" w:rsidRDefault="000001A8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</w:rPr>
      </w:pPr>
      <w:r w:rsidRPr="00410011">
        <w:rPr>
          <w:rFonts w:ascii="Times New Roman" w:hAnsi="Times New Roman"/>
          <w:sz w:val="24"/>
          <w:szCs w:val="24"/>
          <w:u w:val="wave"/>
          <w:lang w:val="en-GB"/>
        </w:rPr>
        <w:t>over-collateralization</w:t>
      </w:r>
      <w:r w:rsidRPr="00410011">
        <w:rPr>
          <w:rFonts w:ascii="Times New Roman" w:hAnsi="Times New Roman"/>
          <w:sz w:val="24"/>
          <w:szCs w:val="24"/>
          <w:lang w:val="en-GB"/>
        </w:rPr>
        <w:t xml:space="preserve"> is the difference between </w:t>
      </w:r>
      <w:r w:rsidR="009C18BA">
        <w:rPr>
          <w:rFonts w:ascii="Times New Roman" w:hAnsi="Times New Roman"/>
          <w:sz w:val="24"/>
          <w:szCs w:val="24"/>
          <w:lang w:val="en-GB"/>
        </w:rPr>
        <w:t xml:space="preserve">a higher </w:t>
      </w:r>
      <w:r w:rsidRPr="00410011">
        <w:rPr>
          <w:rFonts w:ascii="Times New Roman" w:hAnsi="Times New Roman"/>
          <w:sz w:val="24"/>
          <w:szCs w:val="24"/>
          <w:lang w:val="en-GB"/>
        </w:rPr>
        <w:t xml:space="preserve">market value of the mortgage pool and </w:t>
      </w:r>
      <w:r w:rsidR="009C18BA">
        <w:rPr>
          <w:rFonts w:ascii="Times New Roman" w:hAnsi="Times New Roman"/>
          <w:sz w:val="24"/>
          <w:szCs w:val="24"/>
          <w:lang w:val="en-GB"/>
        </w:rPr>
        <w:t xml:space="preserve">a lower </w:t>
      </w:r>
      <w:r w:rsidRPr="00410011">
        <w:rPr>
          <w:rFonts w:ascii="Times New Roman" w:hAnsi="Times New Roman"/>
          <w:sz w:val="24"/>
          <w:szCs w:val="24"/>
          <w:lang w:val="en-GB"/>
        </w:rPr>
        <w:t xml:space="preserve">market value of </w:t>
      </w:r>
      <w:r w:rsidR="002345F8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410011">
        <w:rPr>
          <w:rFonts w:ascii="Times New Roman" w:hAnsi="Times New Roman"/>
          <w:sz w:val="24"/>
          <w:szCs w:val="24"/>
          <w:lang w:val="en-GB"/>
        </w:rPr>
        <w:t xml:space="preserve">MBS issued to investors </w:t>
      </w:r>
    </w:p>
    <w:p w14:paraId="1D837D8E" w14:textId="10177A7F" w:rsidR="000001A8" w:rsidRPr="00410011" w:rsidRDefault="000001A8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</w:rPr>
      </w:pPr>
      <w:r w:rsidRPr="00410011">
        <w:rPr>
          <w:rFonts w:ascii="Times New Roman" w:hAnsi="Times New Roman"/>
          <w:sz w:val="24"/>
          <w:szCs w:val="24"/>
          <w:u w:val="wave"/>
          <w:lang w:val="en-GB"/>
        </w:rPr>
        <w:t>third</w:t>
      </w:r>
      <w:r w:rsidR="002345F8">
        <w:rPr>
          <w:rFonts w:ascii="Times New Roman" w:hAnsi="Times New Roman"/>
          <w:sz w:val="24"/>
          <w:szCs w:val="24"/>
          <w:u w:val="wave"/>
          <w:lang w:val="en-GB"/>
        </w:rPr>
        <w:t>-</w:t>
      </w:r>
      <w:r w:rsidRPr="00410011">
        <w:rPr>
          <w:rFonts w:ascii="Times New Roman" w:hAnsi="Times New Roman"/>
          <w:sz w:val="24"/>
          <w:szCs w:val="24"/>
          <w:u w:val="wave"/>
          <w:lang w:val="en-GB"/>
        </w:rPr>
        <w:t>party guarantees</w:t>
      </w:r>
      <w:r w:rsidRPr="00410011">
        <w:rPr>
          <w:rFonts w:ascii="Times New Roman" w:hAnsi="Times New Roman"/>
          <w:sz w:val="24"/>
          <w:szCs w:val="24"/>
          <w:lang w:val="en-GB"/>
        </w:rPr>
        <w:t xml:space="preserve"> are provided by private financial institutions</w:t>
      </w:r>
    </w:p>
    <w:p w14:paraId="7DA5A689" w14:textId="4498D0B6" w:rsidR="000001A8" w:rsidRPr="000001A8" w:rsidRDefault="000001A8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r w:rsidRPr="00410011">
        <w:rPr>
          <w:rFonts w:ascii="Times New Roman" w:hAnsi="Times New Roman"/>
          <w:sz w:val="24"/>
          <w:szCs w:val="24"/>
          <w:u w:val="wave"/>
          <w:lang w:val="en-GB"/>
        </w:rPr>
        <w:t>diversification</w:t>
      </w:r>
      <w:r w:rsidRPr="00410011">
        <w:rPr>
          <w:rFonts w:ascii="Times New Roman" w:hAnsi="Times New Roman"/>
          <w:sz w:val="24"/>
          <w:szCs w:val="24"/>
          <w:lang w:val="en-GB"/>
        </w:rPr>
        <w:t xml:space="preserve"> means the application of various limits (per borrower, size of loans, industry, geographical region</w:t>
      </w:r>
      <w:r w:rsidRPr="00410011">
        <w:rPr>
          <w:rFonts w:ascii="Times New Roman" w:hAnsi="Times New Roman"/>
          <w:sz w:val="24"/>
          <w:szCs w:val="24"/>
        </w:rPr>
        <w:t>,</w:t>
      </w:r>
      <w:r w:rsidRPr="00410011">
        <w:rPr>
          <w:rFonts w:ascii="Times New Roman" w:hAnsi="Times New Roman"/>
          <w:sz w:val="24"/>
          <w:szCs w:val="24"/>
          <w:lang w:val="en-GB"/>
        </w:rPr>
        <w:t xml:space="preserve"> etc.)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345F8">
        <w:rPr>
          <w:rFonts w:ascii="Times New Roman" w:hAnsi="Times New Roman"/>
          <w:sz w:val="24"/>
          <w:szCs w:val="24"/>
          <w:lang w:val="en-GB"/>
        </w:rPr>
        <w:t xml:space="preserve">in order </w:t>
      </w:r>
      <w:r>
        <w:rPr>
          <w:rFonts w:ascii="Times New Roman" w:hAnsi="Times New Roman"/>
          <w:sz w:val="24"/>
          <w:szCs w:val="24"/>
          <w:lang w:val="en-GB"/>
        </w:rPr>
        <w:t xml:space="preserve">to avoid concentration of credit risk in </w:t>
      </w:r>
      <w:r w:rsidR="002345F8">
        <w:rPr>
          <w:rFonts w:ascii="Times New Roman" w:hAnsi="Times New Roman"/>
          <w:sz w:val="24"/>
          <w:szCs w:val="24"/>
          <w:lang w:val="en-GB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particular economic segments</w:t>
      </w:r>
      <w:proofErr w:type="gramEnd"/>
    </w:p>
    <w:p w14:paraId="6EDDD437" w14:textId="1DA95F39" w:rsidR="000001A8" w:rsidRDefault="000001A8" w:rsidP="00506BD3">
      <w:pPr>
        <w:pStyle w:val="Odstavecseseznamem"/>
        <w:spacing w:after="0" w:line="360" w:lineRule="auto"/>
        <w:ind w:left="567" w:hanging="142"/>
        <w:rPr>
          <w:rFonts w:ascii="Times New Roman" w:hAnsi="Times New Roman"/>
          <w:sz w:val="24"/>
          <w:szCs w:val="24"/>
          <w:lang w:val="en-GB"/>
        </w:rPr>
      </w:pPr>
      <w:r w:rsidRPr="000001A8">
        <w:rPr>
          <w:rFonts w:ascii="Times New Roman" w:hAnsi="Times New Roman"/>
          <w:sz w:val="24"/>
          <w:szCs w:val="24"/>
          <w:lang w:val="en-GB"/>
        </w:rPr>
        <w:t xml:space="preserve">the amount and type of credit enhancement is </w:t>
      </w:r>
      <w:r>
        <w:rPr>
          <w:rFonts w:ascii="Times New Roman" w:hAnsi="Times New Roman"/>
          <w:sz w:val="24"/>
          <w:szCs w:val="24"/>
          <w:lang w:val="en-GB"/>
        </w:rPr>
        <w:t xml:space="preserve">evaluated </w:t>
      </w:r>
      <w:r w:rsidRPr="000001A8">
        <w:rPr>
          <w:rFonts w:ascii="Times New Roman" w:hAnsi="Times New Roman"/>
          <w:sz w:val="24"/>
          <w:szCs w:val="24"/>
          <w:lang w:val="en-GB"/>
        </w:rPr>
        <w:t xml:space="preserve">by rating agencies given the target rating </w:t>
      </w:r>
      <w:r>
        <w:rPr>
          <w:rFonts w:ascii="Times New Roman" w:hAnsi="Times New Roman"/>
          <w:sz w:val="24"/>
          <w:szCs w:val="24"/>
          <w:lang w:val="en-GB"/>
        </w:rPr>
        <w:t>for securities included in the securitization structure</w:t>
      </w:r>
    </w:p>
    <w:p w14:paraId="448ABA18" w14:textId="5304E51B" w:rsidR="000001A8" w:rsidRPr="000001A8" w:rsidRDefault="000001A8" w:rsidP="00E2231C">
      <w:pPr>
        <w:keepNext/>
        <w:spacing w:before="100" w:beforeAutospacing="1"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0001A8">
        <w:rPr>
          <w:rFonts w:ascii="Times New Roman" w:hAnsi="Times New Roman"/>
          <w:b/>
          <w:sz w:val="24"/>
          <w:szCs w:val="24"/>
          <w:lang w:val="en-GB"/>
        </w:rPr>
        <w:t xml:space="preserve">ii) </w:t>
      </w:r>
      <w:r w:rsidR="00E2231C">
        <w:rPr>
          <w:rFonts w:ascii="Times New Roman" w:hAnsi="Times New Roman"/>
          <w:b/>
          <w:sz w:val="24"/>
          <w:szCs w:val="24"/>
          <w:lang w:val="en-GB"/>
        </w:rPr>
        <w:t>S</w:t>
      </w:r>
      <w:r w:rsidRPr="000001A8">
        <w:rPr>
          <w:rFonts w:ascii="Times New Roman" w:hAnsi="Times New Roman"/>
          <w:b/>
          <w:sz w:val="24"/>
          <w:szCs w:val="24"/>
          <w:lang w:val="en-GB"/>
        </w:rPr>
        <w:t xml:space="preserve">ome </w:t>
      </w:r>
      <w:r w:rsidRPr="000001A8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securitization</w:t>
      </w:r>
      <w:r w:rsidRPr="000001A8">
        <w:rPr>
          <w:rFonts w:ascii="Times New Roman" w:hAnsi="Times New Roman"/>
          <w:b/>
          <w:sz w:val="24"/>
          <w:szCs w:val="24"/>
          <w:lang w:val="en-GB"/>
        </w:rPr>
        <w:t xml:space="preserve"> techniques</w:t>
      </w:r>
    </w:p>
    <w:p w14:paraId="4D275567" w14:textId="081A6FC8" w:rsidR="000001A8" w:rsidRDefault="000001A8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en-GB"/>
        </w:rPr>
      </w:pPr>
      <w:r w:rsidRPr="000001A8">
        <w:rPr>
          <w:rFonts w:ascii="Times New Roman" w:hAnsi="Times New Roman"/>
          <w:sz w:val="24"/>
          <w:szCs w:val="24"/>
          <w:u w:val="wave"/>
          <w:lang w:val="en-GB"/>
        </w:rPr>
        <w:t>passthrough securities</w:t>
      </w:r>
      <w:r w:rsidRPr="009335C3">
        <w:rPr>
          <w:rFonts w:ascii="Times New Roman" w:hAnsi="Times New Roman"/>
          <w:sz w:val="24"/>
          <w:szCs w:val="24"/>
          <w:lang w:val="en-GB"/>
        </w:rPr>
        <w:t xml:space="preserve"> are MBS which redirect the cash flow from </w:t>
      </w:r>
      <w:r>
        <w:rPr>
          <w:rFonts w:ascii="Times New Roman" w:hAnsi="Times New Roman"/>
          <w:sz w:val="24"/>
          <w:szCs w:val="24"/>
          <w:lang w:val="en-GB"/>
        </w:rPr>
        <w:t>the u</w:t>
      </w:r>
      <w:r w:rsidRPr="009335C3">
        <w:rPr>
          <w:rFonts w:ascii="Times New Roman" w:hAnsi="Times New Roman"/>
          <w:sz w:val="24"/>
          <w:szCs w:val="24"/>
          <w:lang w:val="en-GB"/>
        </w:rPr>
        <w:t xml:space="preserve">nderlying pool </w:t>
      </w:r>
      <w:r>
        <w:rPr>
          <w:rFonts w:ascii="Times New Roman" w:hAnsi="Times New Roman"/>
          <w:sz w:val="24"/>
          <w:szCs w:val="24"/>
          <w:lang w:val="en-GB"/>
        </w:rPr>
        <w:t xml:space="preserve">of mortgages </w:t>
      </w:r>
      <w:r w:rsidRPr="009335C3">
        <w:rPr>
          <w:rFonts w:ascii="Times New Roman" w:hAnsi="Times New Roman"/>
          <w:sz w:val="24"/>
          <w:szCs w:val="24"/>
          <w:lang w:val="en-GB"/>
        </w:rPr>
        <w:t xml:space="preserve">on a pro rata basis to all </w:t>
      </w:r>
      <w:r>
        <w:rPr>
          <w:rFonts w:ascii="Times New Roman" w:hAnsi="Times New Roman"/>
          <w:sz w:val="24"/>
          <w:szCs w:val="24"/>
          <w:lang w:val="en-GB"/>
        </w:rPr>
        <w:t xml:space="preserve">MBS </w:t>
      </w:r>
      <w:r w:rsidRPr="009335C3">
        <w:rPr>
          <w:rFonts w:ascii="Times New Roman" w:hAnsi="Times New Roman"/>
          <w:sz w:val="24"/>
          <w:szCs w:val="24"/>
          <w:lang w:val="en-GB"/>
        </w:rPr>
        <w:t>holders</w:t>
      </w:r>
    </w:p>
    <w:p w14:paraId="75F18B28" w14:textId="0CB550E8" w:rsidR="000001A8" w:rsidRPr="00390120" w:rsidRDefault="000001A8" w:rsidP="00506BD3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3901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by </w:t>
      </w:r>
      <w:r w:rsidRPr="00506BD3">
        <w:rPr>
          <w:rFonts w:ascii="Times New Roman" w:hAnsi="Times New Roman"/>
          <w:sz w:val="24"/>
          <w:szCs w:val="24"/>
          <w:lang w:val="en-GB"/>
        </w:rPr>
        <w:t>holding</w:t>
      </w:r>
      <w:r w:rsidRPr="003901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passthroughs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3901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investor holds a diversified portfolio of mortgages, in this way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reducing</w:t>
      </w:r>
      <w:r w:rsidRPr="003901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substantially unsystematic risk and leaving only systemic risk</w:t>
      </w:r>
    </w:p>
    <w:p w14:paraId="4E7474E4" w14:textId="3C43E7BE" w:rsidR="000001A8" w:rsidRPr="004E385A" w:rsidRDefault="000001A8" w:rsidP="00506BD3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liquidity of passthroughs is considerably better than that of individual mortgage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(there is no need to dispose of loans one by one)</w:t>
      </w:r>
    </w:p>
    <w:p w14:paraId="2F384161" w14:textId="77777777" w:rsidR="000001A8" w:rsidRDefault="000001A8" w:rsidP="009335C3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335C3" w14:paraId="3B5E4171" w14:textId="77777777" w:rsidTr="00F90194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C64552" w14:textId="77777777" w:rsidR="009335C3" w:rsidRPr="004E385A" w:rsidRDefault="009335C3" w:rsidP="00F901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9335C3" w14:paraId="5CEE7184" w14:textId="77777777" w:rsidTr="00F90194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1E071ED7" w14:textId="767AB4A6" w:rsidR="00616C62" w:rsidRPr="004E385A" w:rsidRDefault="00616C62" w:rsidP="00616C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structure</w:t>
            </w:r>
            <w:r w:rsidR="000001A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0001A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formed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pool of 500 mortgage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s,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each 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them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in an amount of 100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USD.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 xml:space="preserve">Against this pool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 xml:space="preserve">structurer issued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,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00</w:t>
            </w:r>
            <w:r w:rsid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 passt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hrough</w:t>
            </w:r>
            <w:r w:rsid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 each of them in a nominal amount of 10,000 USD. Now, there are two possibilities of how to invest one million USD.</w:t>
            </w:r>
          </w:p>
          <w:p w14:paraId="6C5F7E29" w14:textId="6C322C55" w:rsidR="00125CD0" w:rsidRPr="00125CD0" w:rsidRDefault="00390120" w:rsidP="00390120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Direct purchase of </w:t>
            </w:r>
            <w:r w:rsidR="00616C62" w:rsidRPr="00125C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10 individual mortgages</w:t>
            </w:r>
            <w:r w:rsidR="00125CD0" w:rsidRPr="00125C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(1,000,000:100,000 = 10). </w:t>
            </w:r>
            <w:r w:rsidR="00125C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this case, a </w:t>
            </w:r>
            <w:r w:rsidR="00125CD0" w:rsidRPr="00125C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default of one mortgage represents a loss of </w:t>
            </w:r>
            <w:r w:rsidR="001701F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100,000 USD for the investor, which is </w:t>
            </w:r>
            <w:r w:rsidR="00125CD0" w:rsidRPr="00125C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10%</w:t>
            </w:r>
            <w:r w:rsidR="001701F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of the invested amount </w:t>
            </w:r>
            <w:r w:rsidR="00125CD0" w:rsidRPr="00125C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(</w:t>
            </w:r>
            <w:r w:rsidR="00125C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</w:t>
            </w:r>
            <w:r w:rsidR="00125CD0" w:rsidRPr="00125C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00,000:1</w:t>
            </w:r>
            <w:r w:rsidR="00125C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,0</w:t>
            </w:r>
            <w:r w:rsidR="00125CD0" w:rsidRPr="00125C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00,000 = 0,1 = 10%)</w:t>
            </w:r>
            <w:r w:rsidR="00125C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2E75168A" w14:textId="2E37D16A" w:rsidR="009335C3" w:rsidRPr="0037151D" w:rsidRDefault="00125CD0" w:rsidP="005C333E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Purchas</w:t>
            </w:r>
            <w:r w:rsidR="005C333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 of </w:t>
            </w:r>
            <w:r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100 passthroughs (1,000,000:10,000 = 100). In this case, a </w:t>
            </w:r>
            <w:r w:rsidR="00390120"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loss of 100,000 </w:t>
            </w:r>
            <w:r w:rsid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USD </w:t>
            </w:r>
            <w:r w:rsidR="00390120"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from the default of one mortgage </w:t>
            </w:r>
            <w:r w:rsid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the pool </w:t>
            </w:r>
            <w:r w:rsidR="00390120"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is distributed evenly among 5,000 passthroughs, which is 20</w:t>
            </w:r>
            <w:r w:rsid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</w:t>
            </w:r>
            <w:r w:rsidR="00390120"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per passthrough. The holder of 100 passthroughs thus incurs a loss of 2,000</w:t>
            </w:r>
            <w:r w:rsid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USD, </w:t>
            </w:r>
            <w:r w:rsidR="00390120"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which </w:t>
            </w:r>
            <w:r w:rsid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represents </w:t>
            </w:r>
            <w:r w:rsidR="005C333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only </w:t>
            </w:r>
            <w:r w:rsidR="00390120"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  <w:r w:rsidR="002345F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  <w:r w:rsidR="00390120"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2% of the invested amount (2</w:t>
            </w:r>
            <w:r w:rsid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="00390120"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000:1,000,000 = 0</w:t>
            </w:r>
            <w:r w:rsidR="002345F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  <w:r w:rsidR="00390120"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002 = 0</w:t>
            </w:r>
            <w:r w:rsidR="002345F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  <w:r w:rsidR="00390120" w:rsidRPr="0039012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2%).</w:t>
            </w:r>
          </w:p>
        </w:tc>
      </w:tr>
    </w:tbl>
    <w:p w14:paraId="4BFA8999" w14:textId="77777777" w:rsidR="00482842" w:rsidRDefault="00482842" w:rsidP="009335C3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</w:p>
    <w:p w14:paraId="4969BA8C" w14:textId="28357B73" w:rsidR="00390120" w:rsidRPr="00390120" w:rsidRDefault="00390120" w:rsidP="00506BD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390120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stripped </w:t>
      </w:r>
      <w:r w:rsidRPr="00390120">
        <w:rPr>
          <w:rFonts w:ascii="Times New Roman" w:hAnsi="Times New Roman"/>
          <w:sz w:val="24"/>
          <w:szCs w:val="24"/>
          <w:u w:val="wave"/>
          <w:lang w:val="en-GB"/>
        </w:rPr>
        <w:t>mortgage</w:t>
      </w:r>
      <w:r w:rsidRPr="00390120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-</w:t>
      </w:r>
      <w:r w:rsidRPr="00390120">
        <w:rPr>
          <w:rFonts w:ascii="Times New Roman" w:hAnsi="Times New Roman"/>
          <w:sz w:val="24"/>
          <w:szCs w:val="24"/>
          <w:u w:val="wave"/>
          <w:lang w:val="en-GB"/>
        </w:rPr>
        <w:t>backed</w:t>
      </w:r>
      <w:r w:rsidRPr="00390120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 securities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3901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strips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Pr="003901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are created by altering the distribution of principal and interest from a pro rata distribution to an unequal distribution</w:t>
      </w:r>
    </w:p>
    <w:p w14:paraId="78266B44" w14:textId="32838075" w:rsidR="00390120" w:rsidRPr="004E385A" w:rsidRDefault="00390120" w:rsidP="00781F6A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IO </w:t>
      </w:r>
      <w:r w:rsidRPr="00781F6A">
        <w:rPr>
          <w:rFonts w:ascii="Times New Roman" w:hAnsi="Times New Roman"/>
          <w:sz w:val="24"/>
          <w:szCs w:val="24"/>
          <w:lang w:val="en-GB"/>
        </w:rPr>
        <w:t>class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(interest only)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all of the interest from an underlying pool</w:t>
      </w:r>
    </w:p>
    <w:p w14:paraId="74EE0ACF" w14:textId="4A9DED96" w:rsidR="00390120" w:rsidRPr="004E385A" w:rsidRDefault="00390120" w:rsidP="00781F6A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PO </w:t>
      </w:r>
      <w:r w:rsidRPr="00781F6A">
        <w:rPr>
          <w:rFonts w:ascii="Times New Roman" w:hAnsi="Times New Roman"/>
          <w:sz w:val="24"/>
          <w:szCs w:val="24"/>
          <w:lang w:val="en-GB"/>
        </w:rPr>
        <w:t>class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(principal only)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receives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entire principal from an underlying pool</w:t>
      </w:r>
    </w:p>
    <w:p w14:paraId="257CC72E" w14:textId="4BD194A1" w:rsidR="00390120" w:rsidRPr="004E385A" w:rsidRDefault="00390120" w:rsidP="00DC1AC9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properties of </w:t>
      </w:r>
      <w:r w:rsidRPr="003901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IOs and POs</w:t>
      </w:r>
    </w:p>
    <w:p w14:paraId="7948602A" w14:textId="7BACEAB6" w:rsidR="00533FA8" w:rsidRPr="00533FA8" w:rsidRDefault="00533FA8" w:rsidP="00781F6A">
      <w:pPr>
        <w:pStyle w:val="Odstavecseseznamem"/>
        <w:numPr>
          <w:ilvl w:val="0"/>
          <w:numId w:val="1"/>
        </w:numPr>
        <w:spacing w:after="0" w:line="360" w:lineRule="auto"/>
        <w:ind w:left="709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33F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mortgage rates fall </w:t>
      </w:r>
      <w:r w:rsidRPr="004E385A">
        <w:rPr>
          <w:lang w:val="en-GB" w:eastAsia="cs-CZ"/>
        </w:rPr>
        <w:sym w:font="Wingdings" w:char="F0F0"/>
      </w:r>
      <w:r w:rsidRPr="00533F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prepayments speed up</w:t>
      </w:r>
    </w:p>
    <w:p w14:paraId="2F491BDA" w14:textId="400CF0F1" w:rsidR="00533FA8" w:rsidRDefault="00390120" w:rsidP="002345F8">
      <w:pPr>
        <w:pStyle w:val="Odstavecseseznamem"/>
        <w:spacing w:after="0" w:line="360" w:lineRule="auto"/>
        <w:ind w:left="993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prices of PO </w:t>
      </w:r>
      <w:r w:rsidR="00533F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increas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 w:rsidR="00533F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PO </w:t>
      </w:r>
      <w:r w:rsidR="00533F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holders recover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principal repayments 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sooner </w:t>
      </w:r>
      <w:r w:rsidR="00533F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and this cash inflow is discounted at a lower discount rate)</w:t>
      </w:r>
    </w:p>
    <w:p w14:paraId="310AE571" w14:textId="6605BD90" w:rsidR="00533FA8" w:rsidRDefault="00533FA8" w:rsidP="002345F8">
      <w:pPr>
        <w:pStyle w:val="Odstavecseseznamem"/>
        <w:spacing w:after="0" w:line="360" w:lineRule="auto"/>
        <w:ind w:left="993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prices of IO declin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(unpaid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principal declines faster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thereby lowering the base for calculating the interest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</w:t>
      </w:r>
      <w:r w:rsidRPr="00533F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this effect is usually stronger that the offsetting effect of discounting at a lower discount rate)</w:t>
      </w:r>
    </w:p>
    <w:p w14:paraId="0F1E373D" w14:textId="218BC463" w:rsidR="00533FA8" w:rsidRDefault="00533FA8" w:rsidP="00781F6A">
      <w:pPr>
        <w:pStyle w:val="Odstavecseseznamem"/>
        <w:numPr>
          <w:ilvl w:val="0"/>
          <w:numId w:val="1"/>
        </w:numPr>
        <w:spacing w:after="0" w:line="360" w:lineRule="auto"/>
        <w:ind w:left="709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mortgage rates rise</w:t>
      </w:r>
      <w:r w:rsidRPr="00533F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sym w:font="Wingdings" w:char="F0F0"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prepayments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slow down</w:t>
      </w:r>
    </w:p>
    <w:p w14:paraId="786A40CC" w14:textId="72EC86FB" w:rsidR="00533FA8" w:rsidRDefault="00533FA8" w:rsidP="002345F8">
      <w:pPr>
        <w:pStyle w:val="Odstavecseseznamem"/>
        <w:spacing w:after="0" w:line="360" w:lineRule="auto"/>
        <w:ind w:left="993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prices of PO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declin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(it tak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longer to recover principal repayments and this cash inflow is discounted at a higher discount rate)</w:t>
      </w:r>
    </w:p>
    <w:p w14:paraId="69EEC9B6" w14:textId="75BCAD36" w:rsidR="00533FA8" w:rsidRDefault="00533FA8" w:rsidP="002345F8">
      <w:pPr>
        <w:pStyle w:val="Odstavecseseznamem"/>
        <w:spacing w:after="0" w:line="360" w:lineRule="auto"/>
        <w:ind w:left="993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prices of IO increas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(unpaid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principal declines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more slowly which improves the base f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or calculating the interest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this effect is usually stronger that the offsetting effect of discounting at a higher discount rate)</w:t>
      </w:r>
    </w:p>
    <w:p w14:paraId="38CA3D5E" w14:textId="77777777" w:rsidR="00533FA8" w:rsidRDefault="00533FA8" w:rsidP="00533FA8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D5A78A8" w14:textId="27EC019C" w:rsidR="00533FA8" w:rsidRPr="00482842" w:rsidRDefault="00533FA8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u w:val="wave"/>
          <w:lang w:val="en-GB"/>
        </w:rPr>
      </w:pPr>
      <w:r w:rsidRPr="00482842">
        <w:rPr>
          <w:rFonts w:ascii="Times New Roman" w:hAnsi="Times New Roman"/>
          <w:sz w:val="24"/>
          <w:szCs w:val="24"/>
          <w:u w:val="wave"/>
          <w:lang w:val="en-GB"/>
        </w:rPr>
        <w:t>sequential structure</w:t>
      </w:r>
      <w:r w:rsidRPr="00147AC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82842">
        <w:rPr>
          <w:rFonts w:ascii="Times New Roman" w:hAnsi="Times New Roman"/>
          <w:sz w:val="24"/>
          <w:szCs w:val="24"/>
          <w:lang w:val="en-GB"/>
        </w:rPr>
        <w:t xml:space="preserve">creates a set of bond classes </w:t>
      </w:r>
      <w:r w:rsidR="00147AC5">
        <w:rPr>
          <w:rFonts w:ascii="Times New Roman" w:hAnsi="Times New Roman"/>
          <w:sz w:val="24"/>
          <w:szCs w:val="24"/>
          <w:lang w:val="en-GB"/>
        </w:rPr>
        <w:t xml:space="preserve">(tranches) </w:t>
      </w:r>
      <w:r w:rsidRPr="00482842">
        <w:rPr>
          <w:rFonts w:ascii="Times New Roman" w:hAnsi="Times New Roman"/>
          <w:sz w:val="24"/>
          <w:szCs w:val="24"/>
          <w:lang w:val="en-GB"/>
        </w:rPr>
        <w:t xml:space="preserve">with </w:t>
      </w:r>
      <w:r w:rsidR="005C333E">
        <w:rPr>
          <w:rFonts w:ascii="Times New Roman" w:hAnsi="Times New Roman"/>
          <w:sz w:val="24"/>
          <w:szCs w:val="24"/>
          <w:lang w:val="en-GB"/>
        </w:rPr>
        <w:t xml:space="preserve">priority </w:t>
      </w:r>
      <w:r w:rsidRPr="00482842">
        <w:rPr>
          <w:rFonts w:ascii="Times New Roman" w:hAnsi="Times New Roman"/>
          <w:sz w:val="24"/>
          <w:szCs w:val="24"/>
          <w:lang w:val="en-GB"/>
        </w:rPr>
        <w:t xml:space="preserve">rules for </w:t>
      </w:r>
      <w:r w:rsidR="00147AC5">
        <w:rPr>
          <w:rFonts w:ascii="Times New Roman" w:hAnsi="Times New Roman"/>
          <w:sz w:val="24"/>
          <w:szCs w:val="24"/>
          <w:lang w:val="en-GB"/>
        </w:rPr>
        <w:t xml:space="preserve">distributing the cash flow </w:t>
      </w:r>
      <w:r w:rsidR="005C333E">
        <w:rPr>
          <w:rFonts w:ascii="Times New Roman" w:hAnsi="Times New Roman"/>
          <w:sz w:val="24"/>
          <w:szCs w:val="24"/>
          <w:lang w:val="en-GB"/>
        </w:rPr>
        <w:t>from the mortgage pool among holders of individual classes</w:t>
      </w:r>
    </w:p>
    <w:p w14:paraId="12D3C3BD" w14:textId="161869E8" w:rsidR="00533FA8" w:rsidRDefault="00533FA8" w:rsidP="00781F6A">
      <w:pPr>
        <w:pStyle w:val="Odstavecseseznamem"/>
        <w:spacing w:after="0" w:line="360" w:lineRule="auto"/>
        <w:ind w:left="567" w:hanging="142"/>
        <w:rPr>
          <w:rFonts w:ascii="Times New Roman" w:hAnsi="Times New Roman"/>
          <w:sz w:val="24"/>
          <w:szCs w:val="24"/>
          <w:lang w:val="en-GB"/>
        </w:rPr>
      </w:pPr>
      <w:r w:rsidRPr="00781F6A">
        <w:rPr>
          <w:rFonts w:ascii="Times New Roman" w:hAnsi="Times New Roman"/>
          <w:sz w:val="24"/>
          <w:szCs w:val="24"/>
          <w:lang w:val="en-GB"/>
        </w:rPr>
        <w:t>principal</w:t>
      </w:r>
      <w:r w:rsidRPr="00482842">
        <w:rPr>
          <w:rFonts w:ascii="Times New Roman" w:hAnsi="Times New Roman"/>
          <w:sz w:val="24"/>
          <w:szCs w:val="24"/>
          <w:lang w:val="en-GB"/>
        </w:rPr>
        <w:t xml:space="preserve"> (</w:t>
      </w:r>
      <w:r w:rsidRPr="009C18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both</w:t>
      </w:r>
      <w:r w:rsidRPr="00482842">
        <w:rPr>
          <w:rFonts w:ascii="Times New Roman" w:hAnsi="Times New Roman"/>
          <w:sz w:val="24"/>
          <w:szCs w:val="24"/>
          <w:lang w:val="en-GB"/>
        </w:rPr>
        <w:t xml:space="preserve"> scheduled and prepaid) is di</w:t>
      </w:r>
      <w:r w:rsidR="005C333E">
        <w:rPr>
          <w:rFonts w:ascii="Times New Roman" w:hAnsi="Times New Roman"/>
          <w:sz w:val="24"/>
          <w:szCs w:val="24"/>
          <w:lang w:val="en-GB"/>
        </w:rPr>
        <w:t xml:space="preserve">rected </w:t>
      </w:r>
      <w:r w:rsidRPr="00482842">
        <w:rPr>
          <w:rFonts w:ascii="Times New Roman" w:hAnsi="Times New Roman"/>
          <w:sz w:val="24"/>
          <w:szCs w:val="24"/>
          <w:lang w:val="en-GB"/>
        </w:rPr>
        <w:t>first to bond class A until it is completely paid off, then all principal payments are made to bond class B until it is completely paid off and so on</w:t>
      </w:r>
    </w:p>
    <w:p w14:paraId="6108E321" w14:textId="4211E8AC" w:rsidR="00533FA8" w:rsidRPr="00781F6A" w:rsidRDefault="00533FA8" w:rsidP="00781F6A">
      <w:pPr>
        <w:pStyle w:val="Odstavecseseznamem"/>
        <w:spacing w:after="0" w:line="360" w:lineRule="auto"/>
        <w:ind w:left="567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Pr="009335C3">
        <w:rPr>
          <w:rFonts w:ascii="Times New Roman" w:hAnsi="Times New Roman"/>
          <w:sz w:val="24"/>
          <w:szCs w:val="24"/>
          <w:lang w:val="en-GB"/>
        </w:rPr>
        <w:t>nterest is distributed to each class on the basis of the outstanding</w:t>
      </w:r>
      <w:r w:rsidR="002345F8" w:rsidRPr="002345F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345F8" w:rsidRPr="009335C3">
        <w:rPr>
          <w:rFonts w:ascii="Times New Roman" w:hAnsi="Times New Roman"/>
          <w:sz w:val="24"/>
          <w:szCs w:val="24"/>
          <w:lang w:val="en-GB"/>
        </w:rPr>
        <w:t>principal</w:t>
      </w:r>
    </w:p>
    <w:p w14:paraId="0B44BFF3" w14:textId="4905D512" w:rsidR="009C18BA" w:rsidRDefault="009C18BA" w:rsidP="00781F6A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81F6A">
        <w:rPr>
          <w:rFonts w:ascii="Times New Roman" w:hAnsi="Times New Roman"/>
          <w:sz w:val="24"/>
          <w:szCs w:val="24"/>
          <w:lang w:val="en-GB"/>
        </w:rPr>
        <w:t>in comparison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underlying pool of mortgages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9C18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bond </w:t>
      </w:r>
      <w:r w:rsidRPr="009C18BA">
        <w:rPr>
          <w:rFonts w:ascii="Times New Roman" w:hAnsi="Times New Roman"/>
          <w:sz w:val="24"/>
          <w:szCs w:val="24"/>
          <w:lang w:val="en-GB"/>
        </w:rPr>
        <w:t>classes</w:t>
      </w:r>
      <w:r w:rsidRPr="009C18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sequential structure differ in terms </w:t>
      </w:r>
      <w:r w:rsidRPr="009C18BA">
        <w:rPr>
          <w:rFonts w:ascii="Times New Roman" w:hAnsi="Times New Roman"/>
          <w:sz w:val="24"/>
          <w:szCs w:val="24"/>
          <w:lang w:val="en-GB"/>
        </w:rPr>
        <w:t>of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their maturities and their exposure to prepayment risk which 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better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reflects the preferences of different types of investors</w:t>
      </w:r>
    </w:p>
    <w:p w14:paraId="31A0714C" w14:textId="2F1E1DAF" w:rsidR="00592D35" w:rsidRPr="00E42F65" w:rsidRDefault="00592D35" w:rsidP="009C18BA">
      <w:pPr>
        <w:spacing w:after="0" w:line="360" w:lineRule="auto"/>
        <w:ind w:left="851" w:hanging="284"/>
        <w:rPr>
          <w:rFonts w:ascii="Times New Roman" w:hAnsi="Times New Roman"/>
          <w:sz w:val="24"/>
          <w:szCs w:val="24"/>
          <w:lang w:val="en-GB"/>
        </w:rPr>
      </w:pPr>
    </w:p>
    <w:p w14:paraId="6319FCF7" w14:textId="1B7C64E2" w:rsidR="00E42F65" w:rsidRPr="00AB1BDB" w:rsidRDefault="00E42F65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en-GB"/>
        </w:rPr>
      </w:pPr>
      <w:r w:rsidRPr="009C18BA">
        <w:rPr>
          <w:rFonts w:ascii="Times New Roman" w:hAnsi="Times New Roman"/>
          <w:sz w:val="24"/>
          <w:szCs w:val="24"/>
          <w:u w:val="wave"/>
          <w:lang w:val="en-GB"/>
        </w:rPr>
        <w:t xml:space="preserve">subordination </w:t>
      </w:r>
      <w:r w:rsidR="009C18BA">
        <w:rPr>
          <w:rFonts w:ascii="Times New Roman" w:hAnsi="Times New Roman"/>
          <w:sz w:val="24"/>
          <w:szCs w:val="24"/>
          <w:u w:val="wave"/>
          <w:lang w:val="en-GB"/>
        </w:rPr>
        <w:t>structure</w:t>
      </w:r>
      <w:r w:rsidRPr="00AB1BDB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="00893837">
        <w:rPr>
          <w:rFonts w:ascii="Times New Roman" w:hAnsi="Times New Roman"/>
          <w:sz w:val="24"/>
          <w:szCs w:val="24"/>
          <w:lang w:val="en-GB"/>
        </w:rPr>
        <w:t xml:space="preserve">creates </w:t>
      </w:r>
      <w:r w:rsidR="00893837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classes with priority rules for absorbing losses from the underlying pool of mortgages</w:t>
      </w:r>
    </w:p>
    <w:p w14:paraId="6D7C6A5E" w14:textId="36C079EE" w:rsidR="00893837" w:rsidRPr="00781F6A" w:rsidRDefault="00893837" w:rsidP="00781F6A">
      <w:pPr>
        <w:pStyle w:val="Odstavecseseznamem"/>
        <w:spacing w:after="0" w:line="360" w:lineRule="auto"/>
        <w:ind w:left="567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hierarchy of </w:t>
      </w:r>
      <w:r w:rsidRPr="00781F6A">
        <w:rPr>
          <w:rFonts w:ascii="Times New Roman" w:hAnsi="Times New Roman"/>
          <w:sz w:val="24"/>
          <w:szCs w:val="24"/>
          <w:lang w:val="en-GB"/>
        </w:rPr>
        <w:t>classes: equity class, junior class, mezzanine class, senior class</w:t>
      </w:r>
    </w:p>
    <w:p w14:paraId="6C12DCCE" w14:textId="58446046" w:rsidR="00893837" w:rsidRPr="00781F6A" w:rsidRDefault="002345F8" w:rsidP="00781F6A">
      <w:pPr>
        <w:pStyle w:val="Odstavecseseznamem"/>
        <w:spacing w:after="0" w:line="360" w:lineRule="auto"/>
        <w:ind w:left="567" w:hanging="142"/>
        <w:rPr>
          <w:rFonts w:ascii="Times New Roman" w:hAnsi="Times New Roman"/>
          <w:sz w:val="24"/>
          <w:szCs w:val="24"/>
          <w:lang w:val="en-GB"/>
        </w:rPr>
      </w:pPr>
      <w:r w:rsidRPr="00781F6A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893837" w:rsidRPr="00781F6A">
        <w:rPr>
          <w:rFonts w:ascii="Times New Roman" w:hAnsi="Times New Roman"/>
          <w:sz w:val="24"/>
          <w:szCs w:val="24"/>
          <w:lang w:val="en-GB"/>
        </w:rPr>
        <w:t>equity class picks the losses first until it is completely wiped out, then the junior class absorbs the losses until it is completely wiped out and so on</w:t>
      </w:r>
    </w:p>
    <w:p w14:paraId="2463F77E" w14:textId="5493EFFD" w:rsidR="00893837" w:rsidRPr="00893837" w:rsidRDefault="00893837" w:rsidP="00781F6A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81F6A">
        <w:rPr>
          <w:rFonts w:ascii="Times New Roman" w:hAnsi="Times New Roman"/>
          <w:sz w:val="24"/>
          <w:szCs w:val="24"/>
          <w:lang w:val="en-GB"/>
        </w:rPr>
        <w:t>the higher the class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 the subordination hierarchy</w:t>
      </w:r>
      <w:r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 the better its credit rating and the lower its yield</w:t>
      </w:r>
    </w:p>
    <w:p w14:paraId="290927F7" w14:textId="4E39DF60" w:rsidR="00893837" w:rsidRPr="00893837" w:rsidRDefault="00893837" w:rsidP="0089383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89383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iii) </w:t>
      </w:r>
      <w:r w:rsidR="00E2231C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</w:t>
      </w:r>
      <w:r w:rsidRPr="0089383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ros and cons of securitization</w:t>
      </w:r>
    </w:p>
    <w:p w14:paraId="126CF512" w14:textId="5CFA5A41" w:rsidR="00893837" w:rsidRDefault="00893837" w:rsidP="0089383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93837">
        <w:rPr>
          <w:rFonts w:ascii="Times New Roman" w:hAnsi="Times New Roman"/>
          <w:sz w:val="24"/>
          <w:szCs w:val="24"/>
          <w:lang w:val="en-GB"/>
        </w:rPr>
        <w:t>advantages</w:t>
      </w:r>
    </w:p>
    <w:p w14:paraId="38E203C3" w14:textId="27FAF997" w:rsidR="00893837" w:rsidRPr="00893837" w:rsidRDefault="00893837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</w:t>
      </w:r>
      <w:r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educ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tion of </w:t>
      </w:r>
      <w:r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funding costs (</w:t>
      </w:r>
      <w:r w:rsidRPr="00893837">
        <w:rPr>
          <w:rFonts w:ascii="Times New Roman" w:hAnsi="Times New Roman"/>
          <w:sz w:val="24"/>
          <w:szCs w:val="24"/>
          <w:lang w:val="en-GB"/>
        </w:rPr>
        <w:t>securitization</w:t>
      </w:r>
      <w:r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means secured lending, desired credit rating assigned to MBS can be achieved by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appropriate 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credit </w:t>
      </w:r>
      <w:r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enhancements)</w:t>
      </w:r>
    </w:p>
    <w:p w14:paraId="5BA95D1B" w14:textId="4D730466" w:rsidR="00893837" w:rsidRPr="00893837" w:rsidRDefault="00893837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</w:t>
      </w:r>
      <w:r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anaging corporate risk (credit 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 risks are removed by selling the pool of risky mortgages)</w:t>
      </w:r>
    </w:p>
    <w:p w14:paraId="4488D8DD" w14:textId="1E22B4FC" w:rsidR="004406F0" w:rsidRPr="00893837" w:rsidRDefault="00893837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reduc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tion of </w:t>
      </w:r>
      <w:r w:rsidR="001B24DA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regulatory capital (lower retained risk with the originator results in lower requirements for regulatory capital)</w:t>
      </w:r>
    </w:p>
    <w:p w14:paraId="6AD33172" w14:textId="08455C7A" w:rsidR="00893837" w:rsidRDefault="00893837" w:rsidP="0089383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93837">
        <w:rPr>
          <w:rFonts w:ascii="Times New Roman" w:hAnsi="Times New Roman"/>
          <w:sz w:val="24"/>
          <w:szCs w:val="24"/>
          <w:lang w:val="en-GB"/>
        </w:rPr>
        <w:t>critiques</w:t>
      </w:r>
    </w:p>
    <w:p w14:paraId="4F07ABAC" w14:textId="02E070B3" w:rsidR="004406F0" w:rsidRPr="00893837" w:rsidRDefault="00893837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</w:t>
      </w:r>
      <w:r w:rsidR="001B24DA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ax underwriting standards (originate-and-distribute practices reduce motivation to properly </w:t>
      </w:r>
      <w:r w:rsidR="002345F8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asses </w:t>
      </w:r>
      <w:r w:rsidR="001B24DA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credit quality of borrowers)</w:t>
      </w:r>
    </w:p>
    <w:p w14:paraId="3CA7A5A1" w14:textId="66033434" w:rsidR="004406F0" w:rsidRPr="00893837" w:rsidRDefault="00893837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</w:t>
      </w:r>
      <w:r w:rsidR="001B24DA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reater opaqueness of risk exposures (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some </w:t>
      </w:r>
      <w:r w:rsidR="001B24DA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securitization structures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became </w:t>
      </w:r>
      <w:r w:rsidR="001B24DA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too complicated to be understood by inve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stors;</w:t>
      </w:r>
      <w:r w:rsidR="001B24DA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high complexity leads to over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</w:t>
      </w:r>
      <w:r w:rsidR="001B24DA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reliance on the ratings assigned by rating agencies)</w:t>
      </w:r>
    </w:p>
    <w:p w14:paraId="7A1C47E6" w14:textId="322D4A34" w:rsidR="004406F0" w:rsidRPr="00893837" w:rsidRDefault="00893837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f</w:t>
      </w:r>
      <w:r w:rsidR="001B24DA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lawed incentives (rating agencies are paid primarily by those who are the issuers of MBS rather </w:t>
      </w:r>
      <w:r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than</w:t>
      </w:r>
      <w:r w:rsidR="001B24DA" w:rsidRPr="008938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by those who are the investors in MBS)</w:t>
      </w:r>
    </w:p>
    <w:p w14:paraId="069ADF1B" w14:textId="1980E41E" w:rsidR="004E385A" w:rsidRPr="00764BFE" w:rsidRDefault="00893837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cs-CZ"/>
        </w:rPr>
      </w:pPr>
      <w:r w:rsidRPr="00764B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</w:t>
      </w:r>
      <w:r w:rsidR="001B24DA" w:rsidRPr="00764B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educed effectiveness of monetary policy (securitization allows borrowers direct access to end lenders</w:t>
      </w:r>
      <w:r w:rsidR="002345F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1B24DA" w:rsidRPr="00764B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thus reducing the traditional role of banks in the financial intermediation)</w:t>
      </w:r>
    </w:p>
    <w:p w14:paraId="5CB0B39B" w14:textId="77777777" w:rsidR="00E43D13" w:rsidRDefault="00E43D13" w:rsidP="004E385A">
      <w:pPr>
        <w:spacing w:after="0" w:line="360" w:lineRule="auto"/>
        <w:ind w:left="170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sectPr w:rsidR="00E43D13" w:rsidSect="00037AF3">
          <w:headerReference w:type="default" r:id="rId40"/>
          <w:pgSz w:w="11906" w:h="16838"/>
          <w:pgMar w:top="1418" w:right="851" w:bottom="1418" w:left="851" w:header="57" w:footer="624" w:gutter="0"/>
          <w:cols w:space="708"/>
          <w:docGrid w:linePitch="360"/>
        </w:sectPr>
      </w:pPr>
    </w:p>
    <w:p w14:paraId="0AA94EF5" w14:textId="598A48C8" w:rsidR="00764BFE" w:rsidRDefault="000D73D1" w:rsidP="00764BF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bookmarkStart w:id="29" w:name="Z_06"/>
      <w:bookmarkEnd w:id="29"/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 xml:space="preserve">6  </w:t>
      </w:r>
      <w:r w:rsidR="00764BFE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>MONEY</w:t>
      </w:r>
      <w:proofErr w:type="gramEnd"/>
      <w:r w:rsidR="00764BFE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 xml:space="preserve"> MARKET SECURITIES</w:t>
      </w:r>
    </w:p>
    <w:p w14:paraId="30D847C4" w14:textId="005D5709" w:rsidR="002F137D" w:rsidRPr="002F137D" w:rsidRDefault="002F137D" w:rsidP="002F137D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2F137D">
        <w:rPr>
          <w:rFonts w:ascii="Times New Roman" w:hAnsi="Times New Roman"/>
          <w:sz w:val="24"/>
          <w:szCs w:val="24"/>
          <w:u w:val="wave"/>
          <w:lang w:val="en-GB"/>
        </w:rPr>
        <w:t>money market securities</w:t>
      </w:r>
      <w:r w:rsidRPr="0012261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12261E">
        <w:rPr>
          <w:rFonts w:ascii="Times New Roman" w:hAnsi="Times New Roman"/>
          <w:sz w:val="24"/>
          <w:szCs w:val="24"/>
          <w:lang w:val="en-GB"/>
        </w:rPr>
        <w:t>is</w:t>
      </w:r>
      <w:proofErr w:type="gramEnd"/>
      <w:r w:rsidRPr="002F137D">
        <w:rPr>
          <w:rFonts w:ascii="Times New Roman" w:hAnsi="Times New Roman"/>
          <w:sz w:val="24"/>
          <w:szCs w:val="24"/>
          <w:lang w:val="en-GB"/>
        </w:rPr>
        <w:t xml:space="preserve"> an umbrella term for all short-term financial instruments (</w:t>
      </w:r>
      <w:r w:rsidR="0012261E" w:rsidRPr="002F137D">
        <w:rPr>
          <w:rFonts w:ascii="Times New Roman" w:hAnsi="Times New Roman"/>
          <w:sz w:val="24"/>
          <w:szCs w:val="24"/>
          <w:lang w:val="en-GB"/>
        </w:rPr>
        <w:t xml:space="preserve">predominantly </w:t>
      </w:r>
      <w:r w:rsidRPr="002F137D">
        <w:rPr>
          <w:rFonts w:ascii="Times New Roman" w:hAnsi="Times New Roman"/>
          <w:sz w:val="24"/>
          <w:szCs w:val="24"/>
          <w:lang w:val="en-GB"/>
        </w:rPr>
        <w:t>with maturities of less than a year) which are based on interest (actually paid or implied by pricing)</w:t>
      </w:r>
    </w:p>
    <w:p w14:paraId="5900B314" w14:textId="1188A52E" w:rsidR="002F137D" w:rsidRDefault="002F137D" w:rsidP="002F137D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2F137D">
        <w:rPr>
          <w:rFonts w:ascii="Times New Roman" w:hAnsi="Times New Roman"/>
          <w:sz w:val="24"/>
          <w:szCs w:val="24"/>
          <w:u w:val="wave"/>
          <w:lang w:val="en-GB"/>
        </w:rPr>
        <w:t>capital market securities</w:t>
      </w:r>
      <w:r w:rsidRPr="002F137D">
        <w:rPr>
          <w:rFonts w:ascii="Times New Roman" w:hAnsi="Times New Roman"/>
          <w:sz w:val="24"/>
          <w:szCs w:val="24"/>
          <w:lang w:val="en-GB"/>
        </w:rPr>
        <w:t xml:space="preserve"> encompass interest</w:t>
      </w:r>
      <w:r w:rsidR="0012261E">
        <w:rPr>
          <w:rFonts w:ascii="Times New Roman" w:hAnsi="Times New Roman"/>
          <w:sz w:val="24"/>
          <w:szCs w:val="24"/>
          <w:lang w:val="en-GB"/>
        </w:rPr>
        <w:t>-</w:t>
      </w:r>
      <w:r w:rsidRPr="002F137D">
        <w:rPr>
          <w:rFonts w:ascii="Times New Roman" w:hAnsi="Times New Roman"/>
          <w:sz w:val="24"/>
          <w:szCs w:val="24"/>
          <w:lang w:val="en-GB"/>
        </w:rPr>
        <w:t>based securities with maturities in excess of one year (bonds, mortgages and others)</w:t>
      </w:r>
    </w:p>
    <w:p w14:paraId="10824F88" w14:textId="21594B1C" w:rsidR="002F137D" w:rsidRPr="002F137D" w:rsidRDefault="002F137D" w:rsidP="002F137D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 w:rsidRPr="002F137D">
        <w:rPr>
          <w:rFonts w:ascii="Times New Roman" w:hAnsi="Times New Roman"/>
          <w:sz w:val="24"/>
          <w:szCs w:val="24"/>
          <w:u w:val="wave"/>
          <w:lang w:val="en-GB"/>
        </w:rPr>
        <w:t>fixed-income securities</w:t>
      </w:r>
      <w:r w:rsidRPr="002F137D">
        <w:rPr>
          <w:rFonts w:ascii="Times New Roman" w:hAnsi="Times New Roman"/>
          <w:sz w:val="24"/>
          <w:szCs w:val="24"/>
          <w:lang w:val="en-GB"/>
        </w:rPr>
        <w:t xml:space="preserve"> are all instruments (belonging both to money and capital markets) that provide a return in the form of fixed periodic payments (unlike variable-income securities)</w:t>
      </w:r>
    </w:p>
    <w:p w14:paraId="0EB732C2" w14:textId="019BF7E4" w:rsidR="00764BFE" w:rsidRDefault="002F137D" w:rsidP="002F137D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main money market instruments</w:t>
      </w:r>
    </w:p>
    <w:p w14:paraId="1DB0ADDC" w14:textId="60896C77" w:rsidR="002F137D" w:rsidRPr="002F137D" w:rsidRDefault="002F137D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Pr="002F137D">
        <w:rPr>
          <w:rFonts w:ascii="Times New Roman" w:hAnsi="Times New Roman"/>
          <w:sz w:val="24"/>
          <w:szCs w:val="24"/>
          <w:lang w:val="en-GB"/>
        </w:rPr>
        <w:t xml:space="preserve">lassical </w:t>
      </w:r>
      <w:r w:rsidRPr="002F13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borrowing</w:t>
      </w:r>
      <w:r w:rsidRPr="002F137D">
        <w:rPr>
          <w:rFonts w:ascii="Times New Roman" w:hAnsi="Times New Roman"/>
          <w:sz w:val="24"/>
          <w:szCs w:val="24"/>
          <w:lang w:val="en-GB"/>
        </w:rPr>
        <w:t xml:space="preserve">/lending arrangements: time deposit, certificate of deposit (CD), </w:t>
      </w:r>
      <w:r w:rsidR="0012261E">
        <w:rPr>
          <w:rFonts w:ascii="Times New Roman" w:hAnsi="Times New Roman"/>
          <w:sz w:val="24"/>
          <w:szCs w:val="24"/>
          <w:lang w:val="en-GB"/>
        </w:rPr>
        <w:t>T</w:t>
      </w:r>
      <w:r w:rsidRPr="002F137D">
        <w:rPr>
          <w:rFonts w:ascii="Times New Roman" w:hAnsi="Times New Roman"/>
          <w:sz w:val="24"/>
          <w:szCs w:val="24"/>
          <w:lang w:val="en-GB"/>
        </w:rPr>
        <w:t>reasury bill (T-bill), commercial paper, bill of exchange</w:t>
      </w:r>
    </w:p>
    <w:p w14:paraId="0FBBA8B3" w14:textId="5D0E5D3E" w:rsidR="002F137D" w:rsidRPr="002F137D" w:rsidRDefault="002F137D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</w:t>
      </w:r>
      <w:r w:rsidRPr="002F137D">
        <w:rPr>
          <w:rFonts w:ascii="Times New Roman" w:hAnsi="Times New Roman"/>
          <w:sz w:val="24"/>
          <w:szCs w:val="24"/>
          <w:lang w:val="en-GB"/>
        </w:rPr>
        <w:t>ore complex arrangements: sale and repurchase agreements (repo), forward rate agreements (FRA), short-term interest rate futures</w:t>
      </w:r>
    </w:p>
    <w:p w14:paraId="069ADF21" w14:textId="387ACA63" w:rsidR="004E385A" w:rsidRPr="002F137D" w:rsidRDefault="004E385A" w:rsidP="002F137D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30" w:name="Z_06_01"/>
      <w:bookmarkEnd w:id="30"/>
      <w:proofErr w:type="gramStart"/>
      <w:r w:rsidRPr="002F137D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6.1</w:t>
      </w:r>
      <w:r w:rsidR="000D73D1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</w:t>
      </w:r>
      <w:r w:rsidRPr="002F137D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Money</w:t>
      </w:r>
      <w:proofErr w:type="gramEnd"/>
      <w:r w:rsidRPr="002F137D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market conventions</w:t>
      </w:r>
    </w:p>
    <w:p w14:paraId="069ADF22" w14:textId="438896FC" w:rsidR="004E385A" w:rsidRPr="002F137D" w:rsidRDefault="002F137D" w:rsidP="002F13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2F13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2F13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D73D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</w:t>
      </w:r>
      <w:r w:rsidR="00844F28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nnual versus periodic </w:t>
      </w:r>
      <w:r w:rsidRPr="002F13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interest rate</w:t>
      </w:r>
    </w:p>
    <w:p w14:paraId="2C3197EA" w14:textId="29DBF6BB" w:rsidR="00844F28" w:rsidRDefault="002F137D" w:rsidP="002F137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44F2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annual interest rate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rate quoted on an annual basis</w:t>
      </w:r>
      <w:r w:rsidR="00844F2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(it assumes that the maturity of the quoted instruments is one year)</w:t>
      </w:r>
    </w:p>
    <w:p w14:paraId="5A94F1FB" w14:textId="6037C075" w:rsidR="00030D9A" w:rsidRPr="00030D9A" w:rsidRDefault="0012261E" w:rsidP="00030D9A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30D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size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30D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annual interest rate d</w:t>
      </w:r>
      <w:r w:rsidR="00030D9A" w:rsidRPr="00030D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epend</w:t>
      </w:r>
      <w:r w:rsidR="00030D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030D9A" w:rsidRPr="00030D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on the convention of how many days make up one year</w:t>
      </w:r>
    </w:p>
    <w:p w14:paraId="298BCCF8" w14:textId="1A1D23D7" w:rsidR="00844F28" w:rsidRDefault="00844F28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CT/365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030D9A">
        <w:rPr>
          <w:rFonts w:ascii="Times New Roman" w:hAnsi="Times New Roman"/>
          <w:sz w:val="24"/>
          <w:szCs w:val="24"/>
          <w:lang w:val="en-GB"/>
        </w:rPr>
        <w:t>convention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assumes 365 days in a year (even for leap years)</w:t>
      </w:r>
    </w:p>
    <w:p w14:paraId="069ADF26" w14:textId="6D7899BB" w:rsidR="004E385A" w:rsidRPr="004E385A" w:rsidRDefault="004E385A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ACT/360 </w:t>
      </w:r>
      <w:r w:rsidR="00844F28" w:rsidRPr="00030D9A">
        <w:rPr>
          <w:rFonts w:ascii="Times New Roman" w:hAnsi="Times New Roman"/>
          <w:sz w:val="24"/>
          <w:szCs w:val="24"/>
          <w:lang w:val="en-GB"/>
        </w:rPr>
        <w:t>convention</w:t>
      </w:r>
      <w:r w:rsidR="00844F2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ssumes 360</w:t>
      </w:r>
      <w:r w:rsidR="00844F2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ay</w:t>
      </w:r>
      <w:r w:rsidR="00844F2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in a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year</w:t>
      </w:r>
    </w:p>
    <w:p w14:paraId="07F48C03" w14:textId="763B0060" w:rsidR="00844F28" w:rsidRPr="00844F28" w:rsidRDefault="00844F28" w:rsidP="00844F2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Pr="00844F2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onversion between conventions</w:t>
      </w:r>
    </w:p>
    <w:p w14:paraId="28A150B5" w14:textId="07721F8B" w:rsidR="00844F28" w:rsidRPr="00844F28" w:rsidRDefault="00F722B5" w:rsidP="00844F28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ACT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/365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ACT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/360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box>
            <m:box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365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360</m:t>
                  </m:r>
                </m:den>
              </m:f>
            </m:e>
          </m:box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 xml:space="preserve"> ,  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ACT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/360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ACT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/365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box>
            <m:box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360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365</m:t>
                  </m:r>
                </m:den>
              </m:f>
            </m:e>
          </m:box>
        </m:oMath>
      </m:oMathPara>
    </w:p>
    <w:p w14:paraId="216F1BE9" w14:textId="77777777" w:rsidR="00030D9A" w:rsidRDefault="00844F28" w:rsidP="00844F28">
      <w:pPr>
        <w:spacing w:before="120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44F2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periodic interest rate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an annual rate </w:t>
      </w:r>
      <w:r w:rsidRPr="00844F2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adjusted to an exact number of days in the period in question</w:t>
      </w:r>
    </w:p>
    <w:p w14:paraId="0D46A78B" w14:textId="58F3583A" w:rsidR="00844F28" w:rsidRPr="00844F28" w:rsidRDefault="0012261E" w:rsidP="00030D9A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30D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size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30D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periodic interest rate depends on the type of interest</w:t>
      </w:r>
      <w:r w:rsidR="00844F28" w:rsidRPr="00844F2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3775D77" w14:textId="7B3ECD31" w:rsidR="00844F28" w:rsidRDefault="008D1561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simple </w:t>
      </w:r>
      <w:r w:rsidR="00844F2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</w:t>
      </w:r>
    </w:p>
    <w:p w14:paraId="306F8741" w14:textId="34B70328" w:rsidR="00844F28" w:rsidRPr="0098309D" w:rsidRDefault="00844F28" w:rsidP="0098309D">
      <w:pPr>
        <w:spacing w:after="0" w:line="360" w:lineRule="auto"/>
        <w:ind w:left="851"/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</w:pPr>
      <w:r w:rsidRPr="006F495F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/>
        </w:rPr>
        <w:t>periodic IR</w:t>
      </w:r>
      <w:r w:rsidRPr="00844F28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fPr>
          <m:num>
            <m:r>
              <m:rPr>
                <m:nor/>
              </m:rP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ACT</m:t>
            </m:r>
          </m:num>
          <m:den>
            <m:r>
              <m:rPr>
                <m:nor/>
              </m:rP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year</m:t>
            </m:r>
          </m:den>
        </m:f>
      </m:oMath>
      <w:r w:rsidRPr="00844F28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  <w:t xml:space="preserve"> × </w:t>
      </w:r>
      <w:r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  <w:t xml:space="preserve">annual </w:t>
      </w:r>
      <w:r w:rsidRPr="00844F28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  <w:t xml:space="preserve">IR  </w:t>
      </w:r>
    </w:p>
    <w:p w14:paraId="537402D0" w14:textId="4F404906" w:rsidR="00844F28" w:rsidRDefault="00844F28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compound interest </w:t>
      </w:r>
    </w:p>
    <w:p w14:paraId="508302F6" w14:textId="41224038" w:rsidR="00844F28" w:rsidRDefault="00844F28" w:rsidP="00030D9A">
      <w:pPr>
        <w:spacing w:after="100" w:afterAutospacing="1" w:line="360" w:lineRule="auto"/>
        <w:ind w:left="851"/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</w:pPr>
      <w:r w:rsidRPr="006F495F">
        <w:rPr>
          <w:rFonts w:ascii="Times New Roman" w:eastAsia="Cambria Math" w:hAnsi="Times New Roman" w:cs="Times New Roman"/>
          <w:color w:val="000000" w:themeColor="text1"/>
          <w:kern w:val="24"/>
          <w:sz w:val="24"/>
          <w:szCs w:val="24"/>
          <w:lang w:val="en-GB"/>
        </w:rPr>
        <w:t>periodic IR</w:t>
      </w:r>
      <w:r w:rsidRPr="00844F28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  <w:t xml:space="preserve"> = </w:t>
      </w:r>
      <m:oMath>
        <m:sSup>
          <m:sSup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1+</m:t>
                </m:r>
                <m:r>
                  <m:rPr>
                    <m:nor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annual IR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ACT/year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 </m:t>
            </m:r>
          </m:sup>
        </m:sSup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GB"/>
          </w:rPr>
          <m:t>-1</m:t>
        </m:r>
      </m:oMath>
      <w:r w:rsidRPr="00844F28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  <w:t xml:space="preserve">  </w:t>
      </w:r>
    </w:p>
    <w:p w14:paraId="5A0675B7" w14:textId="2CE5642D" w:rsidR="0012261E" w:rsidRDefault="0012261E" w:rsidP="00030D9A">
      <w:pPr>
        <w:spacing w:after="100" w:afterAutospacing="1" w:line="360" w:lineRule="auto"/>
        <w:ind w:left="851"/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</w:pPr>
    </w:p>
    <w:p w14:paraId="7740DEB2" w14:textId="77777777" w:rsidR="0012261E" w:rsidRPr="00844F28" w:rsidRDefault="0012261E" w:rsidP="00030D9A">
      <w:pPr>
        <w:spacing w:after="100" w:afterAutospacing="1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030D9A" w14:paraId="1503052B" w14:textId="77777777" w:rsidTr="00476B3D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EAC136" w14:textId="77777777" w:rsidR="00030D9A" w:rsidRPr="004E385A" w:rsidRDefault="00030D9A" w:rsidP="00476B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EXAMPLE</w:t>
            </w:r>
          </w:p>
        </w:tc>
      </w:tr>
      <w:tr w:rsidR="00030D9A" w14:paraId="4DDBDD76" w14:textId="77777777" w:rsidTr="00476B3D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612E598F" w14:textId="3B91E91B" w:rsidR="00030D9A" w:rsidRDefault="00030D9A" w:rsidP="00030D9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12261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-day time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deposit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promises to pay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10%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on </w:t>
            </w:r>
            <w:r w:rsidR="00FC7A0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ACT/36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5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basis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23274E33" w14:textId="56632506" w:rsidR="00030D9A" w:rsidRPr="004E385A" w:rsidRDefault="00030D9A" w:rsidP="00030D9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</w:t>
            </w:r>
            <w:r w:rsidR="0012261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is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annual yield quoted on </w:t>
            </w:r>
            <w:r w:rsidR="00FC7A0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ACT/36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basis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6A55AEAD" w14:textId="254C5195" w:rsidR="00030D9A" w:rsidRPr="00030D9A" w:rsidRDefault="00F722B5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ACT</m:t>
                    </m:r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/360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ACT</m:t>
                    </m:r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/365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box>
                  <m:box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360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365</m:t>
                        </m:r>
                      </m:den>
                    </m:f>
                  </m:e>
                </m:box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=0.1×</m:t>
                </m:r>
                <m:box>
                  <m:box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360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365</m:t>
                        </m:r>
                      </m:den>
                    </m:f>
                  </m:e>
                </m:box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=9.86%.</m:t>
                </m:r>
              </m:oMath>
            </m:oMathPara>
          </w:p>
          <w:p w14:paraId="33FE25E2" w14:textId="4C83BED8" w:rsidR="00030D9A" w:rsidRDefault="00030D9A" w:rsidP="00030D9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This is the true yield generated over the </w:t>
            </w:r>
            <w:r w:rsidR="0012261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-day interest period based on ACT/365 conventions:</w:t>
            </w:r>
          </w:p>
          <w:p w14:paraId="312F07D8" w14:textId="33DFD602" w:rsidR="00030D9A" w:rsidRPr="00030D9A" w:rsidRDefault="00030D9A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r=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ACT/365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box>
                  <m:box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20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365</m:t>
                        </m:r>
                      </m:den>
                    </m:f>
                  </m:e>
                </m:box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=0.1×</m:t>
                </m:r>
                <m:box>
                  <m:box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20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365</m:t>
                        </m:r>
                      </m:den>
                    </m:f>
                  </m:e>
                </m:box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=0.55%.</m:t>
                </m:r>
              </m:oMath>
            </m:oMathPara>
          </w:p>
          <w:p w14:paraId="6CABFF9E" w14:textId="02875B03" w:rsidR="00030D9A" w:rsidRDefault="00030D9A" w:rsidP="00030D9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This is true yield generated over the </w:t>
            </w:r>
            <w:r w:rsidR="0012261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-day interest period based on ACT/360 conventions:</w:t>
            </w:r>
          </w:p>
          <w:p w14:paraId="01F081FD" w14:textId="20C4D866" w:rsidR="00030D9A" w:rsidRPr="00030D9A" w:rsidRDefault="00030D9A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r=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ACT</m:t>
                    </m:r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/360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box>
                  <m:box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20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360</m:t>
                        </m:r>
                      </m:den>
                    </m:f>
                  </m:e>
                </m:box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=0.0986×</m:t>
                </m:r>
                <m:box>
                  <m:box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20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360</m:t>
                        </m:r>
                      </m:den>
                    </m:f>
                  </m:e>
                </m:box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=0.55%.</m:t>
                </m:r>
              </m:oMath>
            </m:oMathPara>
          </w:p>
          <w:p w14:paraId="700012BD" w14:textId="5C59E25B" w:rsidR="00030D9A" w:rsidRPr="00030D9A" w:rsidRDefault="00030D9A" w:rsidP="00030D9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We see that the actual yield over a given period does not depend on the conventions in which the annual yield is quoted.</w:t>
            </w:r>
          </w:p>
        </w:tc>
      </w:tr>
    </w:tbl>
    <w:p w14:paraId="73481D5C" w14:textId="77777777" w:rsidR="00844F28" w:rsidRDefault="00844F28" w:rsidP="00844F28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D652498" w14:textId="6F26E496" w:rsidR="0098309D" w:rsidRPr="002F137D" w:rsidRDefault="0098309D" w:rsidP="009830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Pr="002F13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="000D73D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</w:t>
      </w:r>
      <w:r w:rsidR="00F141E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mple return versus effective </w:t>
      </w:r>
      <w:r w:rsidR="00A7058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yield</w:t>
      </w:r>
    </w:p>
    <w:p w14:paraId="35F8B8EC" w14:textId="009F88A5" w:rsidR="0098309D" w:rsidRPr="0098309D" w:rsidRDefault="0098309D" w:rsidP="0098309D">
      <w:pPr>
        <w:spacing w:before="120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8309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simple return</w:t>
      </w:r>
      <w:r w:rsidRPr="00983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(SR) reproduces the yield of a money market instrument on the basis of simple interest</w:t>
      </w:r>
    </w:p>
    <w:p w14:paraId="242F1884" w14:textId="202F0264" w:rsidR="0098309D" w:rsidRPr="0098309D" w:rsidRDefault="00F722B5" w:rsidP="0098309D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1+</m:t>
              </m:r>
              <m:box>
                <m:boxPr>
                  <m:ctrlPr>
                    <w:rPr>
                      <w:rFonts w:ascii="Cambria Math" w:eastAsia="Cambria Math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Cambria Math" w:hAnsi="Cambria Math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m:t>ACT</m:t>
                      </m:r>
                    </m:num>
                    <m:den>
                      <m:r>
                        <w:rPr>
                          <w:rFonts w:ascii="Cambria Math" w:eastAsia="Cambria Math" w:hAnsi="Cambria Math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m:t>365</m:t>
                      </m:r>
                    </m:den>
                  </m:f>
                </m:e>
              </m:box>
              <m:r>
                <m:rPr>
                  <m:nor/>
                </m:rPr>
                <w:rPr>
                  <w:rFonts w:ascii="Times New Roman" w:eastAsia="Cambria Math" w:hAnsi="Times New Roman" w:cs="Times New Roman"/>
                  <w:color w:val="000000" w:themeColor="text1"/>
                  <w:kern w:val="24"/>
                  <w:sz w:val="24"/>
                  <w:szCs w:val="24"/>
                </w:rPr>
                <m:t>SR</m:t>
              </m:r>
            </m:e>
          </m:d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Cambria Math" w:hAnsi="Times New Roman" w:cs="Times New Roman"/>
                  <w:color w:val="000000" w:themeColor="text1"/>
                  <w:kern w:val="24"/>
                  <w:sz w:val="24"/>
                  <w:szCs w:val="24"/>
                  <w:lang w:val="en-GB"/>
                </w:rPr>
                <m:t>amount received (AR)</m:t>
              </m:r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  <w:lang w:val="en-GB"/>
                </w:rPr>
                <m:t> </m:t>
              </m:r>
            </m:num>
            <m:den>
              <m:r>
                <m:rPr>
                  <m:nor/>
                </m:rPr>
                <w:rPr>
                  <w:rFonts w:ascii="Times New Roman" w:eastAsia="Cambria Math" w:hAnsi="Times New Roman" w:cs="Times New Roman"/>
                  <w:color w:val="000000" w:themeColor="text1"/>
                  <w:kern w:val="24"/>
                  <w:sz w:val="24"/>
                  <w:szCs w:val="24"/>
                  <w:lang w:val="en-GB"/>
                </w:rPr>
                <m:t>amount </m:t>
              </m:r>
              <m:r>
                <m:rPr>
                  <m:nor/>
                </m:rPr>
                <w:rPr>
                  <w:rFonts w:ascii="Times New Roman" w:eastAsia="Cambria Math" w:hAnsi="Times New Roman" w:cs="Times New Roman"/>
                  <w:color w:val="000000" w:themeColor="text1"/>
                  <w:kern w:val="24"/>
                  <w:sz w:val="24"/>
                  <w:szCs w:val="24"/>
                </w:rPr>
                <m:t>invested</m:t>
              </m:r>
              <m:r>
                <m:rPr>
                  <m:nor/>
                </m:rPr>
                <w:rPr>
                  <w:rFonts w:ascii="Times New Roman" w:eastAsia="Cambria Math" w:hAnsi="Times New Roman" w:cs="Times New Roman"/>
                  <w:color w:val="000000" w:themeColor="text1"/>
                  <w:kern w:val="24"/>
                  <w:sz w:val="24"/>
                  <w:szCs w:val="24"/>
                  <w:lang w:val="en-GB"/>
                </w:rPr>
                <m:t> (AI)</m:t>
              </m:r>
            </m:den>
          </m:f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="Cambria Math" w:hAnsi="Cambria Math" w:cs="Times New Roman"/>
              <w:iCs/>
              <w:color w:val="000000" w:themeColor="text1"/>
              <w:kern w:val="24"/>
              <w:sz w:val="24"/>
              <w:szCs w:val="24"/>
            </w:rPr>
            <w:sym w:font="Wingdings" w:char="F0F0"/>
          </m:r>
          <m:r>
            <m:rPr>
              <m:sty m:val="p"/>
            </m:rP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</w:rPr>
            <m:t>  SR</m:t>
          </m:r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AR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AI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-1</m:t>
              </m:r>
            </m:e>
          </m:d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365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ACT</m:t>
              </m:r>
            </m:den>
          </m:f>
        </m:oMath>
      </m:oMathPara>
    </w:p>
    <w:p w14:paraId="1CF182C9" w14:textId="173646C8" w:rsidR="0098309D" w:rsidRPr="0098309D" w:rsidRDefault="0098309D" w:rsidP="0098309D">
      <w:pPr>
        <w:spacing w:before="120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8309D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effective yield</w:t>
      </w:r>
      <w:r w:rsidRPr="0012261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C7A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(EY) </w:t>
      </w:r>
      <w:r w:rsidRPr="0098309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reproduces the yield of a money market instrument on the basis of compound interest</w:t>
      </w:r>
    </w:p>
    <w:p w14:paraId="4418537B" w14:textId="4F31CCD7" w:rsidR="0098309D" w:rsidRPr="0098309D" w:rsidRDefault="00F722B5" w:rsidP="0098309D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</m:t>
                  </m:r>
                  <m:r>
                    <m:rPr>
                      <m:nor/>
                    </m:rP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EY</m:t>
                  </m:r>
                </m:e>
              </m:d>
            </m:e>
            <m:sup>
              <m:box>
                <m:box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ACT</m:t>
                      </m:r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 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365</m:t>
                      </m:r>
                    </m:den>
                  </m:f>
                </m:e>
              </m:box>
            </m:sup>
          </m:sSup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amount received (AR)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 </m:t>
              </m:r>
            </m:num>
            <m:den>
              <m:r>
                <m:rPr>
                  <m:nor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amount invested (AI)</m:t>
              </m:r>
            </m:den>
          </m:f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="Cambria Math" w:hAnsi="Wingdings"/>
              <w:iCs/>
              <w:color w:val="000000" w:themeColor="text1"/>
              <w:kern w:val="24"/>
              <w:sz w:val="24"/>
              <w:szCs w:val="24"/>
            </w:rPr>
            <w:sym w:font="Wingdings" w:char="F0F0"/>
          </m:r>
          <m:r>
            <m:rPr>
              <m:sty m:val="p"/>
            </m:rPr>
            <w:rPr>
              <w:rFonts w:ascii="Cambria Math" w:eastAsia="Cambria Math" w:hAnsi="Wingdings"/>
              <w:color w:val="000000" w:themeColor="text1"/>
              <w:kern w:val="24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EY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AR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AI</m:t>
                      </m:r>
                    </m:den>
                  </m:f>
                </m:e>
              </m:d>
            </m:e>
            <m:sup>
              <m:f>
                <m:fPr>
                  <m:type m:val="lin"/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365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ACT</m:t>
                  </m:r>
                </m:den>
              </m:f>
            </m:sup>
          </m:sSup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-1</m:t>
          </m:r>
        </m:oMath>
      </m:oMathPara>
    </w:p>
    <w:p w14:paraId="7F1EA5A9" w14:textId="7765E246" w:rsidR="0098309D" w:rsidRDefault="0098309D" w:rsidP="00030D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1533CC14" w14:textId="421C3179" w:rsidR="00030D9A" w:rsidRPr="002F137D" w:rsidRDefault="0098309D" w:rsidP="00030D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iii</w:t>
      </w:r>
      <w:r w:rsidR="00030D9A" w:rsidRPr="002F13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D73D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Q</w:t>
      </w:r>
      <w:r w:rsidR="00030D9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uotation on </w:t>
      </w:r>
      <w:r w:rsidR="00FC7A0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a </w:t>
      </w:r>
      <w:r w:rsidR="00030D9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yield versus </w:t>
      </w:r>
      <w:r w:rsidR="00FC7A0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a </w:t>
      </w:r>
      <w:r w:rsidR="00030D9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discount basis</w:t>
      </w:r>
    </w:p>
    <w:p w14:paraId="7DD25CB5" w14:textId="440037D9" w:rsidR="00030D9A" w:rsidRPr="004E385A" w:rsidRDefault="00030D9A" w:rsidP="00030D9A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30D9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quotation on </w:t>
      </w:r>
      <w:r w:rsidR="00FC7A0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a </w:t>
      </w:r>
      <w:r w:rsidRPr="00030D9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yield basis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80191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assumes 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hat the </w:t>
      </w:r>
      <w:r w:rsidR="0080191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instrument is issued</w:t>
      </w:r>
      <w:r w:rsidR="00D46B3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for </w:t>
      </w:r>
      <w:r w:rsidR="0080191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its nominal value and redeemed at its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nominal value plus </w:t>
      </w:r>
      <w:r w:rsidR="0080191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periodic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</w:t>
      </w:r>
    </w:p>
    <w:p w14:paraId="4C7F93B3" w14:textId="17B486CB" w:rsidR="00844F28" w:rsidRPr="00801912" w:rsidRDefault="00801912" w:rsidP="00801912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m:rPr>
            <m:nor/>
          </m:rPr>
          <w:rPr>
            <w:rFonts w:ascii="Times New Roman" w:eastAsia="Cambria Math" w:hAnsi="Times New Roman" w:cs="Times New Roman"/>
            <w:iCs/>
            <w:color w:val="000000" w:themeColor="text1"/>
            <w:kern w:val="24"/>
            <w:sz w:val="24"/>
            <w:szCs w:val="24"/>
            <w:lang w:val="en-GB"/>
          </w:rPr>
          <m:t>amount invested (AI)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=M</m:t>
        </m:r>
      </m:oMath>
      <w:r w:rsidR="00D46B3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D46B3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D46B3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D46B3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D46B3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D46B31" w:rsidRPr="00D46B31">
        <w:rPr>
          <w:rFonts w:ascii="Times New Roman" w:eastAsia="Times New Roman" w:hAnsi="Times New Roman" w:cs="Times New Roman"/>
          <w:i/>
          <w:color w:val="000000" w:themeColor="text1"/>
          <w:kern w:val="24"/>
          <w:sz w:val="24"/>
          <w:szCs w:val="24"/>
          <w:lang w:val="en-GB"/>
        </w:rPr>
        <w:t>r</w:t>
      </w:r>
      <w:r w:rsidR="00D46B31" w:rsidRPr="00D46B3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 … annual interest rate</w:t>
      </w:r>
      <w:r w:rsidR="00D46B31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703408D1" w14:textId="1DB50EE6" w:rsidR="00801912" w:rsidRPr="00801912" w:rsidRDefault="00801912" w:rsidP="00801912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Cambria Math" w:hAnsi="Times New Roman" w:cs="Times New Roman"/>
              <w:iCs/>
              <w:color w:val="000000" w:themeColor="text1"/>
              <w:kern w:val="24"/>
              <w:sz w:val="24"/>
              <w:szCs w:val="24"/>
              <w:lang w:val="en-GB"/>
            </w:rPr>
            <m:t>amount received (AR)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=M</m:t>
          </m:r>
          <m:r>
            <w:rPr>
              <w:rFonts w:ascii="Cambria Math" w:eastAsia="Times New Roman" w:hAnsi="Cambria Math" w:cs="Times New Roman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kern w:val="24"/>
                  <w:sz w:val="24"/>
                  <w:szCs w:val="24"/>
                </w:rPr>
                <m:t>1+r×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ACT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365</m:t>
                  </m:r>
                </m:den>
              </m:f>
            </m:e>
          </m:d>
        </m:oMath>
      </m:oMathPara>
    </w:p>
    <w:p w14:paraId="71CC5F50" w14:textId="06B06988" w:rsidR="00801912" w:rsidRPr="00801912" w:rsidRDefault="008D1561" w:rsidP="00801912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Cambria Math" w:hAnsi="Times New Roman" w:cs="Times New Roman"/>
              <w:iCs/>
              <w:color w:val="000000" w:themeColor="text1"/>
              <w:kern w:val="24"/>
              <w:sz w:val="24"/>
              <w:szCs w:val="24"/>
              <w:lang w:val="en-GB"/>
            </w:rPr>
            <m:t xml:space="preserve">simple return </m:t>
          </m:r>
          <m:r>
            <m:rPr>
              <m:nor/>
            </m:rPr>
            <w:rPr>
              <w:rFonts w:ascii="Cambria Math" w:eastAsia="Cambria Math" w:hAnsi="Cambria Math"/>
              <w:iCs/>
              <w:color w:val="000000" w:themeColor="text1"/>
              <w:kern w:val="24"/>
              <w:sz w:val="24"/>
              <w:szCs w:val="24"/>
              <w:lang w:val="en-GB"/>
            </w:rPr>
            <m:t xml:space="preserve">= 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AR-AI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AI</m:t>
              </m:r>
            </m:den>
          </m:f>
          <m:r>
            <m:rPr>
              <m:nor/>
            </m:rPr>
            <w:rPr>
              <w:rFonts w:ascii="Cambria Math" w:eastAsia="Cambria Math" w:hAnsi="Cambria Math"/>
              <w:iCs/>
              <w:color w:val="000000" w:themeColor="text1"/>
              <w:kern w:val="24"/>
              <w:sz w:val="24"/>
              <w:szCs w:val="24"/>
              <w:lang w:val="en-GB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365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ACT</m:t>
              </m:r>
            </m:den>
          </m:f>
          <m:r>
            <m:rPr>
              <m:nor/>
            </m:rPr>
            <w:rPr>
              <w:rFonts w:ascii="Cambria Math" w:eastAsia="Cambria Math" w:hAnsi="Cambria Math"/>
              <w:iCs/>
              <w:color w:val="000000" w:themeColor="text1"/>
              <w:kern w:val="24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</m:t>
              </m:r>
              <m:r>
                <w:rPr>
                  <w:rFonts w:ascii="Cambria Math" w:eastAsia="Times New Roman" w:hAnsi="Cambria Math" w:cs="Times New Roman"/>
                  <w:color w:val="000000" w:themeColor="text1"/>
                  <w:kern w:val="24"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1+r×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m:t>ACT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m:t>365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color w:val="000000" w:themeColor="text1"/>
                  <w:kern w:val="24"/>
                  <w:sz w:val="24"/>
                  <w:szCs w:val="24"/>
                </w:rPr>
                <m:t>-M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M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365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ACT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=r</m:t>
          </m:r>
        </m:oMath>
      </m:oMathPara>
    </w:p>
    <w:p w14:paraId="069ADF38" w14:textId="77777777" w:rsidR="004E385A" w:rsidRPr="004E385A" w:rsidRDefault="004E385A" w:rsidP="004E385A">
      <w:pPr>
        <w:spacing w:after="0" w:line="360" w:lineRule="auto"/>
        <w:ind w:left="1134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683D4AE" w14:textId="3AC367C7" w:rsidR="00801912" w:rsidRPr="004E385A" w:rsidRDefault="00801912" w:rsidP="0080191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30D9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quotation on </w:t>
      </w:r>
      <w:r w:rsidR="00FC7A0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discount </w:t>
      </w:r>
      <w:r w:rsidRPr="00030D9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basis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assumes that the instrument is issued with a discount from its nominal value and redeemed at its nominal value</w:t>
      </w:r>
    </w:p>
    <w:p w14:paraId="4A82F373" w14:textId="33D1CE6E" w:rsidR="00801912" w:rsidRPr="00D46B31" w:rsidRDefault="00801912" w:rsidP="00801912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m:rPr>
            <m:nor/>
          </m:rPr>
          <w:rPr>
            <w:rFonts w:ascii="Times New Roman" w:eastAsia="Cambria Math" w:hAnsi="Times New Roman" w:cs="Times New Roman"/>
            <w:iCs/>
            <w:color w:val="000000" w:themeColor="text1"/>
            <w:kern w:val="24"/>
            <w:sz w:val="24"/>
            <w:szCs w:val="24"/>
            <w:lang w:val="en-GB"/>
          </w:rPr>
          <m:t>amount invested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=M×</m:t>
        </m:r>
        <m:d>
          <m:d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1-d×</m:t>
            </m:r>
            <m:f>
              <m:f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ACT</m:t>
                </m:r>
              </m:num>
              <m:den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365</m:t>
                </m:r>
              </m:den>
            </m:f>
          </m:e>
        </m:d>
      </m:oMath>
      <w:r w:rsidR="00D46B31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w:r w:rsidR="00D46B31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w:r w:rsidR="00D46B31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w:r w:rsidR="00D46B31" w:rsidRPr="00D46B31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4"/>
          <w:szCs w:val="24"/>
          <w:lang w:val="en-GB"/>
        </w:rPr>
        <w:t>d</w:t>
      </w:r>
      <w:r w:rsidR="00D46B31" w:rsidRPr="00D46B31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 … annual discount rate</w:t>
      </w:r>
    </w:p>
    <w:p w14:paraId="1CC24D42" w14:textId="5F83F2AF" w:rsidR="00801912" w:rsidRPr="00801912" w:rsidRDefault="00801912" w:rsidP="00801912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Cambria Math" w:hAnsi="Times New Roman" w:cs="Times New Roman"/>
              <w:iCs/>
              <w:color w:val="000000" w:themeColor="text1"/>
              <w:kern w:val="24"/>
              <w:sz w:val="24"/>
              <w:szCs w:val="24"/>
              <w:lang w:val="en-GB"/>
            </w:rPr>
            <m:t>amount received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=M</m:t>
          </m:r>
        </m:oMath>
      </m:oMathPara>
    </w:p>
    <w:p w14:paraId="651AA595" w14:textId="26B9D51A" w:rsidR="00801912" w:rsidRPr="00801912" w:rsidRDefault="00A70587" w:rsidP="00801912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Cambria Math" w:hAnsi="Times New Roman" w:cs="Times New Roman"/>
              <w:iCs/>
              <w:color w:val="000000" w:themeColor="text1"/>
              <w:kern w:val="24"/>
              <w:sz w:val="24"/>
              <w:szCs w:val="24"/>
              <w:lang w:val="en-GB"/>
            </w:rPr>
            <w:lastRenderedPageBreak/>
            <m:t>simple return</m:t>
          </m:r>
          <m:r>
            <m:rPr>
              <m:nor/>
            </m:rPr>
            <w:rPr>
              <w:rFonts w:ascii="Cambria Math" w:eastAsia="Cambria Math" w:hAnsi="Cambria Math"/>
              <w:iCs/>
              <w:color w:val="000000" w:themeColor="text1"/>
              <w:kern w:val="24"/>
              <w:sz w:val="24"/>
              <w:szCs w:val="24"/>
              <w:lang w:val="en-GB"/>
            </w:rPr>
            <m:t xml:space="preserve"> = 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AR-AI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AI</m:t>
              </m:r>
            </m:den>
          </m:f>
          <m:r>
            <m:rPr>
              <m:nor/>
            </m:rPr>
            <w:rPr>
              <w:rFonts w:ascii="Cambria Math" w:eastAsia="Cambria Math" w:hAnsi="Cambria Math"/>
              <w:iCs/>
              <w:color w:val="000000" w:themeColor="text1"/>
              <w:kern w:val="24"/>
              <w:sz w:val="24"/>
              <w:szCs w:val="24"/>
              <w:lang w:val="en-GB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365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ACT</m:t>
              </m:r>
            </m:den>
          </m:f>
          <m:r>
            <m:rPr>
              <m:nor/>
            </m:rPr>
            <w:rPr>
              <w:rFonts w:ascii="Cambria Math" w:eastAsia="Cambria Math" w:hAnsi="Cambria Math"/>
              <w:iCs/>
              <w:color w:val="000000" w:themeColor="text1"/>
              <w:kern w:val="24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M-M×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1-d×</m:t>
                  </m: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ACT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365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M×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1-d×</m:t>
                  </m: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ACT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365</m:t>
                      </m:r>
                    </m:den>
                  </m:f>
                </m:e>
              </m:d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365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ACT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d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1-d×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ACT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365</m:t>
                  </m:r>
                </m:den>
              </m:f>
            </m:den>
          </m:f>
        </m:oMath>
      </m:oMathPara>
    </w:p>
    <w:p w14:paraId="36D76678" w14:textId="705F29F6" w:rsidR="008D1561" w:rsidRPr="008D1561" w:rsidRDefault="008D1561" w:rsidP="008D1561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</w:t>
      </w:r>
      <w:r w:rsidRPr="008D15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iscount rate is always lower th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Pr="008D15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 the corresponding simple return</w:t>
      </w:r>
    </w:p>
    <w:p w14:paraId="2827E0BF" w14:textId="347F5799" w:rsidR="00346479" w:rsidRPr="00D73396" w:rsidRDefault="00A70587" w:rsidP="00346479">
      <w:pPr>
        <w:spacing w:after="0" w:line="360" w:lineRule="auto"/>
        <w:ind w:left="851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r=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d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1-d×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ACT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365</m:t>
                  </m:r>
                </m:den>
              </m:f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US"/>
            </w:rPr>
            <m:t>&gt;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US"/>
                </w:rPr>
                <m:t>d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US"/>
                </w:rPr>
                <m:t>1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US"/>
            </w:rPr>
            <m:t>d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 xml:space="preserve">            d=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r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1+r×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ACT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365</m:t>
                  </m:r>
                </m:den>
              </m:f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US"/>
            </w:rPr>
            <m:t>&lt;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=r</m:t>
          </m:r>
        </m:oMath>
      </m:oMathPara>
    </w:p>
    <w:p w14:paraId="5DC20917" w14:textId="77777777" w:rsidR="00D73396" w:rsidRDefault="00D73396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D73396" w14:paraId="43C8DE3E" w14:textId="77777777" w:rsidTr="00C96C36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1E2045" w14:textId="77777777" w:rsidR="00D73396" w:rsidRPr="004E385A" w:rsidRDefault="00D73396" w:rsidP="00C96C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D73396" w14:paraId="42080252" w14:textId="77777777" w:rsidTr="00C96C36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517B54BA" w14:textId="50053C3F" w:rsidR="00D73396" w:rsidRDefault="00D73396" w:rsidP="00C96C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What is the simple return of a one-month money market instrument which is selling with an annual discount of 10%?</w:t>
            </w:r>
          </w:p>
          <w:p w14:paraId="1B7D9FF8" w14:textId="69B1DD2B" w:rsidR="00D73396" w:rsidRPr="00A70587" w:rsidRDefault="00D73396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r=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0.1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1-0.1×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30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365</m:t>
                        </m:r>
                      </m:den>
                    </m:f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US"/>
                  </w:rPr>
                  <m:t>=10.08%.</m:t>
                </m:r>
              </m:oMath>
            </m:oMathPara>
          </w:p>
          <w:p w14:paraId="75E9073E" w14:textId="54B3EE3E" w:rsidR="00D73396" w:rsidRDefault="00FE1DC6" w:rsidP="00C96C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At </w:t>
            </w:r>
            <w:r w:rsidR="0034647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what discount </w:t>
            </w:r>
            <w:r w:rsidR="00FC7A0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should </w:t>
            </w:r>
            <w:r w:rsidR="0034647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one-month money market instrument be sold to generate an annual yield of 10%?</w:t>
            </w:r>
          </w:p>
          <w:p w14:paraId="63D6414C" w14:textId="77777777" w:rsidR="00D73396" w:rsidRPr="00B7460D" w:rsidRDefault="00346479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d=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0.1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1+0.1×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30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365</m:t>
                        </m:r>
                      </m:den>
                    </m:f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=9.92%.</m:t>
                </m:r>
              </m:oMath>
            </m:oMathPara>
          </w:p>
          <w:p w14:paraId="6B3BF1C8" w14:textId="77777777" w:rsidR="00B7460D" w:rsidRDefault="00B7460D" w:rsidP="00D160DB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  <w:lang w:val="en-GB"/>
              </w:rPr>
              <w:t xml:space="preserve">What is the effective yield of a one-month money market instrument which is quoted </w:t>
            </w:r>
            <w:r w:rsidR="00D160DB"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  <w:lang w:val="en-GB"/>
              </w:rPr>
              <w:t>with a simple return of 10%?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  <w:lang w:val="en-GB"/>
              </w:rPr>
              <w:t xml:space="preserve"> </w:t>
            </w:r>
          </w:p>
          <w:p w14:paraId="28D9AE7F" w14:textId="4F1342F6" w:rsidR="00D160DB" w:rsidRPr="00346479" w:rsidRDefault="00D160DB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EY</m:t>
                </m:r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1+</m:t>
                            </m:r>
                            <m:box>
                              <m:boxPr>
                                <m:ctrl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30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365</m:t>
                                    </m:r>
                                  </m:den>
                                </m:f>
                              </m:e>
                            </m:box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×0.1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m:t>1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lin"/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365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30</m:t>
                        </m:r>
                      </m:den>
                    </m:f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-1=10.47%.</m:t>
                </m:r>
              </m:oMath>
            </m:oMathPara>
          </w:p>
        </w:tc>
      </w:tr>
    </w:tbl>
    <w:p w14:paraId="5DEF8A8F" w14:textId="77777777" w:rsidR="00D73396" w:rsidRDefault="00D73396" w:rsidP="004E385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CD1FEF1" w14:textId="1A0F2375" w:rsidR="00D160DB" w:rsidRPr="002F137D" w:rsidRDefault="00D160DB" w:rsidP="00D160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iv</w:t>
      </w:r>
      <w:r w:rsidRPr="002F13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D73D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oney market yield curve</w:t>
      </w:r>
    </w:p>
    <w:p w14:paraId="275D96A4" w14:textId="1FD055BA" w:rsidR="00D160DB" w:rsidRPr="00D160DB" w:rsidRDefault="00D160DB" w:rsidP="00D160DB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00A33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money market yield curve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D160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shows how short-term money market interest rates vary with term to maturity (time unit is one month)</w:t>
      </w:r>
    </w:p>
    <w:p w14:paraId="0EBC3FC3" w14:textId="33AF858A" w:rsidR="00B00A33" w:rsidRPr="004E385A" w:rsidRDefault="00B00A33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00A33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offer rates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are money market interest rates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which bank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willing to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lend funds 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other banks</w:t>
      </w:r>
    </w:p>
    <w:p w14:paraId="66E6C340" w14:textId="19A4F6FD" w:rsidR="00B00A33" w:rsidRPr="004E385A" w:rsidRDefault="00B00A33" w:rsidP="006F495F">
      <w:pPr>
        <w:spacing w:after="0" w:line="360" w:lineRule="auto"/>
        <w:ind w:left="993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LIBOR (London Interbank Offer Rate) is a</w:t>
      </w:r>
      <w:r w:rsidR="001373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acronym for offer rates quoted </w:t>
      </w:r>
      <w:r w:rsidR="001373C8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a number of different </w:t>
      </w:r>
      <w:r w:rsidR="001373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maturities </w:t>
      </w:r>
      <w:r w:rsidR="001373C8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(ranging from overnight to one year) </w:t>
      </w:r>
      <w:r w:rsidR="001373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and major currencies in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London interbank market</w:t>
      </w:r>
    </w:p>
    <w:p w14:paraId="70428812" w14:textId="51A0E4C7" w:rsidR="00B00A33" w:rsidRPr="004E385A" w:rsidRDefault="00C96C36" w:rsidP="006F495F">
      <w:pPr>
        <w:spacing w:after="0" w:line="360" w:lineRule="auto"/>
        <w:ind w:left="993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</w:t>
      </w:r>
      <w:r w:rsidR="001373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ields on many short-term instruments are set with the </w:t>
      </w:r>
      <w:r w:rsidR="00B00A33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reference to LIBOR rates</w:t>
      </w:r>
    </w:p>
    <w:p w14:paraId="436B1F89" w14:textId="28C0BBC9" w:rsidR="00B00A33" w:rsidRPr="004E385A" w:rsidRDefault="00B00A33" w:rsidP="006F495F">
      <w:pPr>
        <w:spacing w:after="0" w:line="360" w:lineRule="auto"/>
        <w:ind w:left="993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similar </w:t>
      </w:r>
      <w:r w:rsidR="001373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reference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rates </w:t>
      </w:r>
      <w:r w:rsidR="001373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used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other money markets</w:t>
      </w:r>
      <w:r w:rsidR="001373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centres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: EURIBOR (Eurozone), PRIBOR (Prague), NYBOR (New York), TIBOR (Tokyo), etc.  </w:t>
      </w:r>
    </w:p>
    <w:p w14:paraId="7FA5B47D" w14:textId="76648DA5" w:rsidR="00B00A33" w:rsidRPr="004E385A" w:rsidRDefault="00B00A33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373C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bid rate</w:t>
      </w:r>
      <w:r w:rsidR="001373C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1373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money market interest rates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which bank</w:t>
      </w:r>
      <w:r w:rsidR="001373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1373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are willing to borrow funds from other banks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130A2AEE" w14:textId="48EDAD4D" w:rsidR="00B00A33" w:rsidRPr="004E385A" w:rsidRDefault="00B00A33" w:rsidP="006F495F">
      <w:pPr>
        <w:spacing w:after="0" w:line="360" w:lineRule="auto"/>
        <w:ind w:left="993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LIBID, PRIBID, NYBID, TIBID a</w:t>
      </w:r>
      <w:r w:rsidR="00ED3D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 money market borrowing rates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ED3D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corresponding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money market</w:t>
      </w:r>
      <w:r w:rsidR="00ED3D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centres</w:t>
      </w:r>
    </w:p>
    <w:p w14:paraId="44C58AF8" w14:textId="77777777" w:rsidR="00B00A33" w:rsidRDefault="00B00A33" w:rsidP="00B00A3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22A89DE" w14:textId="6C5437AD" w:rsidR="00142B98" w:rsidRDefault="00142B98" w:rsidP="00B00A3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nterpolation of odd</w:t>
      </w:r>
      <w:r w:rsidR="00FC7A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</w:t>
      </w:r>
      <w:r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date yields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(yields for dates that do not coincide with generally quoted dates expressed in a number of months) </w:t>
      </w:r>
    </w:p>
    <w:p w14:paraId="48B144C9" w14:textId="7CBF7770" w:rsidR="00142B98" w:rsidRDefault="00142B98" w:rsidP="00B00A3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2030976" behindDoc="0" locked="0" layoutInCell="1" allowOverlap="1" wp14:anchorId="642458EE" wp14:editId="5C3E071F">
                <wp:simplePos x="0" y="0"/>
                <wp:positionH relativeFrom="column">
                  <wp:posOffset>461645</wp:posOffset>
                </wp:positionH>
                <wp:positionV relativeFrom="paragraph">
                  <wp:posOffset>243510</wp:posOffset>
                </wp:positionV>
                <wp:extent cx="5408295" cy="1847850"/>
                <wp:effectExtent l="0" t="0" r="40005" b="0"/>
                <wp:wrapNone/>
                <wp:docPr id="839" name="Skupina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8295" cy="1847850"/>
                          <a:chOff x="0" y="0"/>
                          <a:chExt cx="5408374" cy="1847977"/>
                        </a:xfrm>
                      </wpg:grpSpPr>
                      <wps:wsp>
                        <wps:cNvPr id="367" name="TextovéPole 76"/>
                        <wps:cNvSpPr txBox="1"/>
                        <wps:spPr>
                          <a:xfrm>
                            <a:off x="7316" y="0"/>
                            <a:ext cx="355600" cy="3118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E0B75D" w14:textId="3394DA92" w:rsidR="00D16DCD" w:rsidRPr="00142B98" w:rsidRDefault="00F722B5" w:rsidP="00142B9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T2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0" name="TextovéPole 76"/>
                        <wps:cNvSpPr txBox="1"/>
                        <wps:spPr>
                          <a:xfrm>
                            <a:off x="0" y="343815"/>
                            <a:ext cx="355600" cy="3118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16B25A" w14:textId="3E1263A9" w:rsidR="00D16DCD" w:rsidRPr="00142B98" w:rsidRDefault="00F722B5" w:rsidP="00142B9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Tx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1" name="TextovéPole 76"/>
                        <wps:cNvSpPr txBox="1"/>
                        <wps:spPr>
                          <a:xfrm>
                            <a:off x="0" y="892455"/>
                            <a:ext cx="355600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DDC6C7" w14:textId="541A1859" w:rsidR="00D16DCD" w:rsidRPr="00142B98" w:rsidRDefault="00F722B5" w:rsidP="00142B9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T1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2" name="TextovéPole 76"/>
                        <wps:cNvSpPr txBox="1"/>
                        <wps:spPr>
                          <a:xfrm>
                            <a:off x="1587399" y="1536192"/>
                            <a:ext cx="355600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2A6FC6" w14:textId="53830599" w:rsidR="00D16DCD" w:rsidRPr="00142B98" w:rsidRDefault="00D16DCD" w:rsidP="00142B9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T1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3" name="TextovéPole 76"/>
                        <wps:cNvSpPr txBox="1"/>
                        <wps:spPr>
                          <a:xfrm>
                            <a:off x="3540557" y="1536192"/>
                            <a:ext cx="355600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67ECC5" w14:textId="0742EB75" w:rsidR="00D16DCD" w:rsidRPr="00142B98" w:rsidRDefault="00D16DCD" w:rsidP="00142B9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Tx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4" name="TextovéPole 76"/>
                        <wps:cNvSpPr txBox="1"/>
                        <wps:spPr>
                          <a:xfrm>
                            <a:off x="4484218" y="1528877"/>
                            <a:ext cx="355600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10B579" w14:textId="5F49ED9F" w:rsidR="00D16DCD" w:rsidRPr="00142B98" w:rsidRDefault="00D16DCD" w:rsidP="00142B9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T2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838" name="Skupina 838"/>
                        <wpg:cNvGrpSpPr/>
                        <wpg:grpSpPr>
                          <a:xfrm>
                            <a:off x="351130" y="131674"/>
                            <a:ext cx="5057244" cy="1410328"/>
                            <a:chOff x="0" y="0"/>
                            <a:chExt cx="5057244" cy="1410328"/>
                          </a:xfrm>
                        </wpg:grpSpPr>
                        <wps:wsp>
                          <wps:cNvPr id="361" name="Přímá spojnice 361"/>
                          <wps:cNvCnPr/>
                          <wps:spPr>
                            <a:xfrm>
                              <a:off x="4315968" y="921715"/>
                              <a:ext cx="0" cy="4572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lgDash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2" name="Přímá spojnice 362"/>
                          <wps:cNvCnPr/>
                          <wps:spPr>
                            <a:xfrm>
                              <a:off x="0" y="0"/>
                              <a:ext cx="9619" cy="1403989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5" name="Přímá spojnice 825"/>
                          <wps:cNvCnPr/>
                          <wps:spPr>
                            <a:xfrm>
                              <a:off x="14630" y="73152"/>
                              <a:ext cx="432026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lgDash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3" name="Přímá spojnice 363"/>
                          <wps:cNvCnPr/>
                          <wps:spPr>
                            <a:xfrm>
                              <a:off x="3379622" y="402336"/>
                              <a:ext cx="0" cy="100799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lgDash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7" name="Přímá spojnice 827"/>
                          <wps:cNvCnPr/>
                          <wps:spPr>
                            <a:xfrm>
                              <a:off x="14630" y="365760"/>
                              <a:ext cx="33651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lgDash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6" name="Přímá spojnice 826"/>
                          <wps:cNvCnPr/>
                          <wps:spPr>
                            <a:xfrm>
                              <a:off x="7315" y="921715"/>
                              <a:ext cx="143065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lgDash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8" name="Přímá spojnice 828"/>
                          <wps:cNvCnPr/>
                          <wps:spPr>
                            <a:xfrm>
                              <a:off x="1426464" y="921715"/>
                              <a:ext cx="0" cy="47971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lgDash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3" name="Přímá spojnice 823"/>
                          <wps:cNvCnPr/>
                          <wps:spPr>
                            <a:xfrm flipV="1">
                              <a:off x="7315" y="1397203"/>
                              <a:ext cx="5049929" cy="8103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5" name="Přímá spojnice 835"/>
                          <wps:cNvCnPr/>
                          <wps:spPr>
                            <a:xfrm flipV="1">
                              <a:off x="1433779" y="73152"/>
                              <a:ext cx="2882189" cy="848563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headEnd type="none" w="lg" len="med"/>
                              <a:tailEnd type="none" w="lg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36" name="Přímá spojnice 836"/>
                          <wps:cNvCnPr/>
                          <wps:spPr>
                            <a:xfrm flipV="1">
                              <a:off x="1426464" y="929030"/>
                              <a:ext cx="286639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headEnd type="none" w="lg" len="med"/>
                              <a:tailEnd type="none" w="lg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37" name="Přímá spojnice 837"/>
                          <wps:cNvCnPr/>
                          <wps:spPr>
                            <a:xfrm>
                              <a:off x="4308653" y="73152"/>
                              <a:ext cx="0" cy="860806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headEnd type="none" w="lg" len="med"/>
                              <a:tailEnd type="none" w="lg" len="me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2458EE" id="Skupina 839" o:spid="_x0000_s1485" style="position:absolute;left:0;text-align:left;margin-left:36.35pt;margin-top:19.15pt;width:425.85pt;height:145.5pt;z-index:252030976" coordsize="54083,1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">
                <v:shape id="TextovéPole 76" o:spid="_x0000_s1486" type="#_x0000_t202" style="position:absolute;left:73;width:3556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<v:textbox>
                    <w:txbxContent>
                      <w:p w14:paraId="12E0B75D" w14:textId="3394DA92" w:rsidR="00D16DCD" w:rsidRPr="00142B98" w:rsidRDefault="00F722B5" w:rsidP="00142B9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T2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ovéPole 76" o:spid="_x0000_s1487" type="#_x0000_t202" style="position:absolute;top:3438;width:3556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4Pz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f&#10;xPnxTDwCcvUPAAD//wMAUEsBAi0AFAAGAAgAAAAhANvh9svuAAAAhQEAABMAAAAAAAAAAAAAAAAA&#10;AAAAAFtDb250ZW50X1R5cGVzXS54bWxQSwECLQAUAAYACAAAACEAWvQsW78AAAAVAQAACwAAAAAA&#10;AAAAAAAAAAAfAQAAX3JlbHMvLnJlbHNQSwECLQAUAAYACAAAACEAYsOD88AAAADcAAAADwAAAAAA&#10;AAAAAAAAAAAHAgAAZHJzL2Rvd25yZXYueG1sUEsFBgAAAAADAAMAtwAAAPQCAAAAAA==&#10;" filled="f" stroked="f">
                  <v:textbox>
                    <w:txbxContent>
                      <w:p w14:paraId="6816B25A" w14:textId="3E1263A9" w:rsidR="00D16DCD" w:rsidRPr="00142B98" w:rsidRDefault="00F722B5" w:rsidP="00142B9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Tx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ovéPole 76" o:spid="_x0000_s1488" type="#_x0000_t202" style="position:absolute;top:8924;width:3556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Zo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" filled="f" stroked="f">
                  <v:textbox>
                    <w:txbxContent>
                      <w:p w14:paraId="33DDC6C7" w14:textId="541A1859" w:rsidR="00D16DCD" w:rsidRPr="00142B98" w:rsidRDefault="00F722B5" w:rsidP="00142B9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T1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ovéPole 76" o:spid="_x0000_s1489" type="#_x0000_t202" style="position:absolute;left:15873;top:15361;width:3556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gf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z8QieZ+IRkKs/AAAA//8DAFBLAQItABQABgAIAAAAIQDb4fbL7gAAAIUBAAATAAAAAAAAAAAA&#10;AAAAAAAAAABbQ29udGVudF9UeXBlc10ueG1sUEsBAi0AFAAGAAgAAAAhAFr0LFu/AAAAFQEAAAsA&#10;AAAAAAAAAAAAAAAAHwEAAF9yZWxzLy5yZWxzUEsBAi0AFAAGAAgAAAAhAP1duB/EAAAA3AAAAA8A&#10;AAAAAAAAAAAAAAAABwIAAGRycy9kb3ducmV2LnhtbFBLBQYAAAAAAwADALcAAAD4AgAAAAA=&#10;" filled="f" stroked="f">
                  <v:textbox>
                    <w:txbxContent>
                      <w:p w14:paraId="0D2A6FC6" w14:textId="53830599" w:rsidR="00D16DCD" w:rsidRPr="00142B98" w:rsidRDefault="00D16DCD" w:rsidP="00142B9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</w:rPr>
                              <m:t>T1</m:t>
                            </m:r>
                          </m:oMath>
                        </m:oMathPara>
                      </w:p>
                    </w:txbxContent>
                  </v:textbox>
                </v:shape>
                <v:shape id="TextovéPole 76" o:spid="_x0000_s1490" type="#_x0000_t202" style="position:absolute;left:35405;top:15361;width:3556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R2E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6GsHzTDwCcvkHAAD//wMAUEsBAi0AFAAGAAgAAAAhANvh9svuAAAAhQEAABMAAAAAAAAAAAAA&#10;AAAAAAAAAFtDb250ZW50X1R5cGVzXS54bWxQSwECLQAUAAYACAAAACEAWvQsW78AAAAVAQAACwAA&#10;AAAAAAAAAAAAAAAfAQAAX3JlbHMvLnJlbHNQSwECLQAUAAYACAAAACEAkhEdhMMAAADcAAAADwAA&#10;AAAAAAAAAAAAAAAHAgAAZHJzL2Rvd25yZXYueG1sUEsFBgAAAAADAAMAtwAAAPcCAAAAAA==&#10;" filled="f" stroked="f">
                  <v:textbox>
                    <w:txbxContent>
                      <w:p w14:paraId="6C67ECC5" w14:textId="0742EB75" w:rsidR="00D16DCD" w:rsidRPr="00142B98" w:rsidRDefault="00D16DCD" w:rsidP="00142B9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</w:rPr>
                              <m:t>Tx</m:t>
                            </m:r>
                          </m:oMath>
                        </m:oMathPara>
                      </w:p>
                    </w:txbxContent>
                  </v:textbox>
                </v:shape>
                <v:shape id="TextovéPole 76" o:spid="_x0000_s1491" type="#_x0000_t202" style="position:absolute;left:44842;top:15288;width:3556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IXw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gY9QfwPBOPgJw9AAAA//8DAFBLAQItABQABgAIAAAAIQDb4fbL7gAAAIUBAAATAAAAAAAAAAAA&#10;AAAAAAAAAABbQ29udGVudF9UeXBlc10ueG1sUEsBAi0AFAAGAAgAAAAhAFr0LFu/AAAAFQEAAAsA&#10;AAAAAAAAAAAAAAAAHwEAAF9yZWxzLy5yZWxzUEsBAi0AFAAGAAgAAAAhAB34hfDEAAAA3AAAAA8A&#10;AAAAAAAAAAAAAAAABwIAAGRycy9kb3ducmV2LnhtbFBLBQYAAAAAAwADALcAAAD4AgAAAAA=&#10;" filled="f" stroked="f">
                  <v:textbox>
                    <w:txbxContent>
                      <w:p w14:paraId="3510B579" w14:textId="5F49ED9F" w:rsidR="00D16DCD" w:rsidRPr="00142B98" w:rsidRDefault="00D16DCD" w:rsidP="00142B9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</w:rPr>
                              <m:t>T2</m:t>
                            </m:r>
                          </m:oMath>
                        </m:oMathPara>
                      </w:p>
                    </w:txbxContent>
                  </v:textbox>
                </v:shape>
                <v:group id="Skupina 838" o:spid="_x0000_s1492" style="position:absolute;left:3511;top:1316;width:50572;height:14104" coordsize="50572,14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line id="Přímá spojnice 361" o:spid="_x0000_s1493" style="position:absolute;visibility:visible;mso-wrap-style:square" from="43159,9217" to="43159,13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" strokecolor="black [3213]" strokeweight="1pt">
                    <v:stroke dashstyle="longDash" startarrowwidth="wide" endarrowwidth="wide"/>
                  </v:line>
                  <v:line id="Přímá spojnice 362" o:spid="_x0000_s1494" style="position:absolute;visibility:visible;mso-wrap-style:square" from="0,0" to="96,1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" strokecolor="black [3213]" strokeweight="2pt">
                    <v:stroke startarrowwidth="wide" endarrowwidth="wide"/>
                  </v:line>
                  <v:line id="Přímá spojnice 825" o:spid="_x0000_s1495" style="position:absolute;visibility:visible;mso-wrap-style:square" from="146,731" to="43348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" strokecolor="black [3213]" strokeweight="1pt">
                    <v:stroke dashstyle="longDash" startarrowwidth="wide" endarrowwidth="wide"/>
                  </v:line>
                  <v:line id="Přímá spojnice 363" o:spid="_x0000_s1496" style="position:absolute;visibility:visible;mso-wrap-style:square" from="33796,4023" to="33796,14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" strokecolor="black [3213]" strokeweight="1pt">
                    <v:stroke dashstyle="longDash" startarrowwidth="wide" endarrowwidth="wide"/>
                  </v:line>
                  <v:line id="Přímá spojnice 827" o:spid="_x0000_s1497" style="position:absolute;visibility:visible;mso-wrap-style:square" from="146,3657" to="33797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" strokecolor="black [3213]" strokeweight="1pt">
                    <v:stroke dashstyle="longDash" startarrowwidth="wide" endarrowwidth="wide"/>
                  </v:line>
                  <v:line id="Přímá spojnice 826" o:spid="_x0000_s1498" style="position:absolute;visibility:visible;mso-wrap-style:square" from="73,9217" to="14379,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" strokecolor="black [3213]" strokeweight="1pt">
                    <v:stroke dashstyle="longDash" startarrowwidth="wide" endarrowwidth="wide"/>
                  </v:line>
                  <v:line id="Přímá spojnice 828" o:spid="_x0000_s1499" style="position:absolute;visibility:visible;mso-wrap-style:square" from="14264,9217" to="14264,14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" strokecolor="black [3213]" strokeweight="1pt">
                    <v:stroke dashstyle="longDash" startarrowwidth="wide" endarrowwidth="wide"/>
                  </v:line>
                  <v:line id="Přímá spojnice 823" o:spid="_x0000_s1500" style="position:absolute;flip:y;visibility:visible;mso-wrap-style:square" from="73,13972" to="50572,1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" strokecolor="black [3213]" strokeweight="2pt">
                    <v:stroke startarrowwidth="wide" endarrowwidth="wide"/>
                  </v:line>
                  <v:line id="Přímá spojnice 835" o:spid="_x0000_s1501" style="position:absolute;flip:y;visibility:visible;mso-wrap-style:square" from="14337,731" to="43159,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" strokecolor="windowText" strokeweight="1.5pt">
                    <v:stroke dashstyle="3 1" startarrowwidth="wide" endarrowwidth="wide"/>
                  </v:line>
                  <v:line id="Přímá spojnice 836" o:spid="_x0000_s1502" style="position:absolute;flip:y;visibility:visible;mso-wrap-style:square" from="14264,9290" to="42928,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" strokecolor="windowText" strokeweight="1.5pt">
                    <v:stroke dashstyle="3 1" startarrowwidth="wide" endarrowwidth="wide"/>
                  </v:line>
                  <v:line id="Přímá spojnice 837" o:spid="_x0000_s1503" style="position:absolute;visibility:visible;mso-wrap-style:square" from="43086,731" to="43086,9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" strokecolor="windowText" strokeweight="1.5pt">
                    <v:stroke dashstyle="3 1" startarrowwidth="wide" endarrowwidth="wide"/>
                  </v:line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C0D109B" w14:textId="0AF1E3DE" w:rsidR="00142B98" w:rsidRDefault="00142B98" w:rsidP="00B00A3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5D5ECD8" w14:textId="1E8DDD14" w:rsidR="00142B98" w:rsidRPr="00142B98" w:rsidRDefault="00142B98" w:rsidP="00B00A3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54B1627" w14:textId="61F8B196" w:rsidR="00142B98" w:rsidRDefault="00142B98" w:rsidP="00B00A3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62439A17" w14:textId="26CC9D6B" w:rsidR="00142B98" w:rsidRDefault="00142B98" w:rsidP="00B00A3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740D64EC" w14:textId="7AC6DE42" w:rsidR="00142B98" w:rsidRDefault="00142B98" w:rsidP="00B00A3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4269D668" w14:textId="1AC366E3" w:rsidR="00142B98" w:rsidRDefault="00142B98" w:rsidP="00B00A3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04585D20" w14:textId="1BB305FF" w:rsidR="00142B98" w:rsidRDefault="00142B98" w:rsidP="00B00A3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1372520E" w14:textId="2DBD0F2A" w:rsidR="00142B98" w:rsidRPr="00142B98" w:rsidRDefault="00142B98" w:rsidP="00781F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</w:t>
      </w:r>
      <w:r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roposition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about similar triangles</w:t>
      </w:r>
      <w:r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297B4E35" w14:textId="67D87D2E" w:rsidR="00142B98" w:rsidRPr="00142B98" w:rsidRDefault="00F722B5" w:rsidP="00142B98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u w:val="wave"/>
          <w:lang w:val="en-GB"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T2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T1</m:t>
                  </m:r>
                </m:sub>
              </m:sSub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T2-T1</m:t>
              </m:r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Tx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T1</m:t>
                  </m:r>
                </m:sub>
              </m:sSub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Tx-T1</m:t>
              </m:r>
            </m:den>
          </m:f>
          <m:r>
            <m:rPr>
              <m:sty m:val="p"/>
            </m:rPr>
            <w:rPr>
              <w:rFonts w:ascii="Cambria Math" w:eastAsia="Cambria Math" w:hAnsi="Wingdings"/>
              <w:color w:val="000000"/>
              <w:kern w:val="24"/>
              <w:sz w:val="24"/>
              <w:szCs w:val="24"/>
            </w:rPr>
            <m:t xml:space="preserve">  </m:t>
          </m:r>
          <m:r>
            <m:rPr>
              <m:sty m:val="p"/>
            </m:rPr>
            <w:rPr>
              <w:rFonts w:ascii="Cambria Math" w:eastAsia="Cambria Math" w:hAnsi="Wingdings"/>
              <w:color w:val="000000"/>
              <w:kern w:val="24"/>
              <w:sz w:val="24"/>
              <w:szCs w:val="24"/>
            </w:rPr>
            <w:sym w:font="Wingdings" w:char="F0F0"/>
          </m:r>
          <m:r>
            <m:rPr>
              <m:sty m:val="p"/>
            </m:rPr>
            <w:rPr>
              <w:rFonts w:ascii="Cambria Math" w:eastAsia="Cambria Math" w:hAnsi="Wingdings"/>
              <w:color w:val="000000"/>
              <w:kern w:val="24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 r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Tx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T1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T2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T1</m:t>
                  </m:r>
                </m:sub>
              </m:sSub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Tx-T1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T2-T1</m:t>
              </m:r>
            </m:den>
          </m:f>
        </m:oMath>
      </m:oMathPara>
    </w:p>
    <w:p w14:paraId="6B2EB669" w14:textId="187B7F0A" w:rsidR="00B00A33" w:rsidRPr="00B00A33" w:rsidRDefault="00ED3DC7" w:rsidP="00142B98">
      <w:pPr>
        <w:spacing w:before="100" w:beforeAutospacing="1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96C36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money market </w:t>
      </w:r>
      <w:r w:rsidR="00B00A33" w:rsidRPr="00C96C36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implied forward rates</w:t>
      </w:r>
      <w:r w:rsidR="00B00A33" w:rsidRPr="00B00A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forward rates that are </w:t>
      </w:r>
      <w:r w:rsidR="00B00A33" w:rsidRPr="00B00A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consistent with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B00A33" w:rsidRPr="00B00A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observed short-term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yield curve, namely with the interest rate parity condition</w:t>
      </w:r>
    </w:p>
    <w:p w14:paraId="3419080A" w14:textId="2E653BA5" w:rsidR="00D73396" w:rsidRPr="00C96C36" w:rsidRDefault="00F722B5" w:rsidP="00C96C36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1+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T1</m:t>
                  </m:r>
                </m:sub>
              </m:sSub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×</m:t>
              </m:r>
              <m:box>
                <m:boxPr>
                  <m:ctrlPr>
                    <w:rPr>
                      <w:rFonts w:ascii="Cambria Math" w:eastAsia="Cambria Math" w:hAnsi="Cambria Math"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/>
                          <w:kern w:val="24"/>
                          <w:sz w:val="24"/>
                          <w:szCs w:val="24"/>
                        </w:rPr>
                        <m:t>T1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/>
                          <w:kern w:val="24"/>
                          <w:sz w:val="24"/>
                          <w:szCs w:val="24"/>
                        </w:rPr>
                        <m:t>365</m:t>
                      </m:r>
                    </m:den>
                  </m:f>
                </m:e>
              </m:box>
            </m:e>
          </m:d>
          <m:r>
            <w:rPr>
              <w:rFonts w:ascii="Cambria Math" w:eastAsia="Cambria Math" w:hAnsi="Cambria Math"/>
              <w:color w:val="000000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1+</m:t>
              </m:r>
              <m:sPre>
                <m:sPrePr>
                  <m:ctrlPr>
                    <w:rPr>
                      <w:rFonts w:ascii="Cambria Math" w:eastAsia="Cambria Math" w:hAnsi="Cambria Math"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T1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 </m:t>
                  </m:r>
                </m:sup>
                <m:e>
                  <m:sSubSup>
                    <m:sSub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kern w:val="24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/>
                          <w:kern w:val="24"/>
                          <w:sz w:val="24"/>
                          <w:szCs w:val="24"/>
                        </w:rPr>
                        <m:t>T2</m:t>
                      </m:r>
                    </m:sub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kern w:val="24"/>
                          <w:sz w:val="24"/>
                          <w:szCs w:val="24"/>
                        </w:rPr>
                        <m:t> </m:t>
                      </m:r>
                    </m:sup>
                  </m:sSubSup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×</m:t>
                  </m:r>
                  <m:box>
                    <m:box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/>
                              <w:kern w:val="24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/>
                              <w:kern w:val="24"/>
                              <w:sz w:val="24"/>
                              <w:szCs w:val="24"/>
                            </w:rPr>
                            <m:t>T2-T1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/>
                              <w:kern w:val="24"/>
                              <w:sz w:val="24"/>
                              <w:szCs w:val="24"/>
                            </w:rPr>
                            <m:t>365</m:t>
                          </m:r>
                        </m:den>
                      </m:f>
                    </m:e>
                  </m:box>
                </m:e>
              </m:sPre>
            </m:e>
          </m:d>
          <m:r>
            <w:rPr>
              <w:rFonts w:ascii="Cambria Math" w:eastAsia="Cambria Math" w:hAnsi="Cambria Math"/>
              <w:color w:val="000000"/>
              <w:kern w:val="24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1+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T2</m:t>
                  </m:r>
                </m:sub>
              </m:sSub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×</m:t>
              </m:r>
              <m:box>
                <m:boxPr>
                  <m:ctrlPr>
                    <w:rPr>
                      <w:rFonts w:ascii="Cambria Math" w:eastAsia="Cambria Math" w:hAnsi="Cambria Math"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/>
                          <w:kern w:val="24"/>
                          <w:sz w:val="24"/>
                          <w:szCs w:val="24"/>
                        </w:rPr>
                        <m:t>T2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/>
                          <w:kern w:val="24"/>
                          <w:sz w:val="24"/>
                          <w:szCs w:val="24"/>
                        </w:rPr>
                        <m:t>365</m:t>
                      </m:r>
                    </m:den>
                  </m:f>
                </m:e>
              </m:box>
            </m:e>
          </m:d>
        </m:oMath>
      </m:oMathPara>
    </w:p>
    <w:p w14:paraId="069ADF4D" w14:textId="557BE3B3" w:rsidR="004E385A" w:rsidRPr="00FB6400" w:rsidRDefault="00F722B5" w:rsidP="00FB6400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sPrePr>
            <m:sub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T1</m:t>
              </m:r>
            </m:sub>
            <m:sup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 </m:t>
              </m:r>
            </m:sup>
            <m:e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T2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 </m:t>
                  </m:r>
                </m:sup>
              </m:sSubSup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/>
                          <w:kern w:val="24"/>
                          <w:sz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/>
                              <w:kern w:val="24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/>
                              <w:kern w:val="24"/>
                              <w:sz w:val="24"/>
                              <w:szCs w:val="24"/>
                            </w:rPr>
                            <m:t>T2</m:t>
                          </m:r>
                        </m:sub>
                      </m:sSub>
                      <m:r>
                        <w:rPr>
                          <w:rFonts w:ascii="Cambria Math" w:eastAsia="Cambria Math" w:hAnsi="Cambria Math"/>
                          <w:color w:val="000000"/>
                          <w:kern w:val="24"/>
                          <w:sz w:val="24"/>
                          <w:szCs w:val="24"/>
                        </w:rPr>
                        <m:t>×</m:t>
                      </m:r>
                      <m:box>
                        <m:box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/>
                              <w:kern w:val="24"/>
                              <w:sz w:val="24"/>
                              <w:szCs w:val="24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m:t>T2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m:t>365</m:t>
                              </m:r>
                            </m:den>
                          </m:f>
                        </m:e>
                      </m:box>
                    </m:num>
                    <m:den>
                      <m:r>
                        <w:rPr>
                          <w:rFonts w:ascii="Cambria Math" w:eastAsia="Cambria Math" w:hAnsi="Cambria Math"/>
                          <w:color w:val="000000"/>
                          <w:kern w:val="24"/>
                          <w:sz w:val="24"/>
                          <w:szCs w:val="24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/>
                              <w:kern w:val="24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/>
                              <w:kern w:val="24"/>
                              <w:sz w:val="24"/>
                              <w:szCs w:val="24"/>
                            </w:rPr>
                            <m:t>T1</m:t>
                          </m:r>
                        </m:sub>
                      </m:sSub>
                      <m:r>
                        <w:rPr>
                          <w:rFonts w:ascii="Cambria Math" w:eastAsia="Cambria Math" w:hAnsi="Cambria Math"/>
                          <w:color w:val="000000"/>
                          <w:kern w:val="24"/>
                          <w:sz w:val="24"/>
                          <w:szCs w:val="24"/>
                        </w:rPr>
                        <m:t>×</m:t>
                      </m:r>
                      <m:box>
                        <m:box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/>
                              <w:kern w:val="24"/>
                              <w:sz w:val="24"/>
                              <w:szCs w:val="24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m:t>T1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m:t>365</m:t>
                              </m:r>
                            </m:den>
                          </m:f>
                        </m:e>
                      </m:box>
                    </m:den>
                  </m:f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365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T2-T1</m:t>
                  </m:r>
                </m:den>
              </m:f>
            </m:e>
          </m:sPre>
          <m:acc>
            <m:accPr>
              <m:chr m:val="̇"/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=</m:t>
              </m:r>
            </m:e>
          </m:acc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kern w:val="24"/>
                      <w:sz w:val="24"/>
                      <w:szCs w:val="24"/>
                    </w:rPr>
                    <m:t>T2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kern w:val="24"/>
                  <w:sz w:val="24"/>
                  <w:szCs w:val="24"/>
                </w:rPr>
                <m:t>×T2-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kern w:val="24"/>
                      <w:sz w:val="24"/>
                      <w:szCs w:val="24"/>
                    </w:rPr>
                    <m:t>T1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kern w:val="24"/>
                  <w:sz w:val="24"/>
                  <w:szCs w:val="24"/>
                </w:rPr>
                <m:t>×T1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kern w:val="24"/>
                  <w:sz w:val="24"/>
                  <w:szCs w:val="24"/>
                </w:rPr>
                <m:t>T2-T1</m:t>
              </m:r>
            </m:den>
          </m:f>
        </m:oMath>
      </m:oMathPara>
    </w:p>
    <w:p w14:paraId="31EAB365" w14:textId="143157B9" w:rsidR="00FB6400" w:rsidRDefault="00FC7A0A" w:rsidP="00781F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FB640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horizontal yield curve implies slightly falling instead of unchanging forward rates</w:t>
      </w:r>
    </w:p>
    <w:p w14:paraId="52C1A82C" w14:textId="201C55B5" w:rsidR="00FB6400" w:rsidRPr="00FB6400" w:rsidRDefault="00F722B5" w:rsidP="00FB6400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T1</m:t>
              </m:r>
            </m:sub>
          </m:sSub>
          <m:r>
            <w:rPr>
              <w:rFonts w:ascii="Cambria Math" w:eastAsia="Cambria Math" w:hAnsi="Cambria Math"/>
              <w:color w:val="000000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T2</m:t>
              </m:r>
            </m:sub>
          </m:sSub>
          <m:r>
            <w:rPr>
              <w:rFonts w:ascii="Cambria Math" w:eastAsia="Cambria Math" w:hAnsi="Cambria Math"/>
              <w:color w:val="000000"/>
              <w:kern w:val="24"/>
              <w:sz w:val="24"/>
              <w:szCs w:val="24"/>
            </w:rPr>
            <m:t>  </m:t>
          </m:r>
          <m:r>
            <m:rPr>
              <m:sty m:val="p"/>
            </m:rPr>
            <w:rPr>
              <w:rFonts w:ascii="Cambria Math" w:eastAsia="Cambria Math" w:hAnsi="Wingdings"/>
              <w:color w:val="000000"/>
              <w:kern w:val="24"/>
              <w:sz w:val="24"/>
              <w:szCs w:val="24"/>
            </w:rPr>
            <w:sym w:font="Wingdings" w:char="F0F0"/>
          </m:r>
          <m:r>
            <w:rPr>
              <w:rFonts w:ascii="Cambria Math" w:eastAsia="Cambria Math" w:hAnsi="Cambria Math"/>
              <w:color w:val="000000"/>
              <w:kern w:val="24"/>
              <w:sz w:val="24"/>
              <w:szCs w:val="24"/>
            </w:rPr>
            <m:t>  </m:t>
          </m:r>
          <m:sPre>
            <m:sPrePr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sPrePr>
            <m:sub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T1</m:t>
              </m:r>
            </m:sub>
            <m:sup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 </m:t>
              </m:r>
            </m:sup>
            <m:e>
              <m:sSubSup>
                <m:sSubSupPr>
                  <m:ctrlPr>
                    <w:rPr>
                      <w:rFonts w:ascii="Cambria Math" w:eastAsia="Cambria Math" w:hAnsi="Cambria Math"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T2</m:t>
                  </m:r>
                </m:sub>
                <m:sup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24"/>
                      <w:szCs w:val="24"/>
                    </w:rPr>
                    <m:t> </m:t>
                  </m:r>
                </m:sup>
              </m:sSubSup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  <w:lang w:val="en-US"/>
                </w:rPr>
                <m:t>&lt;</m:t>
              </m:r>
            </m:e>
          </m:sPre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T1</m:t>
              </m:r>
            </m:sub>
          </m:sSub>
          <m:r>
            <w:rPr>
              <w:rFonts w:ascii="Cambria Math" w:eastAsia="Cambria Math" w:hAnsi="Cambria Math"/>
              <w:color w:val="000000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T2</m:t>
              </m:r>
            </m:sub>
          </m:sSub>
          <m:r>
            <w:rPr>
              <w:rFonts w:ascii="Cambria Math" w:eastAsia="Cambria Math" w:hAnsi="Cambria Math"/>
              <w:color w:val="000000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/>
                  <w:kern w:val="24"/>
                  <w:sz w:val="24"/>
                  <w:szCs w:val="24"/>
                </w:rPr>
                <m:t>T2-T1</m:t>
              </m:r>
            </m:sub>
          </m:sSub>
        </m:oMath>
      </m:oMathPara>
    </w:p>
    <w:p w14:paraId="6E9BC1CE" w14:textId="535BCE29" w:rsidR="00FB6400" w:rsidRPr="004E385A" w:rsidRDefault="00142B98" w:rsidP="00781F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this effect is not </w:t>
      </w:r>
      <w:r w:rsidR="00FC7A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very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strong and is suppressed when using the approximation formula of forward rates  </w:t>
      </w:r>
    </w:p>
    <w:p w14:paraId="069ADF58" w14:textId="77777777" w:rsidR="004E385A" w:rsidRPr="004E385A" w:rsidRDefault="004E385A" w:rsidP="004E38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47F6ED7A" w14:textId="6BB3FA39" w:rsidR="00030D9A" w:rsidRDefault="00142B98" w:rsidP="004E38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bookmarkStart w:id="31" w:name="Z_06_02"/>
      <w:bookmarkEnd w:id="31"/>
      <w:proofErr w:type="gramStart"/>
      <w:r w:rsidRPr="002F137D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2</w:t>
      </w:r>
      <w:r w:rsidR="000D73D1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</w:t>
      </w:r>
      <w:r w:rsidR="00733DA7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ertificate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of deposit</w:t>
      </w:r>
    </w:p>
    <w:p w14:paraId="305DE7A9" w14:textId="5D0B45FC" w:rsidR="00030D9A" w:rsidRPr="00142B98" w:rsidRDefault="006F495F" w:rsidP="00142B9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F495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certificate of deposit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142B98"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142B98"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FC7A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142B98"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negotiable security issued by banks to rais</w:t>
      </w:r>
      <w:r w:rsid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 w:rsidR="00142B98"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liquidity</w:t>
      </w:r>
    </w:p>
    <w:p w14:paraId="7EA19061" w14:textId="09A76CED" w:rsidR="00142B98" w:rsidRPr="00142B98" w:rsidRDefault="00142B98" w:rsidP="00142B9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CD typically pays one coupon at maturity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which is not </w:t>
      </w:r>
      <w:r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usually longer than one year </w:t>
      </w:r>
    </w:p>
    <w:p w14:paraId="10487CE9" w14:textId="00ED5539" w:rsidR="00142B98" w:rsidRPr="00142B98" w:rsidRDefault="00142B98" w:rsidP="00142B9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CD with longer maturities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may pay </w:t>
      </w:r>
      <w:r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more than one coupon in periodic intervals</w:t>
      </w:r>
      <w:r w:rsidR="00FC7A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 the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holder of this CD is exposed to </w:t>
      </w:r>
      <w:r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reinvestment risk (similar to coupon bonds)</w:t>
      </w:r>
    </w:p>
    <w:p w14:paraId="7EE61886" w14:textId="1912B765" w:rsidR="00663C26" w:rsidRPr="002F137D" w:rsidRDefault="00663C26" w:rsidP="006F495F">
      <w:pPr>
        <w:keepNext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proofErr w:type="spellEnd"/>
      <w:r w:rsidRPr="002F13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D73D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H</w:t>
      </w:r>
      <w:r w:rsidRPr="00663C26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olding</w:t>
      </w:r>
      <w:r w:rsidR="00FC7A0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-</w:t>
      </w:r>
      <w:r w:rsidRPr="00663C26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period yield</w:t>
      </w:r>
    </w:p>
    <w:p w14:paraId="03934ABC" w14:textId="26E2F1BC" w:rsidR="009D737A" w:rsidRDefault="00142B98" w:rsidP="006F495F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42B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HPY</w:t>
      </w:r>
      <w:r w:rsidR="009D73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FC7A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9D73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simple return earned </w:t>
      </w:r>
      <w:r w:rsidR="00FC7A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9D73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period between the time of purchasing and </w:t>
      </w:r>
      <w:r w:rsidR="00663C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time of </w:t>
      </w:r>
      <w:r w:rsidR="009D73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selling </w:t>
      </w:r>
      <w:r w:rsidR="00FC7A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D73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CD</w:t>
      </w:r>
    </w:p>
    <w:p w14:paraId="10FC8091" w14:textId="3C51C2F5" w:rsidR="00142B98" w:rsidRPr="00142B98" w:rsidRDefault="007503D5" w:rsidP="00142B98">
      <w:pPr>
        <w:spacing w:before="100" w:beforeAutospacing="1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r w:rsidRPr="009D737A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355133" behindDoc="0" locked="0" layoutInCell="1" allowOverlap="1" wp14:anchorId="36AD1C0F" wp14:editId="5687F14E">
                <wp:simplePos x="0" y="0"/>
                <wp:positionH relativeFrom="column">
                  <wp:posOffset>4764405</wp:posOffset>
                </wp:positionH>
                <wp:positionV relativeFrom="topMargin">
                  <wp:posOffset>1700530</wp:posOffset>
                </wp:positionV>
                <wp:extent cx="939165" cy="276860"/>
                <wp:effectExtent l="0" t="0" r="0" b="8890"/>
                <wp:wrapSquare wrapText="bothSides"/>
                <wp:docPr id="8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4B174" w14:textId="07023A55" w:rsidR="00D16DCD" w:rsidRPr="009D737A" w:rsidRDefault="00D16DCD" w:rsidP="009D73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M-maturity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D1C0F" id="_x0000_s1504" type="#_x0000_t202" style="position:absolute;left:0;text-align:left;margin-left:375.15pt;margin-top:133.9pt;width:73.95pt;height:21.8pt;z-index:2513551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" stroked="f">
                <v:textbox>
                  <w:txbxContent>
                    <w:p w14:paraId="6414B174" w14:textId="07023A55" w:rsidR="00D16DCD" w:rsidRPr="009D737A" w:rsidRDefault="00D16DCD" w:rsidP="009D737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M-maturity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9D737A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356158" behindDoc="0" locked="0" layoutInCell="1" allowOverlap="1" wp14:anchorId="7C24D64B" wp14:editId="27B0F591">
                <wp:simplePos x="0" y="0"/>
                <wp:positionH relativeFrom="column">
                  <wp:posOffset>1403350</wp:posOffset>
                </wp:positionH>
                <wp:positionV relativeFrom="topMargin">
                  <wp:posOffset>1700530</wp:posOffset>
                </wp:positionV>
                <wp:extent cx="939165" cy="276860"/>
                <wp:effectExtent l="0" t="0" r="0" b="8890"/>
                <wp:wrapSquare wrapText="bothSides"/>
                <wp:docPr id="8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DF835" w14:textId="64838E2C" w:rsidR="00D16DCD" w:rsidRPr="009D737A" w:rsidRDefault="00D16DCD" w:rsidP="009D73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P-purchase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4D64B" id="_x0000_s1505" type="#_x0000_t202" style="position:absolute;left:0;text-align:left;margin-left:110.5pt;margin-top:133.9pt;width:73.95pt;height:21.8pt;z-index:2513561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" stroked="f">
                <v:textbox>
                  <w:txbxContent>
                    <w:p w14:paraId="07FDF835" w14:textId="64838E2C" w:rsidR="00D16DCD" w:rsidRPr="009D737A" w:rsidRDefault="00D16DCD" w:rsidP="009D737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P-purchase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733DA7" w:rsidRPr="009D737A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357183" behindDoc="0" locked="0" layoutInCell="1" allowOverlap="1" wp14:anchorId="1575C4B8" wp14:editId="36156055">
                <wp:simplePos x="0" y="0"/>
                <wp:positionH relativeFrom="column">
                  <wp:posOffset>491490</wp:posOffset>
                </wp:positionH>
                <wp:positionV relativeFrom="paragraph">
                  <wp:posOffset>273685</wp:posOffset>
                </wp:positionV>
                <wp:extent cx="852805" cy="277495"/>
                <wp:effectExtent l="0" t="0" r="4445" b="8255"/>
                <wp:wrapSquare wrapText="bothSides"/>
                <wp:docPr id="8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5E473" w14:textId="1A4B77B5" w:rsidR="00D16DCD" w:rsidRPr="009D737A" w:rsidRDefault="00D16DCD" w:rsidP="009D73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I-</w:t>
                            </w:r>
                            <w:r w:rsidRPr="009D73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issuance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5C4B8" id="_x0000_s1506" type="#_x0000_t202" style="position:absolute;left:0;text-align:left;margin-left:38.7pt;margin-top:21.55pt;width:67.15pt;height:21.85pt;z-index:2513571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" stroked="f">
                <v:textbox>
                  <w:txbxContent>
                    <w:p w14:paraId="6465E473" w14:textId="1A4B77B5" w:rsidR="00D16DCD" w:rsidRPr="009D737A" w:rsidRDefault="00D16DCD" w:rsidP="009D737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I-</w:t>
                      </w:r>
                      <w:r w:rsidRPr="009D737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issuance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(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737A" w:rsidRPr="009D737A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354108" behindDoc="0" locked="0" layoutInCell="1" allowOverlap="1" wp14:anchorId="7D80BEFC" wp14:editId="6D1D5B11">
                <wp:simplePos x="0" y="0"/>
                <wp:positionH relativeFrom="column">
                  <wp:posOffset>3766515</wp:posOffset>
                </wp:positionH>
                <wp:positionV relativeFrom="paragraph">
                  <wp:posOffset>274320</wp:posOffset>
                </wp:positionV>
                <wp:extent cx="775335" cy="277495"/>
                <wp:effectExtent l="0" t="0" r="5715" b="8255"/>
                <wp:wrapSquare wrapText="bothSides"/>
                <wp:docPr id="85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E4A02" w14:textId="4A425870" w:rsidR="00D16DCD" w:rsidRPr="009D737A" w:rsidRDefault="00D16DCD" w:rsidP="009D73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S-</w:t>
                            </w:r>
                            <w:r w:rsidRPr="009D73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BEFC" id="_x0000_s1507" type="#_x0000_t202" style="position:absolute;left:0;text-align:left;margin-left:296.6pt;margin-top:21.6pt;width:61.05pt;height:21.85pt;z-index:2513541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" stroked="f">
                <v:textbox>
                  <w:txbxContent>
                    <w:p w14:paraId="279E4A02" w14:textId="4A425870" w:rsidR="00D16DCD" w:rsidRPr="009D737A" w:rsidRDefault="00D16DCD" w:rsidP="009D737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S-</w:t>
                      </w:r>
                      <w:r w:rsidRPr="009D737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737A">
        <w:rPr>
          <w:rFonts w:ascii="Times New Roman" w:eastAsia="Times New Roman" w:hAnsi="Times New Roman" w:cs="Times New Roman"/>
          <w:noProof/>
          <w:sz w:val="24"/>
          <w:szCs w:val="20"/>
          <w:u w:val="wave"/>
          <w:lang w:eastAsia="cs-CZ"/>
        </w:rPr>
        <mc:AlternateContent>
          <mc:Choice Requires="wpg">
            <w:drawing>
              <wp:anchor distT="0" distB="0" distL="114300" distR="114300" simplePos="0" relativeHeight="252044288" behindDoc="0" locked="0" layoutInCell="1" allowOverlap="1" wp14:anchorId="1F61F211" wp14:editId="1A3B923D">
                <wp:simplePos x="0" y="0"/>
                <wp:positionH relativeFrom="column">
                  <wp:posOffset>905510</wp:posOffset>
                </wp:positionH>
                <wp:positionV relativeFrom="paragraph">
                  <wp:posOffset>119685</wp:posOffset>
                </wp:positionV>
                <wp:extent cx="4330065" cy="153035"/>
                <wp:effectExtent l="0" t="0" r="32385" b="18415"/>
                <wp:wrapNone/>
                <wp:docPr id="848" name="Skupina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0065" cy="153035"/>
                          <a:chOff x="0" y="0"/>
                          <a:chExt cx="4330599" cy="153619"/>
                        </a:xfrm>
                      </wpg:grpSpPr>
                      <wps:wsp>
                        <wps:cNvPr id="840" name="Přímá spojnice 840"/>
                        <wps:cNvCnPr>
                          <a:cxnSpLocks noChangeShapeType="1"/>
                        </wps:cNvCnPr>
                        <wps:spPr bwMode="auto">
                          <a:xfrm>
                            <a:off x="0" y="153619"/>
                            <a:ext cx="43305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4" name="Přímá spojnice 844"/>
                        <wps:cNvCnPr>
                          <a:cxnSpLocks noChangeShapeType="1"/>
                        </wps:cNvCnPr>
                        <wps:spPr bwMode="auto">
                          <a:xfrm>
                            <a:off x="4323283" y="0"/>
                            <a:ext cx="635" cy="14956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5" name="Přímá spojnice 845"/>
                        <wps:cNvCnPr>
                          <a:cxnSpLocks noChangeShapeType="1"/>
                        </wps:cNvCnPr>
                        <wps:spPr bwMode="auto">
                          <a:xfrm>
                            <a:off x="3247949" y="0"/>
                            <a:ext cx="635" cy="1492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6" name="Přímá spojnice 846"/>
                        <wps:cNvCnPr>
                          <a:cxnSpLocks noChangeShapeType="1"/>
                        </wps:cNvCnPr>
                        <wps:spPr bwMode="auto">
                          <a:xfrm>
                            <a:off x="7315" y="0"/>
                            <a:ext cx="635" cy="1492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7" name="Přímá spojnice 847"/>
                        <wps:cNvCnPr>
                          <a:cxnSpLocks noChangeShapeType="1"/>
                        </wps:cNvCnPr>
                        <wps:spPr bwMode="auto">
                          <a:xfrm>
                            <a:off x="943661" y="0"/>
                            <a:ext cx="635" cy="14956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36762" id="Skupina 848" o:spid="_x0000_s1026" style="position:absolute;margin-left:71.3pt;margin-top:9.4pt;width:340.95pt;height:12.05pt;z-index:252044288" coordsize="43305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">
                <v:line id="Přímá spojnice 840" o:spid="_x0000_s1027" style="position:absolute;visibility:visible;mso-wrap-style:square" from="0,1536" to="43305,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" strokeweight="1pt"/>
                <v:line id="Přímá spojnice 844" o:spid="_x0000_s1028" style="position:absolute;visibility:visible;mso-wrap-style:square" from="43232,0" to="43239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" strokeweight="1pt"/>
                <v:line id="Přímá spojnice 845" o:spid="_x0000_s1029" style="position:absolute;visibility:visible;mso-wrap-style:square" from="32479,0" to="32485,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" strokeweight="1pt"/>
                <v:line id="Přímá spojnice 846" o:spid="_x0000_s1030" style="position:absolute;visibility:visible;mso-wrap-style:square" from="73,0" to="79,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" strokeweight="1pt"/>
                <v:line id="Přímá spojnice 847" o:spid="_x0000_s1031" style="position:absolute;visibility:visible;mso-wrap-style:square" from="9436,0" to="9442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" strokeweight="1pt"/>
              </v:group>
            </w:pict>
          </mc:Fallback>
        </mc:AlternateContent>
      </w:r>
      <w:r w:rsidR="009D73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7E295298" w14:textId="75FD1F64" w:rsidR="00142B98" w:rsidRDefault="00142B98" w:rsidP="004E38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</w:pPr>
    </w:p>
    <w:p w14:paraId="6E2424AE" w14:textId="143BA8C9" w:rsidR="00733DA7" w:rsidRDefault="00F722B5" w:rsidP="006F495F">
      <w:pPr>
        <w:spacing w:after="0" w:line="360" w:lineRule="auto"/>
        <w:ind w:left="1701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PM</m:t>
            </m:r>
          </m:sub>
        </m:sSub>
      </m:oMath>
      <w:r w:rsidR="006F495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 … </w:t>
      </w:r>
      <w:r w:rsidR="00733DA7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PM-day market yield at time of purchasing CD </w:t>
      </w:r>
    </w:p>
    <w:p w14:paraId="7E81A714" w14:textId="32552BB0" w:rsidR="00733DA7" w:rsidRDefault="00F722B5" w:rsidP="006F495F">
      <w:pPr>
        <w:spacing w:after="0" w:line="360" w:lineRule="auto"/>
        <w:ind w:left="1701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SM</m:t>
            </m:r>
          </m:sub>
        </m:sSub>
      </m:oMath>
      <w:r w:rsidR="006F495F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 … </w:t>
      </w:r>
      <w:r w:rsidR="00733DA7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>SM-day market yield at time of selling CD</w:t>
      </w:r>
    </w:p>
    <w:p w14:paraId="52CC0A28" w14:textId="7095F306" w:rsidR="00733DA7" w:rsidRPr="00733DA7" w:rsidRDefault="00F722B5" w:rsidP="006F495F">
      <w:pPr>
        <w:spacing w:after="0" w:line="360" w:lineRule="auto"/>
        <w:ind w:left="1701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IM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  <w:lang w:val="en-GB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PM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  <w:lang w:val="en-GB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SM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  <w:lang w:val="en-GB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PS</m:t>
            </m:r>
          </m:sub>
        </m:sSub>
      </m:oMath>
      <w:r w:rsidR="003C0287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 … </w:t>
      </w:r>
      <w:r w:rsidR="00733DA7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number of days between indicated points of time </w:t>
      </w:r>
      <w:r w:rsidR="00733DA7" w:rsidRPr="00733DA7">
        <w:rPr>
          <w:rFonts w:ascii="Times New Roman" w:eastAsia="Times New Roman" w:hAnsi="Times New Roman" w:cs="Times New Roman"/>
          <w:i/>
          <w:color w:val="000000" w:themeColor="text1"/>
          <w:kern w:val="24"/>
          <w:sz w:val="24"/>
          <w:szCs w:val="24"/>
          <w:lang w:val="en-GB"/>
        </w:rPr>
        <w:t>I</w:t>
      </w:r>
      <w:r w:rsidR="00733DA7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, </w:t>
      </w:r>
      <w:r w:rsidR="00733DA7" w:rsidRPr="00733DA7">
        <w:rPr>
          <w:rFonts w:ascii="Times New Roman" w:eastAsia="Times New Roman" w:hAnsi="Times New Roman" w:cs="Times New Roman"/>
          <w:i/>
          <w:color w:val="000000" w:themeColor="text1"/>
          <w:kern w:val="24"/>
          <w:sz w:val="24"/>
          <w:szCs w:val="24"/>
          <w:lang w:val="en-GB"/>
        </w:rPr>
        <w:t>P</w:t>
      </w:r>
      <w:r w:rsidR="00733DA7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, </w:t>
      </w:r>
      <w:r w:rsidR="00733DA7" w:rsidRPr="00733DA7">
        <w:rPr>
          <w:rFonts w:ascii="Times New Roman" w:eastAsia="Times New Roman" w:hAnsi="Times New Roman" w:cs="Times New Roman"/>
          <w:i/>
          <w:color w:val="000000" w:themeColor="text1"/>
          <w:kern w:val="24"/>
          <w:sz w:val="24"/>
          <w:szCs w:val="24"/>
          <w:lang w:val="en-GB"/>
        </w:rPr>
        <w:t>S</w:t>
      </w:r>
      <w:r w:rsidR="00733DA7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 and </w:t>
      </w:r>
      <w:r w:rsidR="005E2C47" w:rsidRPr="005E2C47">
        <w:rPr>
          <w:rFonts w:ascii="Times New Roman" w:eastAsia="Times New Roman" w:hAnsi="Times New Roman" w:cs="Times New Roman"/>
          <w:i/>
          <w:color w:val="000000" w:themeColor="text1"/>
          <w:kern w:val="24"/>
          <w:sz w:val="24"/>
          <w:szCs w:val="24"/>
          <w:lang w:val="en-GB"/>
        </w:rPr>
        <w:t>M</w:t>
      </w:r>
      <w:r w:rsidR="00733DA7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 </w:t>
      </w:r>
    </w:p>
    <w:p w14:paraId="6CA816B6" w14:textId="5783EFC2" w:rsidR="002F3AED" w:rsidRPr="002F3AED" w:rsidRDefault="00FC7A0A" w:rsidP="003C0287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the </w:t>
      </w:r>
      <w:r w:rsidR="002F3AE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CD purchasing price </w:t>
      </w: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P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P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GB"/>
          </w:rPr>
          <m:t xml:space="preserve"> </m:t>
        </m:r>
      </m:oMath>
      <w:r w:rsidR="002F3AE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is equal to the amount obtained at maturity, discounted to the point of purchasing </w:t>
      </w:r>
      <w:r w:rsidR="007503D5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the </w:t>
      </w:r>
      <w:r w:rsidR="002F3AE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CD at a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PM</m:t>
            </m:r>
          </m:sub>
        </m:sSub>
      </m:oMath>
      <w:r w:rsidR="002F3AE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-day discount rate </w:t>
      </w:r>
    </w:p>
    <w:p w14:paraId="3DB27DF6" w14:textId="1F54C461" w:rsidR="00142B98" w:rsidRPr="00733DA7" w:rsidRDefault="00F722B5" w:rsidP="002F3AED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P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M×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1+c×</m:t>
                  </m: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  <m:t>IM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m:t>365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1+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PM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m:t>PM</m:t>
                      </m:r>
                    </m:sub>
                  </m:sSub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365</m:t>
                  </m:r>
                </m:den>
              </m:f>
            </m:den>
          </m:f>
        </m:oMath>
      </m:oMathPara>
    </w:p>
    <w:p w14:paraId="186E0B92" w14:textId="65E70492" w:rsidR="002F3AED" w:rsidRPr="002F3AED" w:rsidRDefault="003C0287" w:rsidP="003C0287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t</w:t>
      </w:r>
      <w:r w:rsidR="007503D5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he </w:t>
      </w:r>
      <w:r w:rsidR="002F3AE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selling price </w:t>
      </w: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>P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val="en-GB"/>
              </w:rPr>
              <m:t xml:space="preserve">S </m:t>
            </m:r>
          </m:sub>
        </m:sSub>
      </m:oMath>
      <w:r w:rsidR="002F3AE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is equal to the amount obtained at maturity, discounted to the point of selling </w:t>
      </w:r>
      <w:r w:rsidR="007503D5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the </w:t>
      </w:r>
      <w:r w:rsidR="002F3AE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CD at a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24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GB"/>
              </w:rPr>
              <m:t>SM</m:t>
            </m:r>
          </m:sub>
        </m:sSub>
      </m:oMath>
      <w:r w:rsidR="002F3AED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-day discount rate</w:t>
      </w:r>
    </w:p>
    <w:p w14:paraId="5BED9A94" w14:textId="3C9F90C9" w:rsidR="009D737A" w:rsidRPr="00733DA7" w:rsidRDefault="00F722B5" w:rsidP="002F3AED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S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M×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1+c×</m:t>
                  </m: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  <m:t>IM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m:t>365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1+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SM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m:t>SM</m:t>
                      </m:r>
                    </m:sub>
                  </m:sSub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365</m:t>
                  </m:r>
                </m:den>
              </m:f>
            </m:den>
          </m:f>
        </m:oMath>
      </m:oMathPara>
    </w:p>
    <w:p w14:paraId="700C8A78" w14:textId="160F2D2E" w:rsidR="002F3AED" w:rsidRPr="002F3AED" w:rsidRDefault="002F3AED" w:rsidP="003C0287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formula </w:t>
      </w:r>
      <w:r w:rsidRPr="003C0287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>for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 the holding</w:t>
      </w:r>
      <w:r w:rsidR="007503D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>-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>period yield</w:t>
      </w:r>
    </w:p>
    <w:p w14:paraId="24F35408" w14:textId="3B1A03B2" w:rsidR="009D737A" w:rsidRPr="009D737A" w:rsidRDefault="009D737A" w:rsidP="002F3AED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HPY</m:t>
          </m:r>
          <m:r>
            <m:rPr>
              <m:nor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 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P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-1</m:t>
              </m:r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365</m:t>
              </m:r>
            </m:num>
            <m:den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PS</m:t>
                  </m:r>
                </m:sub>
              </m:sSub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PM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PM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365</m:t>
                      </m:r>
                    </m:den>
                  </m:f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SM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SM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365</m:t>
                      </m:r>
                    </m:den>
                  </m:f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-1</m:t>
              </m:r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365</m:t>
              </m:r>
            </m:num>
            <m:den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PS</m:t>
                  </m:r>
                </m:sub>
              </m:sSub>
            </m:den>
          </m:f>
        </m:oMath>
      </m:oMathPara>
    </w:p>
    <w:p w14:paraId="3CF63D4B" w14:textId="5E8C6074" w:rsidR="009D737A" w:rsidRDefault="009D737A" w:rsidP="004E38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733DA7" w14:paraId="07D428E0" w14:textId="77777777" w:rsidTr="00CC25A7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14B798" w14:textId="77777777" w:rsidR="00733DA7" w:rsidRPr="004E385A" w:rsidRDefault="00733DA7" w:rsidP="00CC25A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733DA7" w14:paraId="0BAF1CBD" w14:textId="77777777" w:rsidTr="00CC25A7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40312AA7" w14:textId="29906F34" w:rsidR="00CC25A7" w:rsidRDefault="00733DA7" w:rsidP="00733DA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</w:t>
            </w:r>
            <w:r w:rsidR="00CC25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90-day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with a 6% coupon</w:t>
            </w:r>
            <w:r w:rsidR="00CC25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was purchased 24 days from its issuance. At that time the yield curve was flat at a level of 5.5%. The CD was held for 30 days and then sold when the yield fell to 5.0%. What is the holding</w:t>
            </w:r>
            <w:r w:rsidR="007503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</w:t>
            </w:r>
            <w:r w:rsidR="00CC25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period yield? Use </w:t>
            </w:r>
            <w:r w:rsidR="007503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CC25A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ACT/360 convention.</w:t>
            </w:r>
          </w:p>
          <w:p w14:paraId="62E4D79F" w14:textId="5ECBB182" w:rsidR="00CC25A7" w:rsidRPr="00CC25A7" w:rsidRDefault="00F722B5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M×</m:t>
                    </m:r>
                    <m:d>
                      <m:d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1+0.06×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m:t>90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m:t>360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1+0.055×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90-24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360</m:t>
                        </m:r>
                      </m:den>
                    </m:f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=M×1.00487.</m:t>
                </m:r>
              </m:oMath>
            </m:oMathPara>
          </w:p>
          <w:p w14:paraId="745B6A2F" w14:textId="072A1A5E" w:rsidR="007B5873" w:rsidRPr="00CC25A7" w:rsidRDefault="00F722B5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S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M×</m:t>
                    </m:r>
                    <m:d>
                      <m:d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1+0.06×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m:t>90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m:t>360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1+0.05×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90-24-30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360</m:t>
                        </m:r>
                      </m:den>
                    </m:f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=M×1.00995.</m:t>
                </m:r>
              </m:oMath>
            </m:oMathPara>
          </w:p>
          <w:p w14:paraId="0AA8E03C" w14:textId="4701ECEF" w:rsidR="00733DA7" w:rsidRPr="007B5873" w:rsidRDefault="007B5873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HPY </m:t>
                </m:r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S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P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365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PS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1.00995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1.00487</m:t>
                        </m:r>
                      </m:den>
                    </m:f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360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=0.0607=6.07%.</m:t>
                </m:r>
              </m:oMath>
            </m:oMathPara>
          </w:p>
        </w:tc>
      </w:tr>
    </w:tbl>
    <w:p w14:paraId="040C94E1" w14:textId="7E126971" w:rsidR="007367A6" w:rsidRDefault="007367A6" w:rsidP="007367A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bookmarkStart w:id="32" w:name="Z_06_03"/>
      <w:bookmarkEnd w:id="32"/>
      <w:proofErr w:type="gramStart"/>
      <w:r w:rsidRPr="002F137D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lastRenderedPageBreak/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  Treasury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bill</w:t>
      </w:r>
    </w:p>
    <w:p w14:paraId="6B0B5DFC" w14:textId="52477EF8" w:rsidR="002F3AED" w:rsidRDefault="00FE1DC6" w:rsidP="00FE1DC6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C1AF0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T</w:t>
      </w:r>
      <w:r w:rsidR="00781F6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reasury </w:t>
      </w:r>
      <w:r w:rsidR="00A51803" w:rsidRPr="004C1AF0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bill</w:t>
      </w:r>
      <w:r w:rsidR="00781F6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 (T-bill)</w:t>
      </w:r>
      <w:r w:rsidR="00A518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a short-term security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issued by ministries of finance with the aim to raise short-term financing</w:t>
      </w:r>
    </w:p>
    <w:p w14:paraId="069ADF7B" w14:textId="603432A9" w:rsidR="004E385A" w:rsidRPr="004E385A" w:rsidRDefault="00FE1DC6" w:rsidP="00FE1DC6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A518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-bills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quoted on </w:t>
      </w:r>
      <w:r w:rsidR="004C1AF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discount basis (</w:t>
      </w:r>
      <w:r w:rsidRPr="00FE1D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security pays no explicit interest</w:t>
      </w:r>
      <w:r w:rsidR="005E2C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Pr="00FE1D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remuneration is in the form of a discount to its par value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0289AADC" w14:textId="31AF013A" w:rsidR="00FE1DC6" w:rsidRPr="00FE1DC6" w:rsidRDefault="00FE1DC6" w:rsidP="00FE1DC6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Cambria Math" w:hAnsi="Times New Roman" w:cs="Times New Roman"/>
              <w:color w:val="000000" w:themeColor="text1"/>
              <w:kern w:val="24"/>
              <w:sz w:val="24"/>
              <w:szCs w:val="24"/>
              <w:lang w:val="en-GB"/>
            </w:rPr>
            <m:t>amount invested</m:t>
          </m:r>
          <m:r>
            <m:rPr>
              <m:nor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 =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M×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/>
                </w:rPr>
                <m:t>1-d×</m:t>
              </m:r>
              <m:box>
                <m:box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m:t>ACT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m:t>365</m:t>
                      </m:r>
                    </m:den>
                  </m:f>
                </m:e>
              </m:box>
            </m:e>
          </m:d>
        </m:oMath>
      </m:oMathPara>
    </w:p>
    <w:p w14:paraId="393402EB" w14:textId="46F20D20" w:rsidR="00FE1DC6" w:rsidRPr="00FE1DC6" w:rsidRDefault="00FE1DC6" w:rsidP="00FE1DC6">
      <w:pPr>
        <w:spacing w:after="0" w:line="360" w:lineRule="auto"/>
        <w:ind w:left="851"/>
        <w:jc w:val="center"/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Cambria Math" w:hAnsi="Times New Roman" w:cs="Times New Roman"/>
              <w:color w:val="000000" w:themeColor="text1"/>
              <w:kern w:val="24"/>
              <w:sz w:val="24"/>
              <w:szCs w:val="24"/>
              <w:lang w:val="en-GB"/>
            </w:rPr>
            <m:t>amount received</m:t>
          </m:r>
          <m:r>
            <m:rPr>
              <m:nor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 =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/>
            </w:rPr>
            <m:t>M</m:t>
          </m:r>
        </m:oMath>
      </m:oMathPara>
    </w:p>
    <w:p w14:paraId="66B67E7A" w14:textId="77777777" w:rsidR="00FE1DC6" w:rsidRPr="00FE1DC6" w:rsidRDefault="00FE1DC6" w:rsidP="00FE1DC6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5E2C47" w14:paraId="219409F3" w14:textId="77777777" w:rsidTr="00C67D38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8BFDC9" w14:textId="77777777" w:rsidR="005E2C47" w:rsidRPr="004E385A" w:rsidRDefault="005E2C47" w:rsidP="00C67D3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5E2C47" w14:paraId="47A11F5C" w14:textId="77777777" w:rsidTr="00C67D38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474E618E" w14:textId="7718EE56" w:rsidR="005E2C47" w:rsidRDefault="005E2C47" w:rsidP="00C67D3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three-month T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reasury bill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with a face value of 1</w:t>
            </w:r>
            <w:r w:rsidR="002F3AE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000 USD was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issued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an annual </w:t>
            </w:r>
            <w:r w:rsidRPr="004E385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discount of 10%.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What is its issuing price? </w:t>
            </w:r>
            <w:r w:rsidR="004C1AF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hat is the corresponding simple return? Use </w:t>
            </w:r>
            <w:r w:rsidR="004C1AF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ACT/360 convention.</w:t>
            </w:r>
          </w:p>
          <w:p w14:paraId="250159DB" w14:textId="12A9704E" w:rsidR="005E2C47" w:rsidRPr="00CC25A7" w:rsidRDefault="005E2C47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 xml:space="preserve">issuing </m:t>
                </m:r>
                <m:r>
                  <m:rPr>
                    <m:nor/>
                  </m:rPr>
                  <w:rPr>
                    <w:rFonts w:ascii="Times New Roman" w:eastAsia="Cambria Math" w:hAnsi="Times New Roman" w:cs="Times New Roman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price</m:t>
                </m:r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=1,000×</m:t>
                </m:r>
                <m:d>
                  <m:dPr>
                    <m:ctrlPr>
                      <w:rPr>
                        <w:rFonts w:ascii="Cambria Math" w:eastAsia="Cambria Math" w:hAnsi="Cambria Math"/>
                        <w:i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1-0.1×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91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360</m:t>
                        </m:r>
                      </m:den>
                    </m:f>
                  </m:e>
                </m:d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=974.72.</m:t>
                </m:r>
              </m:oMath>
            </m:oMathPara>
          </w:p>
          <w:p w14:paraId="3429EE20" w14:textId="6BC98BC9" w:rsidR="005E2C47" w:rsidRPr="00685929" w:rsidRDefault="00685929" w:rsidP="00F141E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simple</m:t>
                </m:r>
                <m:r>
                  <m:rPr>
                    <m:nor/>
                  </m:rPr>
                  <w:rPr>
                    <w:rFonts w:ascii="Times New Roman" w:eastAsia="Cambria Math" w:hAnsi="Times New Roman" w:cs="Times New Roman"/>
                    <w:iCs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 xml:space="preserve"> return</m:t>
                </m:r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0.1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  <w:lang w:val="en-GB"/>
                      </w:rPr>
                      <m:t>1-0.1×</m:t>
                    </m:r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91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m:t>360</m:t>
                        </m:r>
                      </m:den>
                    </m:f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  <w:lang w:val="en-GB"/>
                  </w:rPr>
                  <m:t>=0.1026=10.26%.</m:t>
                </m:r>
              </m:oMath>
            </m:oMathPara>
          </w:p>
        </w:tc>
      </w:tr>
    </w:tbl>
    <w:p w14:paraId="6E10D741" w14:textId="77777777" w:rsidR="00FE1DC6" w:rsidRDefault="00FE1DC6" w:rsidP="004E38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</w:pPr>
    </w:p>
    <w:p w14:paraId="75E35D8A" w14:textId="4F560B36" w:rsidR="00685929" w:rsidRPr="002F137D" w:rsidRDefault="00685929" w:rsidP="006859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2F13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D73D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ond-equivalent yield</w:t>
      </w:r>
    </w:p>
    <w:p w14:paraId="1585B3B3" w14:textId="62204498" w:rsidR="002F3AED" w:rsidRDefault="002F3AED" w:rsidP="00E1032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long-term bonds maturing in less than one year become direct investment alternative to short-term </w:t>
      </w:r>
      <w:r w:rsidR="005F606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government bonds so the yields of both instruments 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ust be comparable</w:t>
      </w:r>
      <w:r w:rsidR="005F606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regardless of different conventions used in capital and money markets </w:t>
      </w:r>
    </w:p>
    <w:p w14:paraId="11081FB1" w14:textId="452B89D9" w:rsidR="00A51803" w:rsidRDefault="004C1AF0" w:rsidP="00E1032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C1AF0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bond-equivalent yield</w:t>
      </w:r>
      <w:r w:rsidR="00A518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(BEY) </w:t>
      </w:r>
      <w:r w:rsidR="00E10325" w:rsidRPr="00E103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express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es</w:t>
      </w:r>
      <w:r w:rsidR="00E10325" w:rsidRPr="00E103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yield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E10325" w:rsidRPr="00E103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T-bill as if it were a bond which has less than one year to maturity</w:t>
      </w:r>
      <w:r w:rsidR="00A518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617A9EA2" w14:textId="0660A69C" w:rsidR="00A51803" w:rsidRDefault="00A51803" w:rsidP="00A51803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BEY is defined as a coupon rate of a </w:t>
      </w:r>
      <w:r w:rsidRPr="00A518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hypothetical par bond, which was issued at a nominal value equal to the current price of </w:t>
      </w:r>
      <w:r w:rsidR="005F606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A518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T-bill and which has a maturity equal to the current maturity of the T-bill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(par bonds are </w:t>
      </w:r>
      <w:r w:rsidRPr="00A518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characterized by equality between the coupon rate and the yield to maturity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33F63021" w14:textId="10068826" w:rsidR="00A51803" w:rsidRDefault="004C1AF0" w:rsidP="00781F6A">
      <w:pPr>
        <w:pStyle w:val="Odstavecseseznamem"/>
        <w:numPr>
          <w:ilvl w:val="0"/>
          <w:numId w:val="1"/>
        </w:numPr>
        <w:spacing w:before="100" w:beforeAutospacing="1"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7769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 w:rsidR="00A518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ond has less th</w:t>
      </w:r>
      <w:r w:rsidR="007769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A5180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six months to maturity</w:t>
      </w:r>
      <w:r w:rsidR="007769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F6068"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 w:rsidR="005F606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7769CD" w:rsidRPr="007769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equivalent bond pays only</w:t>
      </w:r>
      <w:r w:rsidR="00BF3A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one </w:t>
      </w:r>
      <w:r w:rsidR="007769CD" w:rsidRPr="007769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 at matu</w:t>
      </w:r>
      <w:r w:rsidR="007769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rity</w:t>
      </w:r>
    </w:p>
    <w:p w14:paraId="72BFEBF2" w14:textId="2CA46FC7" w:rsidR="00E76B38" w:rsidRPr="00A51803" w:rsidRDefault="00E76B38" w:rsidP="00781F6A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Pr="00887A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alculation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BEY </w:t>
      </w:r>
      <w:r w:rsidR="00B929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(by definition equal to </w:t>
      </w:r>
      <w:r w:rsidR="00B929D5" w:rsidRPr="00B929D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c</w:t>
      </w:r>
      <w:r w:rsidR="00B929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</w:t>
      </w:r>
      <w:r w:rsidRPr="00887A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based on the solution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887A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equation</w:t>
      </w:r>
    </w:p>
    <w:p w14:paraId="1718CA27" w14:textId="2DEECBEE" w:rsidR="007769CD" w:rsidRPr="007769CD" w:rsidRDefault="007769CD" w:rsidP="003C0287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M=P+ P×c×</m:t>
          </m:r>
          <m:box>
            <m:box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ACT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365</m:t>
                  </m:r>
                </m:den>
              </m:f>
            </m:e>
          </m:box>
        </m:oMath>
      </m:oMathPara>
    </w:p>
    <w:p w14:paraId="50342D7F" w14:textId="54EBBD66" w:rsidR="007769CD" w:rsidRPr="007769CD" w:rsidRDefault="007769CD" w:rsidP="00781F6A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left side: cash flow </w:t>
      </w:r>
      <w:r w:rsidR="004646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T-bill received at maturity</w:t>
      </w:r>
    </w:p>
    <w:p w14:paraId="5CF946DE" w14:textId="6AD1096A" w:rsidR="0046468D" w:rsidRDefault="007769CD" w:rsidP="00781F6A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right side: </w:t>
      </w:r>
      <w:r w:rsidRPr="007769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flow of the equivalent bond</w:t>
      </w:r>
      <w:r w:rsidR="004646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received at maturity whose components are</w:t>
      </w:r>
    </w:p>
    <w:p w14:paraId="7B5B05DA" w14:textId="18F07745" w:rsidR="0046468D" w:rsidRPr="00EF6A81" w:rsidRDefault="0046468D" w:rsidP="00FA0FCF">
      <w:pPr>
        <w:pStyle w:val="Odstavecseseznamem"/>
        <w:numPr>
          <w:ilvl w:val="0"/>
          <w:numId w:val="6"/>
        </w:num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P</m:t>
        </m:r>
      </m:oMath>
      <w:r w:rsidRPr="004646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075F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</w:t>
      </w:r>
      <w:r w:rsid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769CD" w:rsidRP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nominal value of the equivalent bond</w:t>
      </w:r>
      <w:r w:rsidR="005B7875" w:rsidRP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by definition equal to the current price of the T-bill</w:t>
      </w:r>
      <w:r w:rsidR="005B7875" w:rsidRP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7CCF1DB5" w14:textId="3F1DA1E9" w:rsidR="007769CD" w:rsidRPr="0046468D" w:rsidRDefault="0046468D" w:rsidP="00FA0FCF">
      <w:pPr>
        <w:pStyle w:val="Odstavecseseznamem"/>
        <w:numPr>
          <w:ilvl w:val="0"/>
          <w:numId w:val="6"/>
        </w:num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w:lastRenderedPageBreak/>
          <m:t>P×c×</m:t>
        </m:r>
        <m:box>
          <m:box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ACT</m:t>
                </m:r>
              </m:num>
              <m:den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365</m:t>
                </m:r>
              </m:den>
            </m:f>
          </m:e>
        </m:box>
      </m:oMath>
      <w:r w:rsidRPr="004646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 coupon of the equivalent bond</w:t>
      </w:r>
      <w:r w:rsidR="00BF3A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adjusted </w:t>
      </w:r>
      <w:r w:rsidR="00BF3A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="000075F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length of the coupon period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equivalent bond </w:t>
      </w:r>
      <w:r w:rsidR="005B78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(by definition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equal to the </w:t>
      </w:r>
      <w:r w:rsidR="00BF3A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time to maturity of the T-bill</w:t>
      </w:r>
      <w:r w:rsidR="005B78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16FC3B7E" w14:textId="0E77B651" w:rsidR="00BF3AEF" w:rsidRPr="00E76B38" w:rsidRDefault="00BF3AEF" w:rsidP="005B7875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 w:themeColor="text1"/>
              <w:kern w:val="24"/>
              <w:sz w:val="24"/>
              <w:szCs w:val="24"/>
              <w:lang w:val="en-GB"/>
            </w:rPr>
            <m:t>c=</m:t>
          </m:r>
          <m:r>
            <m:rPr>
              <m:nor/>
            </m:rPr>
            <w:rPr>
              <w:rFonts w:ascii="Times New Roman" w:eastAsia="Times New Roman" w:hAnsi="Times New Roman" w:cs="Times New Roman"/>
              <w:iCs/>
              <w:color w:val="000000" w:themeColor="text1"/>
              <w:kern w:val="24"/>
              <w:sz w:val="24"/>
              <w:szCs w:val="24"/>
              <w:lang w:val="en-GB"/>
            </w:rPr>
            <m:t>BEY</m:t>
          </m:r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  <w:lang w:val="en-GB"/>
            </w:rPr>
            <m:t>=</m:t>
          </m:r>
          <m:d>
            <m:d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M-P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  <w:lang w:val="en-GB"/>
                    </w:rPr>
                    <m:t>P</m:t>
                  </m:r>
                </m:den>
              </m:f>
            </m:e>
          </m:d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  <w:lang w:val="en-GB"/>
            </w:rPr>
            <m:t>×</m:t>
          </m:r>
          <m:f>
            <m:f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  <w:lang w:val="en-GB"/>
                </w:rPr>
                <m:t>365</m:t>
              </m:r>
            </m:num>
            <m:den>
              <m:r>
                <m:rPr>
                  <m:nor/>
                </m:rPr>
                <w:rPr>
                  <w:rFonts w:ascii="Times New Roman" w:eastAsia="Cambria Math" w:hAnsi="Times New Roman" w:cs="Times New Roman"/>
                  <w:iCs/>
                  <w:color w:val="000000" w:themeColor="text1"/>
                  <w:kern w:val="24"/>
                  <w:sz w:val="24"/>
                  <w:szCs w:val="24"/>
                  <w:lang w:val="en-GB"/>
                </w:rPr>
                <m:t>ACT</m:t>
              </m:r>
            </m:den>
          </m:f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  <w:lang w:val="en-GB"/>
            </w:rPr>
            <m:t>=</m:t>
          </m:r>
          <m:r>
            <m:rPr>
              <m:nor/>
            </m:rPr>
            <w:rPr>
              <w:rFonts w:ascii="Times New Roman" w:eastAsia="Cambria Math" w:hAnsi="Times New Roman" w:cs="Times New Roman"/>
              <w:iCs/>
              <w:color w:val="000000" w:themeColor="text1"/>
              <w:kern w:val="24"/>
              <w:sz w:val="24"/>
              <w:szCs w:val="24"/>
              <w:lang w:val="en-GB"/>
            </w:rPr>
            <m:t>simple return</m:t>
          </m:r>
          <m:r>
            <m:rPr>
              <m:nor/>
            </m:rPr>
            <w:rPr>
              <w:rFonts w:ascii="Times New Roman" w:eastAsia="Times New Roman" w:hAnsi="Times New Roman" w:cs="Times New Roman"/>
              <w:iCs/>
              <w:color w:val="000000" w:themeColor="text1"/>
              <w:kern w:val="24"/>
              <w:sz w:val="24"/>
              <w:szCs w:val="24"/>
              <w:lang w:val="en-GB"/>
            </w:rPr>
            <m:t xml:space="preserve"> of T-bill</m:t>
          </m:r>
        </m:oMath>
      </m:oMathPara>
    </w:p>
    <w:p w14:paraId="1C7B5EFB" w14:textId="08CDDEC2" w:rsidR="00BF3AEF" w:rsidRPr="00A51803" w:rsidRDefault="004C1AF0" w:rsidP="00781F6A">
      <w:pPr>
        <w:pStyle w:val="Odstavecseseznamem"/>
        <w:numPr>
          <w:ilvl w:val="0"/>
          <w:numId w:val="1"/>
        </w:numPr>
        <w:spacing w:before="100" w:beforeAutospacing="1"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BF3A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has </w:t>
      </w:r>
      <w:r w:rsidR="005B78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</w:t>
      </w:r>
      <w:r w:rsidR="00BF3A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than six months to maturity </w:t>
      </w:r>
      <w:r w:rsidR="00B929D5"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 w:rsidR="00B929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BF3AEF" w:rsidRPr="007769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equivalent bond pays </w:t>
      </w:r>
      <w:r w:rsidR="005B78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two coupons, the first one six </w:t>
      </w:r>
      <w:r w:rsidR="00887A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months</w:t>
      </w:r>
      <w:r w:rsidR="005B78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before maturity and the second one at maturity</w:t>
      </w:r>
    </w:p>
    <w:p w14:paraId="05AFF06B" w14:textId="609CB181" w:rsidR="00FE1DC6" w:rsidRDefault="00887A62" w:rsidP="00781F6A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Pr="00887A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alculation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BEY</w:t>
      </w:r>
      <w:r w:rsidR="004C1AF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="00B929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definition equal to </w:t>
      </w:r>
      <w:r w:rsidR="00B929D5" w:rsidRPr="00B929D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c</w:t>
      </w:r>
      <w:r w:rsidR="004C1AF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B929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887A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based on the solution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B929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quadratic </w:t>
      </w:r>
      <w:r w:rsidRPr="00887A6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equation</w:t>
      </w:r>
    </w:p>
    <w:p w14:paraId="0A4E8E05" w14:textId="495FD839" w:rsidR="00E76B38" w:rsidRPr="00E76B38" w:rsidRDefault="00E76B38" w:rsidP="00E76B38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>M=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GB" w:eastAsia="cs-CZ"/>
                </w:rPr>
              </m:ctrlPr>
            </m:dPr>
            <m:e>
              <m:r>
                <m:rPr>
                  <m:nor/>
                </m:r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  <m:t>P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×c×</m:t>
              </m:r>
              <m:box>
                <m:box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ACT-365/2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365</m:t>
                      </m:r>
                    </m:den>
                  </m:f>
                </m:e>
              </m:box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GB" w:eastAsia="cs-CZ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1+c×</m:t>
              </m:r>
              <m:box>
                <m:box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box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>+P+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P×c×</m:t>
          </m:r>
          <m:box>
            <m:box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den>
              </m:f>
            </m:e>
          </m:box>
        </m:oMath>
      </m:oMathPara>
    </w:p>
    <w:p w14:paraId="1350060C" w14:textId="5CC4CA03" w:rsidR="00E76B38" w:rsidRPr="007769CD" w:rsidRDefault="00E76B38" w:rsidP="00781F6A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left side: cash flow of </w:t>
      </w:r>
      <w:r w:rsid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T-bill received at maturity</w:t>
      </w:r>
    </w:p>
    <w:p w14:paraId="0004B901" w14:textId="3D9B9463" w:rsidR="00E76B38" w:rsidRDefault="00E76B38" w:rsidP="00781F6A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right side: </w:t>
      </w:r>
      <w:r w:rsidRPr="007769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flow of the equivalent bond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received at maturity whose components are</w:t>
      </w:r>
    </w:p>
    <w:p w14:paraId="16328605" w14:textId="6C26627F" w:rsidR="00E76B38" w:rsidRDefault="00E76B38" w:rsidP="00FA0FCF">
      <w:pPr>
        <w:pStyle w:val="Odstavecseseznamem"/>
        <w:numPr>
          <w:ilvl w:val="0"/>
          <w:numId w:val="7"/>
        </w:num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m:rPr>
            <m:nor/>
          </m:rPr>
          <w:rPr>
            <w:rFonts w:ascii="Cambria Math" w:eastAsia="Cambria Math" w:hAnsi="Cambria Math"/>
            <w:i/>
            <w:iCs/>
            <w:color w:val="000000" w:themeColor="text1"/>
            <w:kern w:val="24"/>
            <w:sz w:val="24"/>
            <w:szCs w:val="24"/>
          </w:rPr>
          <m:t>P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×c×</m:t>
        </m:r>
        <m:box>
          <m:box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ACT-365/2</m:t>
                </m:r>
              </m:num>
              <m:den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365</m:t>
                </m:r>
              </m:den>
            </m:f>
          </m:e>
        </m:box>
      </m:oMath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</w:t>
      </w:r>
      <w:r w:rsidR="000075F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– penultimate coupon of the equivalent bond, adjusted to the length of the coupon period (by definition equal to the </w:t>
      </w:r>
      <w:r w:rsidR="000075FA" w:rsidRPr="000075F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time to maturity minus half of the year</w:t>
      </w:r>
      <w:r w:rsidR="000075F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179D8C17" w14:textId="32E4F598" w:rsidR="000075FA" w:rsidRPr="00EF6A81" w:rsidRDefault="000075FA" w:rsidP="00FA0FCF">
      <w:pPr>
        <w:pStyle w:val="Odstavecseseznamem"/>
        <w:numPr>
          <w:ilvl w:val="0"/>
          <w:numId w:val="7"/>
        </w:num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1+c×</m:t>
        </m:r>
        <m:box>
          <m:box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2</m:t>
                </m:r>
              </m:den>
            </m:f>
          </m:e>
        </m:box>
      </m:oMath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– </w:t>
      </w:r>
      <w:r w:rsidR="00EF6A81" w:rsidRPr="00F73B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reinvestment of penultimate coupon for the remaining half of the year (product of </w:t>
      </w:r>
      <w:r w:rsidR="00F526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contents of </w:t>
      </w:r>
      <w:r w:rsidR="00B929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parentheses </w:t>
      </w:r>
      <w:r w:rsidR="00EF6A81" w:rsidRPr="00F73B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the accumulated value of the reinvested </w:t>
      </w:r>
      <w:r w:rsid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penultimate </w:t>
      </w:r>
      <w:r w:rsidR="00EF6A81" w:rsidRPr="00F73B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coupon)</w:t>
      </w:r>
    </w:p>
    <w:p w14:paraId="503A0925" w14:textId="536B9846" w:rsidR="00E76B38" w:rsidRPr="0046468D" w:rsidRDefault="00E76B38" w:rsidP="00FA0FCF">
      <w:pPr>
        <w:pStyle w:val="Odstavecseseznamem"/>
        <w:numPr>
          <w:ilvl w:val="0"/>
          <w:numId w:val="7"/>
        </w:num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P</m:t>
        </m:r>
      </m:oMath>
      <w:r w:rsidRPr="004646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075F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</w:t>
      </w:r>
      <w:r w:rsidRPr="004646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nominal value of the equivalent bond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received at maturity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Pr="004646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by definition equal to the current price of the T-bill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5D7DA99B" w14:textId="756E8A19" w:rsidR="00E76B38" w:rsidRDefault="00E76B38" w:rsidP="00FA0FCF">
      <w:pPr>
        <w:pStyle w:val="Odstavecseseznamem"/>
        <w:numPr>
          <w:ilvl w:val="0"/>
          <w:numId w:val="7"/>
        </w:numPr>
        <w:spacing w:after="100" w:afterAutospacing="1" w:line="360" w:lineRule="auto"/>
        <w:ind w:left="850" w:hanging="35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P×c×</m:t>
        </m:r>
        <m:box>
          <m:box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2</m:t>
                </m:r>
              </m:den>
            </m:f>
          </m:e>
        </m:box>
      </m:oMath>
      <w:r w:rsidRPr="0046468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– </w:t>
      </w:r>
      <w:r w:rsid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last c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oupon of the equivalent bond</w:t>
      </w:r>
      <w:r w:rsid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received at maturity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adjusted to the </w:t>
      </w:r>
      <w:r w:rsid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length of the coupon period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(by definition equal to </w:t>
      </w:r>
      <w:r w:rsidR="00F526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</w:t>
      </w:r>
      <w:r w:rsidR="00EF6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alf of the year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C67D38" w14:paraId="442ED308" w14:textId="77777777" w:rsidTr="00C67D38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5FE707" w14:textId="77777777" w:rsidR="00C67D38" w:rsidRPr="004E385A" w:rsidRDefault="00C67D38" w:rsidP="00C67D3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C67D38" w14:paraId="3FDE2FD3" w14:textId="77777777" w:rsidTr="00C67D38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2CAA69A7" w14:textId="11F7D701" w:rsidR="008A6AB0" w:rsidRDefault="008A6AB0" w:rsidP="008A6A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8A6AB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Treasury bill with a current price of 90</w:t>
            </w:r>
            <w:r w:rsidR="00F526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</w:t>
            </w:r>
            <w:r w:rsidRPr="008A6AB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a face value of 100</w:t>
            </w:r>
            <w:r w:rsidR="00F526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</w:t>
            </w:r>
            <w:r w:rsidRPr="008A6AB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has 250 days to maturity. Calculate its bond-equivalent yield.</w:t>
            </w:r>
            <w:r w:rsid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Use </w:t>
            </w:r>
            <w:r w:rsidR="00F526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ACT/365 convention.</w:t>
            </w:r>
          </w:p>
          <w:p w14:paraId="7F3B8053" w14:textId="77777777" w:rsidR="0088087C" w:rsidRDefault="0088087C" w:rsidP="008808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0636C77B" w14:textId="618EFB29" w:rsidR="0088087C" w:rsidRDefault="00B929D5" w:rsidP="008808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bill has more than half the year to maturity so the equivalent bond will pay two coupons. </w:t>
            </w:r>
            <w:r w:rsidR="0088087C" w:rsidRPr="0088087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total cash flow of the equivalent </w:t>
            </w:r>
            <w:r w:rsidR="00212F8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 </w:t>
            </w:r>
            <w:r w:rsidR="0088087C" w:rsidRPr="0088087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at its maturity will thus be composed of the following components</w:t>
            </w:r>
            <w:r w:rsidR="0088087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4CF04205" w14:textId="05F1A65C" w:rsidR="00B929D5" w:rsidRPr="00B929D5" w:rsidRDefault="00F526EB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</w:t>
            </w:r>
            <w:r w:rsidR="00B929D5" w:rsidRP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he value of the first coupon =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250-365/2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=16.64×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c,</m:t>
              </m:r>
            </m:oMath>
          </w:p>
          <w:p w14:paraId="3821869E" w14:textId="4A5ADD45" w:rsidR="00B929D5" w:rsidRPr="00B929D5" w:rsidRDefault="00F526EB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</w:t>
            </w:r>
            <w:r w:rsidR="00B929D5" w:rsidRP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he interest earned by reinvesting the first coupon =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16.64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</m:ctrlPr>
                </m:dPr>
                <m:e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=8.32×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,</m:t>
              </m:r>
            </m:oMath>
          </w:p>
          <w:p w14:paraId="79363C34" w14:textId="00292898" w:rsidR="00B929D5" w:rsidRPr="00B929D5" w:rsidRDefault="00F526EB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</w:t>
            </w:r>
            <w:r w:rsidR="00B929D5" w:rsidRP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he value of the principal =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=90,</m:t>
              </m:r>
            </m:oMath>
          </w:p>
          <w:p w14:paraId="30B08ACE" w14:textId="5A5E7AE9" w:rsidR="00B929D5" w:rsidRPr="00B929D5" w:rsidRDefault="00F526EB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</w:t>
            </w:r>
            <w:r w:rsidR="00B929D5" w:rsidRP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he final coupon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2</m:t>
                      </m:r>
                    </m:den>
                  </m:f>
                </m:e>
              </m:box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=45×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.</m:t>
              </m:r>
            </m:oMath>
          </w:p>
          <w:p w14:paraId="7FC9DAAC" w14:textId="119735E2" w:rsidR="00B929D5" w:rsidRPr="00B929D5" w:rsidRDefault="00B929D5" w:rsidP="008808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bond</w:t>
            </w:r>
            <w:r w:rsidR="00F526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</w:t>
            </w:r>
            <w:r w:rsidRP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equivalent</w:t>
            </w:r>
            <w:r w:rsidR="00F526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yield is obtained by solving the quadratic equation</w:t>
            </w:r>
          </w:p>
          <w:p w14:paraId="7DD6F084" w14:textId="77777777" w:rsidR="00B929D5" w:rsidRPr="00B929D5" w:rsidRDefault="00B929D5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100=8.32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+61.64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+90</m:t>
              </m:r>
            </m:oMath>
            <w:r w:rsidRP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39D5F7DB" w14:textId="77777777" w:rsidR="00B929D5" w:rsidRPr="00B929D5" w:rsidRDefault="00B929D5" w:rsidP="008808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B929D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We have</w:t>
            </w:r>
          </w:p>
          <w:p w14:paraId="3300C6FA" w14:textId="7194FD16" w:rsidR="00C67D38" w:rsidRPr="00467E56" w:rsidRDefault="00B929D5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w:lastRenderedPageBreak/>
                  <m:t>c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-61.64+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61.64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+4×8.32×10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2×8.32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=15.87%.</m:t>
                </m:r>
              </m:oMath>
            </m:oMathPara>
          </w:p>
        </w:tc>
      </w:tr>
    </w:tbl>
    <w:p w14:paraId="1CCC4476" w14:textId="5A9AA518" w:rsidR="00E76B38" w:rsidRDefault="00E76B38" w:rsidP="00887A62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9BC64FA" w14:textId="77777777" w:rsidR="00F526EB" w:rsidRDefault="00F526EB" w:rsidP="00887A62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F5377" w14:paraId="6867C4A7" w14:textId="77777777" w:rsidTr="00577435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BADAC7" w14:textId="2D91840D" w:rsidR="00AF5377" w:rsidRPr="004E385A" w:rsidRDefault="00AF5377" w:rsidP="0057743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MATH NOTE</w:t>
            </w:r>
          </w:p>
        </w:tc>
      </w:tr>
      <w:tr w:rsidR="00AF5377" w14:paraId="7426289C" w14:textId="77777777" w:rsidTr="00577435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60C7E8D9" w14:textId="54A25AEC" w:rsidR="00AF5377" w:rsidRDefault="007F5737" w:rsidP="007F5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Solving a single-variable quadratic equation is a</w:t>
            </w:r>
            <w:r w:rsidR="0057743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 exercise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of elementary algebra. Just to recapitulate, this equation is any equation having the form</w:t>
            </w:r>
          </w:p>
          <w:p w14:paraId="31F68478" w14:textId="42B33AE6" w:rsidR="000B4655" w:rsidRPr="007F5737" w:rsidRDefault="007F5737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+bx+c=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0,</m:t>
                </m:r>
              </m:oMath>
            </m:oMathPara>
          </w:p>
          <w:p w14:paraId="70E75082" w14:textId="1C018658" w:rsidR="007F5737" w:rsidRPr="007F5737" w:rsidRDefault="007F5737" w:rsidP="007F5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where </w:t>
            </w:r>
            <w:r w:rsidRPr="00694C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Pr="00694C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</w:t>
            </w:r>
            <w:r w:rsidRPr="00694C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are known numbers. The equation can be solved by using the quadratic formula  </w:t>
            </w:r>
          </w:p>
          <w:p w14:paraId="02486080" w14:textId="77777777" w:rsidR="000B4655" w:rsidRPr="00577435" w:rsidRDefault="007F5737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Cambria Math"/>
                    <w:sz w:val="24"/>
                    <w:szCs w:val="20"/>
                    <w:lang w:val="en-GB" w:eastAsia="cs-CZ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4"/>
                        <w:szCs w:val="20"/>
                        <w:lang w:val="en-GB" w:eastAsia="cs-CZ"/>
                      </w:rPr>
                      <m:t>-</m:t>
                    </m:r>
                    <m:r>
                      <w:rPr>
                        <w:rFonts w:ascii="Cambria Math" w:eastAsia="Times New Roman" w:hAnsi="Cambria Math" w:cs="Cambria Math"/>
                        <w:sz w:val="24"/>
                        <w:szCs w:val="20"/>
                        <w:lang w:val="en-GB" w:eastAsia="cs-CZ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4"/>
                        <w:szCs w:val="20"/>
                        <w:lang w:val="en-GB" w:eastAsia="cs-CZ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mbria Math"/>
                                <w:sz w:val="24"/>
                                <w:szCs w:val="20"/>
                                <w:lang w:val="en-GB" w:eastAsia="cs-CZ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mbria Math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4"/>
                            <w:szCs w:val="20"/>
                            <w:lang w:val="en-GB" w:eastAsia="cs-CZ"/>
                          </w:rPr>
                          <m:t>-4</m:t>
                        </m:r>
                        <m:r>
                          <w:rPr>
                            <w:rFonts w:ascii="Cambria Math" w:eastAsia="Times New Roman" w:hAnsi="Cambria Math" w:cs="Cambria Math"/>
                            <w:sz w:val="24"/>
                            <w:szCs w:val="20"/>
                            <w:lang w:val="en-GB" w:eastAsia="cs-CZ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4"/>
                        <w:szCs w:val="20"/>
                        <w:lang w:val="en-GB" w:eastAsia="cs-CZ"/>
                      </w:rPr>
                      <m:t>2</m:t>
                    </m:r>
                    <m:r>
                      <w:rPr>
                        <w:rFonts w:ascii="Cambria Math" w:eastAsia="Times New Roman" w:hAnsi="Cambria Math" w:cs="Cambria Math"/>
                        <w:sz w:val="24"/>
                        <w:szCs w:val="20"/>
                        <w:lang w:val="en-GB" w:eastAsia="cs-CZ"/>
                      </w:rPr>
                      <m:t>a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5A6E4741" w14:textId="59DE6C96" w:rsidR="00880B9B" w:rsidRDefault="00880B9B" w:rsidP="00880B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equation for </w:t>
            </w:r>
            <w:r w:rsidR="00F526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bond-</w:t>
            </w:r>
            <w:r w:rsidR="0057743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equivalent yield can be re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arranged in line with the general </w:t>
            </w:r>
            <w:r w:rsidR="00694CB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form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of quadratic equation</w:t>
            </w:r>
            <w:r w:rsidR="00F526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 We get</w:t>
            </w:r>
          </w:p>
          <w:p w14:paraId="5AE3E71D" w14:textId="441FAC32" w:rsidR="00577435" w:rsidRPr="003C0287" w:rsidRDefault="00880B9B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a=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="Times New Roman" w:hAnsi="Cambria Math" w:cs="Cambria Math"/>
                        <w:sz w:val="24"/>
                        <w:szCs w:val="20"/>
                        <w:lang w:val="en-GB" w:eastAsia="cs-CZ"/>
                      </w:rPr>
                      <m:t>ACT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-365/2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365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,  b=P×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ACT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-365/2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,  c=P-M.</m:t>
                </m:r>
              </m:oMath>
            </m:oMathPara>
          </w:p>
        </w:tc>
      </w:tr>
    </w:tbl>
    <w:p w14:paraId="1AF6520B" w14:textId="13053F78" w:rsidR="00E76B38" w:rsidRDefault="00E76B38" w:rsidP="00887A62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B60A567" w14:textId="77777777" w:rsidR="00CB6DDE" w:rsidRPr="007769CD" w:rsidRDefault="00CB6DDE" w:rsidP="00887A62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BF89328" w14:textId="32F8EB23" w:rsidR="00997308" w:rsidRDefault="00997308" w:rsidP="009973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bookmarkStart w:id="33" w:name="Z_06_04"/>
      <w:bookmarkEnd w:id="33"/>
      <w:proofErr w:type="gramStart"/>
      <w:r w:rsidRPr="002F137D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4  Sale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and repurchase agreement</w:t>
      </w:r>
    </w:p>
    <w:p w14:paraId="3C0CD13B" w14:textId="397EB0F1" w:rsidR="004F520B" w:rsidRPr="004E385A" w:rsidRDefault="003C0287" w:rsidP="006A083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sale and repurchase agreement (</w:t>
      </w:r>
      <w:r w:rsidR="004F520B" w:rsidRPr="00997308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repo</w:t>
      </w:r>
      <w:r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)</w:t>
      </w:r>
      <w:r w:rsidR="00997308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  <w:proofErr w:type="gramStart"/>
      <w:r w:rsidR="004F520B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</w:t>
      </w:r>
      <w:proofErr w:type="gramEnd"/>
      <w:r w:rsidR="004F520B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short for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deal </w:t>
      </w:r>
      <w:r w:rsidR="004F520B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whereby two transactions</w:t>
      </w:r>
      <w:r w:rsidR="00F526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="00F526EB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sale of a security</w:t>
      </w:r>
      <w:r w:rsidR="00F526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F526EB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reversal of the first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transaction</w:t>
      </w:r>
      <w:r w:rsidR="00F526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F526EB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F520B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dealt </w:t>
      </w:r>
      <w:r w:rsidR="0099730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a </w:t>
      </w:r>
      <w:r w:rsidR="004F520B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package</w:t>
      </w:r>
      <w:r w:rsidR="0099730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 one </w:t>
      </w:r>
      <w:r w:rsidR="004F520B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agreement</w:t>
      </w:r>
      <w:r w:rsidR="006A083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52C39B93" w14:textId="39FEC1A5" w:rsidR="004F520B" w:rsidRPr="004E385A" w:rsidRDefault="00BA66A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2050432" behindDoc="0" locked="0" layoutInCell="1" allowOverlap="1" wp14:anchorId="7D579B0C" wp14:editId="1959A23B">
                <wp:simplePos x="0" y="0"/>
                <wp:positionH relativeFrom="column">
                  <wp:posOffset>900709</wp:posOffset>
                </wp:positionH>
                <wp:positionV relativeFrom="paragraph">
                  <wp:posOffset>36398</wp:posOffset>
                </wp:positionV>
                <wp:extent cx="3752799" cy="2153819"/>
                <wp:effectExtent l="0" t="0" r="19685" b="0"/>
                <wp:wrapNone/>
                <wp:docPr id="843" name="Skupina 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799" cy="2153819"/>
                          <a:chOff x="0" y="0"/>
                          <a:chExt cx="3752799" cy="2153819"/>
                        </a:xfrm>
                      </wpg:grpSpPr>
                      <wpg:grpSp>
                        <wpg:cNvPr id="842" name="Skupina 842"/>
                        <wpg:cNvGrpSpPr/>
                        <wpg:grpSpPr>
                          <a:xfrm>
                            <a:off x="65837" y="0"/>
                            <a:ext cx="3635539" cy="2153819"/>
                            <a:chOff x="0" y="0"/>
                            <a:chExt cx="3635539" cy="2153819"/>
                          </a:xfrm>
                        </wpg:grpSpPr>
                        <wps:wsp>
                          <wps:cNvPr id="487" name="Obdélník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1094" y="0"/>
                              <a:ext cx="657860" cy="200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EAE2393" w14:textId="386347DB" w:rsidR="00D16DCD" w:rsidRPr="0028356C" w:rsidRDefault="00D16DCD" w:rsidP="004F520B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 w:rsidRPr="0028356C"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Bonds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83" name="Obdélník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48564"/>
                              <a:ext cx="921613" cy="438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2F86327" w14:textId="1F9DF555" w:rsidR="00D16DCD" w:rsidRPr="00BF7A7B" w:rsidRDefault="00D16DCD" w:rsidP="00BF7A7B">
                                <w:pPr>
                                  <w:spacing w:after="0" w:line="280" w:lineRule="exact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GB"/>
                                  </w:rPr>
                                  <w:t>Repo s</w:t>
                                </w:r>
                                <w:r w:rsidRPr="00BF7A7B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GB"/>
                                  </w:rPr>
                                  <w:t>eller</w:t>
                                </w:r>
                              </w:p>
                              <w:p w14:paraId="195EE130" w14:textId="72796329" w:rsidR="00D16DCD" w:rsidRPr="00BF7A7B" w:rsidRDefault="00D16DCD" w:rsidP="00BF7A7B">
                                <w:pPr>
                                  <w:spacing w:after="0" w:line="280" w:lineRule="exact"/>
                                  <w:jc w:val="center"/>
                                  <w:rPr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BF7A7B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GB"/>
                                  </w:rPr>
                                  <w:t>(lender)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69" name="Obdélník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5724" y="1953159"/>
                              <a:ext cx="657860" cy="200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874368F" w14:textId="6D518F47" w:rsidR="00D16DCD" w:rsidRPr="0028356C" w:rsidRDefault="00D16DCD" w:rsidP="004F520B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 w:rsidRPr="0028356C"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Bonds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82" name="Obdélník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366" y="504749"/>
                              <a:ext cx="762635" cy="267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7F1A97B" w14:textId="77777777" w:rsidR="00D16DCD" w:rsidRPr="006A0835" w:rsidRDefault="00D16DCD" w:rsidP="004F520B">
                                <w:pPr>
                                  <w:jc w:val="center"/>
                                </w:pPr>
                                <w:r w:rsidRPr="006A0835">
                                  <w:rPr>
                                    <w:rFonts w:ascii="Times New Roman" w:hAnsi="Times New Roman"/>
                                  </w:rPr>
                                  <w:t>Cash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72" name="Obdélník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638" y="1448410"/>
                              <a:ext cx="1143635" cy="267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CFFB29E" w14:textId="77777777" w:rsidR="00D16DCD" w:rsidRPr="00BF7A7B" w:rsidRDefault="00D16DCD" w:rsidP="004F520B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lang w:val="en-GB"/>
                                  </w:rPr>
                                </w:pPr>
                                <w:r w:rsidRPr="00BF7A7B"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Cash + interest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04" name="Obdélník 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3939" y="848564"/>
                              <a:ext cx="921600" cy="43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34B63E1" w14:textId="5AE71D70" w:rsidR="00D16DCD" w:rsidRDefault="00D16DCD" w:rsidP="00BF7A7B">
                                <w:pPr>
                                  <w:spacing w:after="0" w:line="280" w:lineRule="exact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GB"/>
                                  </w:rPr>
                                  <w:t>Repo buyer</w:t>
                                </w:r>
                              </w:p>
                              <w:p w14:paraId="6E436F8C" w14:textId="7A572368" w:rsidR="00D16DCD" w:rsidRPr="00BF7A7B" w:rsidRDefault="00D16DCD" w:rsidP="00BF7A7B">
                                <w:pPr>
                                  <w:spacing w:after="0" w:line="280" w:lineRule="exact"/>
                                  <w:jc w:val="center"/>
                                  <w:rPr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GB"/>
                                  </w:rPr>
                                  <w:t>(borrower)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841" name="Skupina 841"/>
                        <wpg:cNvGrpSpPr/>
                        <wpg:grpSpPr>
                          <a:xfrm>
                            <a:off x="0" y="197511"/>
                            <a:ext cx="3752799" cy="1749044"/>
                            <a:chOff x="0" y="0"/>
                            <a:chExt cx="3752799" cy="1749044"/>
                          </a:xfrm>
                        </wpg:grpSpPr>
                        <wps:wsp>
                          <wps:cNvPr id="471" name="Přímá spojnice 4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5926" y="1243584"/>
                              <a:ext cx="635" cy="5054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4" name="Přímá spojnice 4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8096" y="299923"/>
                              <a:ext cx="635" cy="21018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Přímá spojnice 4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5341" y="299923"/>
                              <a:ext cx="635" cy="21018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Přímá spojnice 4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717" y="1236269"/>
                              <a:ext cx="635" cy="5054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Obdélník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2064"/>
                              <a:ext cx="1038860" cy="71501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Obdélník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3939" y="512064"/>
                              <a:ext cx="1038860" cy="71501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Přímá spojnice 4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096" y="299923"/>
                              <a:ext cx="2191385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Přímá spojnice 4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710" y="1221638"/>
                              <a:ext cx="635" cy="21018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Přímá spojnice 4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0781" y="1228953"/>
                              <a:ext cx="635" cy="21018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0" name="Přímá spojnice 4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53465" y="1433779"/>
                              <a:ext cx="2191385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Přímá spojnice 4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18611" y="7315"/>
                              <a:ext cx="635" cy="5054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Přímá spojnice 4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1401" y="1741017"/>
                              <a:ext cx="3286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Přímá spojnice 485"/>
                          <wps:cNvCnPr>
                            <a:cxnSpLocks noChangeShapeType="1"/>
                          </wps:cNvCnPr>
                          <wps:spPr bwMode="auto">
                            <a:xfrm rot="-10799157">
                              <a:off x="241401" y="0"/>
                              <a:ext cx="635" cy="5054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9" name="Přímá spojnice 829"/>
                          <wps:cNvCnPr/>
                          <wps:spPr>
                            <a:xfrm>
                              <a:off x="248717" y="7315"/>
                              <a:ext cx="327212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579B0C" id="Skupina 843" o:spid="_x0000_s1508" style="position:absolute;margin-left:70.9pt;margin-top:2.85pt;width:295.5pt;height:169.6pt;z-index:252050432" coordsize="37527,2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">
                <v:group id="Skupina 842" o:spid="_x0000_s1509" style="position:absolute;left:658;width:36355;height:21538" coordsize="36355,2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rect id="Obdélník 487" o:spid="_x0000_s1510" style="position:absolute;left:14410;width:6579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" filled="f" stroked="f">
                    <v:textbox inset="1pt,1pt,1pt,1pt">
                      <w:txbxContent>
                        <w:p w14:paraId="4EAE2393" w14:textId="386347DB" w:rsidR="00D16DCD" w:rsidRPr="0028356C" w:rsidRDefault="00D16DCD" w:rsidP="004F520B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 w:rsidRPr="0028356C">
                            <w:rPr>
                              <w:rFonts w:ascii="Times New Roman" w:hAnsi="Times New Roman"/>
                              <w:lang w:val="en-GB"/>
                            </w:rPr>
                            <w:t>Bonds</w:t>
                          </w:r>
                        </w:p>
                      </w:txbxContent>
                    </v:textbox>
                  </v:rect>
                  <v:rect id="Obdélník 483" o:spid="_x0000_s1511" style="position:absolute;top:8485;width:9216;height:4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" filled="f" stroked="f">
                    <v:textbox inset="1pt,1pt,1pt,1pt">
                      <w:txbxContent>
                        <w:p w14:paraId="32F86327" w14:textId="1F9DF555" w:rsidR="00D16DCD" w:rsidRPr="00BF7A7B" w:rsidRDefault="00D16DCD" w:rsidP="00BF7A7B">
                          <w:pPr>
                            <w:spacing w:after="0" w:line="280" w:lineRule="exact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Repo s</w:t>
                          </w:r>
                          <w:r w:rsidRPr="00BF7A7B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eller</w:t>
                          </w:r>
                        </w:p>
                        <w:p w14:paraId="195EE130" w14:textId="72796329" w:rsidR="00D16DCD" w:rsidRPr="00BF7A7B" w:rsidRDefault="00D16DCD" w:rsidP="00BF7A7B">
                          <w:pPr>
                            <w:spacing w:after="0" w:line="280" w:lineRule="exact"/>
                            <w:jc w:val="center"/>
                            <w:rPr>
                              <w:sz w:val="24"/>
                              <w:szCs w:val="24"/>
                              <w:lang w:val="en-GB"/>
                            </w:rPr>
                          </w:pPr>
                          <w:r w:rsidRPr="00BF7A7B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(lender)</w:t>
                          </w:r>
                        </w:p>
                      </w:txbxContent>
                    </v:textbox>
                  </v:rect>
                  <v:rect id="Obdélník 469" o:spid="_x0000_s1512" style="position:absolute;left:14557;top:19531;width:6578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" filled="f" stroked="f">
                    <v:textbox inset="1pt,1pt,1pt,1pt">
                      <w:txbxContent>
                        <w:p w14:paraId="3874368F" w14:textId="6D518F47" w:rsidR="00D16DCD" w:rsidRPr="0028356C" w:rsidRDefault="00D16DCD" w:rsidP="004F520B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 w:rsidRPr="0028356C">
                            <w:rPr>
                              <w:rFonts w:ascii="Times New Roman" w:hAnsi="Times New Roman"/>
                              <w:lang w:val="en-GB"/>
                            </w:rPr>
                            <w:t>Bonds</w:t>
                          </w:r>
                        </w:p>
                      </w:txbxContent>
                    </v:textbox>
                  </v:rect>
                  <v:rect id="Obdélník 482" o:spid="_x0000_s1513" style="position:absolute;left:13313;top:5047;width:7627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" filled="f" stroked="f">
                    <v:textbox inset="1pt,1pt,1pt,1pt">
                      <w:txbxContent>
                        <w:p w14:paraId="67F1A97B" w14:textId="77777777" w:rsidR="00D16DCD" w:rsidRPr="006A0835" w:rsidRDefault="00D16DCD" w:rsidP="004F520B">
                          <w:pPr>
                            <w:jc w:val="center"/>
                          </w:pPr>
                          <w:r w:rsidRPr="006A0835">
                            <w:rPr>
                              <w:rFonts w:ascii="Times New Roman" w:hAnsi="Times New Roman"/>
                            </w:rPr>
                            <w:t>Cash</w:t>
                          </w:r>
                        </w:p>
                      </w:txbxContent>
                    </v:textbox>
                  </v:rect>
                  <v:rect id="Obdélník 472" o:spid="_x0000_s1514" style="position:absolute;left:12216;top:14484;width:1143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" filled="f" stroked="f">
                    <v:textbox inset="1pt,1pt,1pt,1pt">
                      <w:txbxContent>
                        <w:p w14:paraId="3CFFB29E" w14:textId="77777777" w:rsidR="00D16DCD" w:rsidRPr="00BF7A7B" w:rsidRDefault="00D16DCD" w:rsidP="004F520B">
                          <w:pPr>
                            <w:jc w:val="center"/>
                            <w:rPr>
                              <w:rFonts w:ascii="Times New Roman" w:hAnsi="Times New Roman"/>
                              <w:lang w:val="en-GB"/>
                            </w:rPr>
                          </w:pPr>
                          <w:r w:rsidRPr="00BF7A7B">
                            <w:rPr>
                              <w:rFonts w:ascii="Times New Roman" w:hAnsi="Times New Roman"/>
                              <w:lang w:val="en-GB"/>
                            </w:rPr>
                            <w:t>Cash + interest</w:t>
                          </w:r>
                        </w:p>
                      </w:txbxContent>
                    </v:textbox>
                  </v:rect>
                  <v:rect id="Obdélník 504" o:spid="_x0000_s1515" style="position:absolute;left:27139;top:8485;width:9216;height: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" filled="f" stroked="f">
                    <v:textbox inset="1pt,1pt,1pt,1pt">
                      <w:txbxContent>
                        <w:p w14:paraId="334B63E1" w14:textId="5AE71D70" w:rsidR="00D16DCD" w:rsidRDefault="00D16DCD" w:rsidP="00BF7A7B">
                          <w:pPr>
                            <w:spacing w:after="0" w:line="280" w:lineRule="exact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Repo buyer</w:t>
                          </w:r>
                        </w:p>
                        <w:p w14:paraId="6E436F8C" w14:textId="7A572368" w:rsidR="00D16DCD" w:rsidRPr="00BF7A7B" w:rsidRDefault="00D16DCD" w:rsidP="00BF7A7B">
                          <w:pPr>
                            <w:spacing w:after="0" w:line="280" w:lineRule="exact"/>
                            <w:jc w:val="center"/>
                            <w:rPr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(borrower)</w:t>
                          </w:r>
                        </w:p>
                      </w:txbxContent>
                    </v:textbox>
                  </v:rect>
                </v:group>
                <v:group id="Skupina 841" o:spid="_x0000_s1516" style="position:absolute;top:1975;width:37527;height:17490" coordsize="37527,1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Cp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1EMzzPhCMj5AwAA//8DAFBLAQItABQABgAIAAAAIQDb4fbL7gAAAIUBAAATAAAAAAAAAAAA&#10;AAAAAAAAAABbQ29udGVudF9UeXBlc10ueG1sUEsBAi0AFAAGAAgAAAAhAFr0LFu/AAAAFQEAAAsA&#10;AAAAAAAAAAAAAAAAHwEAAF9yZWxzLy5yZWxzUEsBAi0AFAAGAAgAAAAhAPId0KnEAAAA3AAAAA8A&#10;AAAAAAAAAAAAAAAABwIAAGRycy9kb3ducmV2LnhtbFBLBQYAAAAAAwADALcAAAD4AgAAAAA=&#10;">
                  <v:line id="Přímá spojnice 471" o:spid="_x0000_s1517" style="position:absolute;visibility:visible;mso-wrap-style:square" from="35259,12435" to="35265,17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" strokeweight="1pt">
                    <v:stroke startarrowwidth="narrow" startarrowlength="short" endarrowwidth="narrow" endarrowlength="short"/>
                  </v:line>
                  <v:line id="Přímá spojnice 474" o:spid="_x0000_s1518" style="position:absolute;flip:y;visibility:visible;mso-wrap-style:square" from="7680,2999" to="7687,5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" strokeweight="1pt">
                    <v:stroke startarrow="block" endarrowwidth="narrow" endarrowlength="short"/>
                  </v:line>
                  <v:line id="Přímá spojnice 475" o:spid="_x0000_s1519" style="position:absolute;flip:y;visibility:visible;mso-wrap-style:square" from="29553,2999" to="29559,5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" strokeweight="1pt">
                    <v:stroke startarrowwidth="narrow" startarrowlength="short" endarrowwidth="narrow" endarrowlength="short"/>
                  </v:line>
                  <v:line id="Přímá spojnice 473" o:spid="_x0000_s1520" style="position:absolute;visibility:visible;mso-wrap-style:square" from="2487,12362" to="2493,1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" strokeweight="1pt">
                    <v:stroke startarrow="block" endarrowwidth="narrow" endarrowlength="short"/>
                  </v:line>
                  <v:rect id="Obdélník 476" o:spid="_x0000_s1521" style="position:absolute;top:5120;width:10388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" filled="f" strokeweight="1.5pt"/>
                  <v:rect id="Obdélník 477" o:spid="_x0000_s1522" style="position:absolute;left:27139;top:5120;width:10388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" filled="f" strokeweight="1.5pt"/>
                  <v:line id="Přímá spojnice 478" o:spid="_x0000_s1523" style="position:absolute;visibility:visible;mso-wrap-style:square" from="7680,2999" to="29594,3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" strokeweight="1pt">
                    <v:stroke startarrowwidth="narrow" startarrowlength="short" endarrowwidth="narrow" endarrowlength="short"/>
                  </v:line>
                  <v:line id="Přímá spojnice 479" o:spid="_x0000_s1524" style="position:absolute;visibility:visible;mso-wrap-style:square" from="29407,12216" to="29413,1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" strokeweight="1pt">
                    <v:stroke startarrow="block"/>
                  </v:line>
                  <v:line id="Přímá spojnice 480" o:spid="_x0000_s1525" style="position:absolute;visibility:visible;mso-wrap-style:square" from="7607,12289" to="7614,14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" strokeweight="1pt">
                    <v:stroke startarrowwidth="narrow" startarrowlength="short" endarrowwidth="narrow" endarrowlength="short"/>
                  </v:line>
                  <v:line id="Přímá spojnice 470" o:spid="_x0000_s1526" style="position:absolute;flip:x;visibility:visible;mso-wrap-style:square" from="7534,14337" to="29448,1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" strokeweight="1pt">
                    <v:stroke startarrowwidth="narrow" startarrowlength="short" endarrowwidth="narrow" endarrowlength="short"/>
                  </v:line>
                  <v:line id="Přímá spojnice 481" o:spid="_x0000_s1527" style="position:absolute;flip:y;visibility:visible;mso-wrap-style:square" from="35186,73" to="35192,5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" strokeweight="1pt">
                    <v:stroke startarrow="block"/>
                  </v:line>
                  <v:line id="Přímá spojnice 468" o:spid="_x0000_s1528" style="position:absolute;flip:x;visibility:visible;mso-wrap-style:square" from="2414,17410" to="35281,17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" strokeweight="1pt">
                    <v:stroke startarrowwidth="narrow" startarrowlength="short" endarrowwidth="narrow" endarrowlength="short"/>
                  </v:line>
                  <v:line id="Přímá spojnice 485" o:spid="_x0000_s1529" style="position:absolute;rotation:-11795559fd;visibility:visible;mso-wrap-style:square" from="2414,0" to="2420,5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" strokeweight="1pt">
                    <v:stroke startarrowwidth="narrow" startarrowlength="short" endarrowwidth="narrow" endarrowlength="short"/>
                  </v:line>
                  <v:line id="Přímá spojnice 829" o:spid="_x0000_s1530" style="position:absolute;visibility:visible;mso-wrap-style:square" from="2487,73" to="35208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" strokecolor="black [3213]" strokeweight="1pt"/>
                </v:group>
              </v:group>
            </w:pict>
          </mc:Fallback>
        </mc:AlternateContent>
      </w:r>
    </w:p>
    <w:p w14:paraId="353439C2" w14:textId="0A3F451D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cs-CZ"/>
        </w:rPr>
      </w:pPr>
    </w:p>
    <w:p w14:paraId="2F989BC6" w14:textId="52255904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cs-CZ"/>
        </w:rPr>
      </w:pPr>
    </w:p>
    <w:p w14:paraId="0C9CBBAC" w14:textId="06686569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cs-CZ"/>
        </w:rPr>
      </w:pPr>
    </w:p>
    <w:p w14:paraId="73D8668F" w14:textId="77777777" w:rsidR="004F520B" w:rsidRPr="004E385A" w:rsidRDefault="004F520B" w:rsidP="004F520B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12"/>
          <w:szCs w:val="20"/>
          <w:u w:val="single"/>
          <w:lang w:val="en-GB" w:eastAsia="cs-CZ"/>
        </w:rPr>
      </w:pPr>
    </w:p>
    <w:p w14:paraId="4FE37B2D" w14:textId="3DB2374D" w:rsidR="004F520B" w:rsidRPr="004E385A" w:rsidRDefault="004F520B" w:rsidP="004F520B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12"/>
          <w:szCs w:val="20"/>
          <w:u w:val="single"/>
          <w:lang w:val="en-GB" w:eastAsia="cs-CZ"/>
        </w:rPr>
      </w:pPr>
    </w:p>
    <w:p w14:paraId="64F957AB" w14:textId="05E006BC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cs-CZ"/>
        </w:rPr>
      </w:pPr>
    </w:p>
    <w:p w14:paraId="4CA531A8" w14:textId="3FD83469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cs-CZ"/>
        </w:rPr>
      </w:pPr>
    </w:p>
    <w:p w14:paraId="786EE181" w14:textId="4DC31E46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cs-CZ"/>
        </w:rPr>
      </w:pPr>
    </w:p>
    <w:p w14:paraId="50CE0C25" w14:textId="77777777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cs-CZ"/>
        </w:rPr>
      </w:pPr>
    </w:p>
    <w:p w14:paraId="7C292ABD" w14:textId="62DE39F7" w:rsidR="00E36010" w:rsidRPr="00E36010" w:rsidRDefault="00BA66AB" w:rsidP="00E3601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</w:t>
      </w:r>
      <w:r w:rsidR="00E36010" w:rsidRPr="00E3601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epo terminology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used in reference to the bond market, not the cash market</w:t>
      </w:r>
    </w:p>
    <w:p w14:paraId="08ACA77D" w14:textId="0FAF13C4" w:rsidR="00BA66AB" w:rsidRDefault="00BA66AB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BA66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seller of the repo is the party who sells bonds and repurchases them later whereas the buyer is the party who buys bonds and resells them later</w:t>
      </w:r>
    </w:p>
    <w:p w14:paraId="14D21112" w14:textId="45334277" w:rsidR="00C15B75" w:rsidRPr="00BA66AB" w:rsidRDefault="00BA66AB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0A6EB0" w:rsidRPr="00BA66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lender in the repo is the party who lends the bonds </w:t>
      </w:r>
      <w:r w:rsidR="002835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over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repo term whereas the borrower is the party who borrows bonds </w:t>
      </w:r>
      <w:r w:rsidR="002835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over the repo term </w:t>
      </w:r>
    </w:p>
    <w:p w14:paraId="563F1936" w14:textId="0F0F0A53" w:rsidR="00C15B75" w:rsidRPr="0028356C" w:rsidRDefault="0028356C" w:rsidP="0028356C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356C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lastRenderedPageBreak/>
        <w:t>r</w:t>
      </w:r>
      <w:r w:rsidR="000A6EB0" w:rsidRPr="0028356C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everse repo</w:t>
      </w:r>
      <w:r w:rsidR="000A6EB0" w:rsidRPr="002835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same arrangement viewed from the other party’s side (initial purchase of security followed by subsequent sale)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so the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repo to one party is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r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everse repo to the other party</w:t>
      </w:r>
    </w:p>
    <w:p w14:paraId="36DA9E86" w14:textId="77777777" w:rsidR="00CB6DDE" w:rsidRDefault="00CB6DDE" w:rsidP="0028356C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CB6DDE" w14:paraId="787B20BE" w14:textId="77777777" w:rsidTr="00CF7671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8E7068" w14:textId="77777777" w:rsidR="00CB6DDE" w:rsidRPr="004E385A" w:rsidRDefault="00CB6DDE" w:rsidP="00CF76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CB6DDE" w14:paraId="19739C76" w14:textId="77777777" w:rsidTr="00CF7671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25B3DEA2" w14:textId="1BE9BEA9" w:rsidR="00CB6DDE" w:rsidRDefault="00CB6DDE" w:rsidP="00CB6DD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dealer sold a one-month repo </w:t>
            </w:r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at a repo rate 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3.5</w:t>
            </w:r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%.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As collateral</w:t>
            </w:r>
            <w:r w:rsidR="00F526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 r</w:t>
            </w:r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epo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used </w:t>
            </w:r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government bonds in a nominal amount 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</w:t>
            </w:r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00</w:t>
            </w:r>
            <w:r w:rsidR="00F526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,000,000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EUR. </w:t>
            </w:r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bond paid an annual coupon 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10</w:t>
            </w:r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% and its market price at the start of repo was 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per 1,000 </w:t>
            </w:r>
            <w:proofErr w:type="gramStart"/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principal</w:t>
            </w:r>
            <w:proofErr w:type="gramEnd"/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7B91EF3F" w14:textId="7F64A3A2" w:rsidR="00CB6DDE" w:rsidRDefault="00CB6DDE" w:rsidP="00CB6DD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Transactions at the start of the repo deal:</w:t>
            </w:r>
          </w:p>
          <w:p w14:paraId="26A4067F" w14:textId="7DE4B866" w:rsidR="00CB6DDE" w:rsidRDefault="00CB6DDE" w:rsidP="00434C8A">
            <w:pPr>
              <w:pStyle w:val="Odstavecseseznamem"/>
              <w:numPr>
                <w:ilvl w:val="0"/>
                <w:numId w:val="8"/>
              </w:numPr>
              <w:spacing w:line="360" w:lineRule="auto"/>
              <w:ind w:left="568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dealer sold bonds in the nominal amount of 200,000,000 EUR. </w:t>
            </w:r>
          </w:p>
          <w:p w14:paraId="5CBDD11F" w14:textId="77777777" w:rsidR="00CB6DDE" w:rsidRDefault="00CB6DDE" w:rsidP="00434C8A">
            <w:pPr>
              <w:pStyle w:val="Odstavecseseznamem"/>
              <w:numPr>
                <w:ilvl w:val="0"/>
                <w:numId w:val="8"/>
              </w:numPr>
              <w:spacing w:line="360" w:lineRule="auto"/>
              <w:ind w:left="568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dealer obtained the cash equal to the market price of bonds, which is </w:t>
            </w:r>
          </w:p>
          <w:p w14:paraId="14449DF9" w14:textId="770F39B7" w:rsidR="00CB6DDE" w:rsidRPr="00CB6DDE" w:rsidRDefault="00CB6DDE" w:rsidP="00434C8A">
            <w:pPr>
              <w:pStyle w:val="Odstavecseseznamem"/>
              <w:spacing w:line="360" w:lineRule="auto"/>
              <w:ind w:left="573" w:hanging="6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200,000,000×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1,150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1,000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=230,000,000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EUR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59211FA3" w14:textId="3654A8F5" w:rsidR="00CB6DDE" w:rsidRDefault="00CB6DDE" w:rsidP="00CB6DD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Transactions at maturity of the repo deal:</w:t>
            </w:r>
          </w:p>
          <w:p w14:paraId="7D99F825" w14:textId="054019FB" w:rsidR="00CB6DDE" w:rsidRDefault="00CB6DDE" w:rsidP="00434C8A">
            <w:pPr>
              <w:pStyle w:val="Odstavecseseznamem"/>
              <w:numPr>
                <w:ilvl w:val="0"/>
                <w:numId w:val="32"/>
              </w:numPr>
              <w:spacing w:line="360" w:lineRule="auto"/>
              <w:ind w:left="568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dealer repurchased bonds in the nominal amount of 200,000,000 EUR.</w:t>
            </w:r>
          </w:p>
          <w:p w14:paraId="07315750" w14:textId="303B0035" w:rsidR="00CB6DDE" w:rsidRDefault="00CB6DDE" w:rsidP="00434C8A">
            <w:pPr>
              <w:pStyle w:val="Odstavecseseznamem"/>
              <w:numPr>
                <w:ilvl w:val="0"/>
                <w:numId w:val="32"/>
              </w:numPr>
              <w:spacing w:line="360" w:lineRule="auto"/>
              <w:ind w:left="568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dealer paid </w:t>
            </w:r>
            <w:r w:rsidR="009B6E6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amount 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cash </w:t>
            </w:r>
          </w:p>
          <w:p w14:paraId="6183D447" w14:textId="0E5CC53F" w:rsidR="00CB6DDE" w:rsidRPr="00CB6DDE" w:rsidRDefault="00CB6DDE" w:rsidP="00434C8A">
            <w:pPr>
              <w:pStyle w:val="Odstavecseseznamem"/>
              <w:spacing w:line="360" w:lineRule="auto"/>
              <w:ind w:left="573" w:hanging="6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230,000,000×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1+0.035×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=230,683,698.60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EUR</m:t>
                </m:r>
              </m:oMath>
            </m:oMathPara>
          </w:p>
        </w:tc>
      </w:tr>
    </w:tbl>
    <w:p w14:paraId="5BFD4945" w14:textId="77777777" w:rsidR="00CB6DDE" w:rsidRPr="00BA66AB" w:rsidRDefault="00CB6DDE" w:rsidP="0028356C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89270D0" w14:textId="3F935B80" w:rsidR="00D070FB" w:rsidRPr="00D070FB" w:rsidRDefault="00D070FB" w:rsidP="00D070F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2F13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D73D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L</w:t>
      </w:r>
      <w:r w:rsidRPr="00D070F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egal v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ersu</w:t>
      </w:r>
      <w:r w:rsidRPr="00D070F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 economic treatment of repo</w:t>
      </w:r>
    </w:p>
    <w:p w14:paraId="6175EF52" w14:textId="09E5D047" w:rsidR="00D070FB" w:rsidRDefault="004F520B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070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legal treatment</w:t>
      </w:r>
      <w:r w:rsidR="00D070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(seller versus buyer)</w:t>
      </w:r>
    </w:p>
    <w:p w14:paraId="58D36F6D" w14:textId="38D5AD47" w:rsidR="004F520B" w:rsidRDefault="004F520B" w:rsidP="00781F6A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ownership of the </w:t>
      </w:r>
      <w:r w:rsidR="00D070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pass</w:t>
      </w:r>
      <w:r w:rsidR="00D070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es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from the </w:t>
      </w:r>
      <w:r w:rsidR="00D070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seller to the </w:t>
      </w:r>
      <w:r w:rsidR="00D070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buyer for the period of the repo </w:t>
      </w:r>
    </w:p>
    <w:p w14:paraId="45B0FEEE" w14:textId="73F97950" w:rsidR="00D53824" w:rsidRDefault="00D53824" w:rsidP="00781F6A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 the bond’s seller (cash borrower) defaults on </w:t>
      </w:r>
      <w:r w:rsidR="009B6E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payment in the reversal deal</w:t>
      </w:r>
      <w:r w:rsidR="009B6E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then the bond’s buyer (cash lender) can keep the bond (the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repoed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security is excluded from bankruptcy proceedings)</w:t>
      </w:r>
    </w:p>
    <w:p w14:paraId="46FBE803" w14:textId="08ECB74B" w:rsidR="00D53824" w:rsidRPr="00D53824" w:rsidRDefault="00CD0892" w:rsidP="00781F6A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repo provides dual protection against credit risk </w:t>
      </w:r>
      <w:r w:rsidR="005E5D3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(credit standing of the counterparty and credit quality of the collateral)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78655043" w14:textId="2BA4A550" w:rsidR="00D070FB" w:rsidRPr="004E385A" w:rsidRDefault="00D53824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economic treatment (lender versus borrower)</w:t>
      </w:r>
    </w:p>
    <w:p w14:paraId="39E2E328" w14:textId="341009A9" w:rsidR="00C15B75" w:rsidRDefault="00D53824" w:rsidP="00781F6A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repo is 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0A6EB0"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ype of secured lending in which </w:t>
      </w:r>
      <w:r w:rsidR="009B6E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A6EB0"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lender (bond’s borrower) holds the bond as collateral</w:t>
      </w:r>
    </w:p>
    <w:p w14:paraId="2E712242" w14:textId="7AC4AB37" w:rsidR="00CD0892" w:rsidRPr="00CD0892" w:rsidRDefault="00CD0892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D0892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haircut</w:t>
      </w:r>
      <w:r w:rsidRPr="00CD08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AD7C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(margin) </w:t>
      </w:r>
      <w:r w:rsidRPr="00CD08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a percentage by which the collateral value exceeds the cash loan</w:t>
      </w:r>
      <w:r w:rsidR="00E4470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amount of haircut depends on the relative creditworthiness of the two parties</w:t>
      </w:r>
      <w:r w:rsidR="00E4470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31EBB4D9" w14:textId="77777777" w:rsidR="00CD0892" w:rsidRPr="00CD0892" w:rsidRDefault="00CD0892" w:rsidP="00CD0892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D08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borrowed cash = market value of bonds × (1</w:t>
      </w:r>
      <w:r w:rsidRPr="00CD089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CD08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</w:t>
      </w:r>
      <w:r w:rsidRPr="00CD089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CD08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haircut) </w:t>
      </w:r>
    </w:p>
    <w:p w14:paraId="55020673" w14:textId="77777777" w:rsidR="00CD0892" w:rsidRPr="00CD0892" w:rsidRDefault="00CD0892" w:rsidP="00CD0892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D08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haircut &gt; 0 </w:t>
      </w:r>
      <w:r w:rsidRPr="00CD0892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Pr="00CD08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borrowed cash &lt; value of bonds = over-collateralized repo  </w:t>
      </w:r>
    </w:p>
    <w:p w14:paraId="3CCEF0BF" w14:textId="77777777" w:rsidR="00CD0892" w:rsidRPr="00CD0892" w:rsidRDefault="00CD0892" w:rsidP="00CD0892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D08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haircut &lt; 0 </w:t>
      </w:r>
      <w:r w:rsidRPr="00CD0892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Pr="00CD08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borrowed cash &gt; value of bonds = under-collateralized repo  </w:t>
      </w:r>
    </w:p>
    <w:p w14:paraId="40C28E93" w14:textId="0A81F48F" w:rsidR="00D53824" w:rsidRPr="00D53824" w:rsidRDefault="005E5D3A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D53824"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ash lender is rewarded by being paid interest (repo rate)</w:t>
      </w:r>
    </w:p>
    <w:p w14:paraId="02E47D51" w14:textId="3F127084" w:rsidR="005E5D3A" w:rsidRDefault="005E5D3A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cash lender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(bond buyer) </w:t>
      </w: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not entitled to a coupon that is paid by the underlying bond despite the fact that he</w:t>
      </w:r>
      <w:r w:rsidR="009B6E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/she</w:t>
      </w: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officially the owner of the bond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(his</w:t>
      </w:r>
      <w:r w:rsidR="009B6E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/her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reward consists </w:t>
      </w:r>
      <w:r w:rsidR="009B6E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interest based on an agreed repo rate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12A82CB9" w14:textId="77777777" w:rsidR="005E5D3A" w:rsidRPr="00D53824" w:rsidRDefault="005E5D3A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entire coupon obtained for a repo term is therefore transfe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rred </w:t>
      </w:r>
      <w:r w:rsidRPr="00D538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 the original owner of the bond</w:t>
      </w:r>
    </w:p>
    <w:p w14:paraId="56EACAE7" w14:textId="0965FA70" w:rsidR="00E44702" w:rsidRPr="00D070FB" w:rsidRDefault="00E44702" w:rsidP="00E44702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</w:t>
      </w:r>
      <w:r w:rsidRPr="002F13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D73D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</w:t>
      </w:r>
      <w:r w:rsidRPr="00E44702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ther notions in repo transaction</w:t>
      </w:r>
    </w:p>
    <w:p w14:paraId="10756804" w14:textId="77777777" w:rsidR="005E5D3A" w:rsidRPr="00434C8A" w:rsidRDefault="005E5D3A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434C8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cash-</w:t>
      </w:r>
      <w:r w:rsidRPr="00434C8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driven</w:t>
      </w:r>
      <w:r w:rsidRPr="00434C8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versus security-driven repo</w:t>
      </w:r>
    </w:p>
    <w:p w14:paraId="31EF5708" w14:textId="7337CC8C" w:rsidR="004F520B" w:rsidRPr="00781F6A" w:rsidRDefault="00AD7CC1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D7CC1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in </w:t>
      </w:r>
      <w:r w:rsidR="009B6E65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a </w:t>
      </w:r>
      <w:r w:rsidRPr="00781F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cash-driven repo</w:t>
      </w:r>
      <w:r w:rsidR="009B6E65" w:rsidRPr="00781F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781F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F520B" w:rsidRPr="00781F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F520B" w:rsidRPr="00AD7C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deal</w:t>
      </w:r>
      <w:r w:rsidR="004F520B" w:rsidRPr="00781F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based on a particular amount of cash to be borrowed and the exact nature of the collateral is not important</w:t>
      </w:r>
    </w:p>
    <w:p w14:paraId="45EA97A3" w14:textId="4D69520A" w:rsidR="004F520B" w:rsidRDefault="00AD7CC1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cs-CZ"/>
        </w:rPr>
      </w:pPr>
      <w:r w:rsidRPr="00781F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9B6E65" w:rsidRPr="00781F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F520B" w:rsidRPr="00781F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security</w:t>
      </w:r>
      <w:r w:rsidR="004F520B" w:rsidRPr="00AD7CC1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-driven </w:t>
      </w:r>
      <w:r w:rsidR="004F520B" w:rsidRPr="00781F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repo</w:t>
      </w:r>
      <w:r w:rsidR="009B6E65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,</w:t>
      </w:r>
      <w:r w:rsidR="004F520B" w:rsidRPr="004E385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the deal is initiated by the need to borrow a particular amount of security which is called the</w:t>
      </w:r>
      <w:r w:rsidR="009B6E65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special </w:t>
      </w:r>
      <w:r w:rsidR="004F520B" w:rsidRPr="004E385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(the more special the security, the lower the repo rate)</w:t>
      </w:r>
      <w:r w:rsidR="004F520B" w:rsidRPr="004E385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cs-CZ"/>
        </w:rPr>
        <w:t xml:space="preserve"> </w:t>
      </w:r>
    </w:p>
    <w:p w14:paraId="42B4CE7C" w14:textId="44FF0FBF" w:rsidR="00AD7CC1" w:rsidRPr="00434C8A" w:rsidRDefault="00AD7CC1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434C8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marking</w:t>
      </w:r>
      <w:r w:rsidR="009B6E65" w:rsidRPr="00434C8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r w:rsidRPr="00434C8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to market</w:t>
      </w:r>
    </w:p>
    <w:p w14:paraId="2D62354D" w14:textId="64E192D8" w:rsidR="00AD7CC1" w:rsidRPr="004E385A" w:rsidRDefault="009B6E65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AD7C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cash lender </w:t>
      </w:r>
      <w:r w:rsidR="00AD7CC1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continually</w:t>
      </w:r>
      <w:r w:rsidR="00AD7CC1" w:rsidRPr="00781F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recalculates</w:t>
      </w:r>
      <w:r w:rsidR="00AD7CC1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value of the collateral in order to ensure that it is of adequate value</w:t>
      </w:r>
    </w:p>
    <w:p w14:paraId="2BA3A50A" w14:textId="7D33BCFE" w:rsidR="00AD7CC1" w:rsidRPr="004E385A" w:rsidRDefault="00AD7CC1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if the value of the collateral has fallen</w:t>
      </w:r>
      <w:r w:rsidR="009B6E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cash lender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may take a margin call requiring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cash borrower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 transfer more collateral (in terms of more securities or in cash)</w:t>
      </w:r>
    </w:p>
    <w:p w14:paraId="3FFF30D9" w14:textId="1BB3632C" w:rsidR="00AD7CC1" w:rsidRPr="004E385A" w:rsidRDefault="00AD7CC1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if the value of the collateral rises</w:t>
      </w:r>
      <w:r w:rsidR="009B6E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cash borrower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make a margin call requiring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cash lender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 return some of the collateral</w:t>
      </w:r>
    </w:p>
    <w:p w14:paraId="3C01C1DC" w14:textId="49CC47AD" w:rsidR="00AD7CC1" w:rsidRPr="004E385A" w:rsidRDefault="009B6E65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AD7CC1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variation margin is the amount of collateral transferred between the seller and the buyer in response to a margin call</w:t>
      </w:r>
    </w:p>
    <w:p w14:paraId="7FC8F549" w14:textId="77777777" w:rsidR="00E44702" w:rsidRPr="00434C8A" w:rsidRDefault="00E44702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34C8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substitution</w:t>
      </w:r>
    </w:p>
    <w:p w14:paraId="5B76DFBD" w14:textId="18E9B9C2" w:rsidR="00E44702" w:rsidRPr="004E385A" w:rsidRDefault="00E44702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documentation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may include the right </w:t>
      </w:r>
      <w:r w:rsidR="009B6E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security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seller to change the security used as collateral during the period of the repo</w:t>
      </w:r>
    </w:p>
    <w:p w14:paraId="0AB4863E" w14:textId="77777777" w:rsidR="00E44702" w:rsidRPr="00434C8A" w:rsidRDefault="00E44702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34C8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maturity</w:t>
      </w:r>
    </w:p>
    <w:p w14:paraId="4A8EB597" w14:textId="36FD86CB" w:rsidR="00E44702" w:rsidRPr="004E385A" w:rsidRDefault="00E44702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repo period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has a length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one day (overnight repo)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several months</w:t>
      </w:r>
    </w:p>
    <w:p w14:paraId="5FD93D1E" w14:textId="427EB6BF" w:rsidR="00E44702" w:rsidRPr="004E385A" w:rsidRDefault="009B6E65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44702" w:rsidRPr="00E4470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term repo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4470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means that 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4470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repo 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period is fixed and agreed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upon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 advance</w:t>
      </w:r>
    </w:p>
    <w:p w14:paraId="2C0A8AE1" w14:textId="43008AA0" w:rsidR="00E44702" w:rsidRPr="004E385A" w:rsidRDefault="004D303B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44702" w:rsidRPr="00E4470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open repo </w:t>
      </w:r>
      <w:r w:rsidR="00E4470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means that e</w:t>
      </w:r>
      <w:r w:rsidR="00E44702" w:rsidRPr="00E4470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ither party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may </w:t>
      </w:r>
      <w:r w:rsidR="00A21F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terminate the repo 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 any time (requiring some notice), </w:t>
      </w:r>
      <w:r w:rsidR="00A21F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otherwise 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repo is rolled over each day </w:t>
      </w:r>
    </w:p>
    <w:p w14:paraId="181857A0" w14:textId="77777777" w:rsidR="00E44702" w:rsidRPr="00434C8A" w:rsidRDefault="00E44702" w:rsidP="00781F6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34C8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custody</w:t>
      </w:r>
      <w:r w:rsidRPr="00434C8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repo</w:t>
      </w:r>
    </w:p>
    <w:p w14:paraId="78E657F5" w14:textId="2A7E080B" w:rsidR="00E44702" w:rsidRPr="004E385A" w:rsidRDefault="004D303B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a 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custody repo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another organisation act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as custodian for the collateral (a custodian holds the security in a separate account on the buyer</w:t>
      </w:r>
      <w:r w:rsidR="00E44702" w:rsidRPr="00A21F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’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behalf) </w:t>
      </w:r>
    </w:p>
    <w:p w14:paraId="37C9531B" w14:textId="3D6437AD" w:rsidR="00E44702" w:rsidRPr="004E385A" w:rsidRDefault="004D303B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custodian performs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several </w:t>
      </w:r>
      <w:r w:rsidR="00E44702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duties (marking to market, daily reports, substitutions and others)</w:t>
      </w:r>
    </w:p>
    <w:p w14:paraId="41860B73" w14:textId="4F6F16CE" w:rsidR="00E44702" w:rsidRPr="004E385A" w:rsidRDefault="00E44702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buyer cannot use the security in other repo deal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</w:p>
    <w:p w14:paraId="00EC6F5D" w14:textId="5E92B1F3" w:rsidR="00A21F87" w:rsidRPr="00434C8A" w:rsidRDefault="00A21F87" w:rsidP="00781F6A">
      <w:pPr>
        <w:pStyle w:val="Odstavecseseznamem"/>
        <w:keepNext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34C8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lastRenderedPageBreak/>
        <w:t>bid-ask spread</w:t>
      </w:r>
    </w:p>
    <w:p w14:paraId="7EC2E9A9" w14:textId="3A8973FF" w:rsidR="00AD7CC1" w:rsidRPr="0095779C" w:rsidRDefault="0095779C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using 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bid-ask 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spread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dealer announces his price offer to purchase a given asset </w:t>
      </w:r>
      <w:r w:rsidR="00CB6DD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(bid price) 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and his price offer to sell the same asset</w:t>
      </w:r>
      <w:r w:rsidR="00CB6DD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(ask price)</w:t>
      </w:r>
    </w:p>
    <w:p w14:paraId="1E7A45EF" w14:textId="5E36F803" w:rsidR="0095779C" w:rsidRPr="0095779C" w:rsidRDefault="0095779C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traditional borrowing and lending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bid price indicates at what interest rate the dealer is willing to </w:t>
      </w:r>
      <w:r w:rsidR="00CB6DD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buy a deposit</w:t>
      </w:r>
      <w:r w:rsidR="00CB6DDE"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B6DD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borrow money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ask price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indicates at what interest rate the dealer is willing to </w:t>
      </w:r>
      <w:r w:rsidR="00CB6DD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sell a deposit</w:t>
      </w:r>
      <w:r w:rsidR="00CB6DDE"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B6DD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lend money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</w:t>
      </w:r>
      <w:r w:rsidRPr="00781F6A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bid 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 will always be lower than 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ask price</w:t>
      </w:r>
    </w:p>
    <w:p w14:paraId="3224E82C" w14:textId="349BFFA0" w:rsidR="00CB6DDE" w:rsidRDefault="00CB6DDE" w:rsidP="00781F6A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B6DD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the repo market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bid price </w:t>
      </w:r>
      <w:r w:rsidRPr="00CB6DD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indicates at which repo rate the dealer is willing to buy a bond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(lend money)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ask price indicates </w:t>
      </w:r>
      <w:r w:rsidRPr="00CB6DD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which repo rate the dealer is willing to sell a bond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(borrow money)</w:t>
      </w:r>
      <w:r w:rsidRPr="00CB6DDE">
        <w:rPr>
          <w:rFonts w:ascii="Cambria Math" w:eastAsia="Times New Roman" w:hAnsi="Cambria Math" w:cs="Cambria Math"/>
          <w:sz w:val="24"/>
          <w:szCs w:val="20"/>
          <w:lang w:val="en-GB" w:eastAsia="cs-CZ"/>
        </w:rPr>
        <w:t xml:space="preserve"> ⇒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bid 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 will always be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higher 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than </w:t>
      </w:r>
      <w:r w:rsidR="004D30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9577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ask price</w:t>
      </w:r>
    </w:p>
    <w:p w14:paraId="2689EA01" w14:textId="087DBFC9" w:rsidR="00694CB4" w:rsidRPr="00D070FB" w:rsidRDefault="00694CB4" w:rsidP="00BA7C15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iii</w:t>
      </w:r>
      <w:r w:rsidRPr="002F137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D73D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F</w:t>
      </w:r>
      <w:r w:rsidR="00BA7C1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inancing long position in bond market</w:t>
      </w:r>
    </w:p>
    <w:p w14:paraId="34B70A4C" w14:textId="64725C21" w:rsidR="00BA7C15" w:rsidRPr="00BA7C15" w:rsidRDefault="004D303B" w:rsidP="0034352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trader who wants to buy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on the bond market simultaneously sells the bond in a repo in order to obtain the funds needed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pay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the bond purchased in the bond market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(on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bond market 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trader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acts as the buyer of the bond and on the repo market 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trader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acts as the seller of the bond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599CD5AE" w14:textId="387925E5" w:rsidR="00BA7C15" w:rsidRPr="004E385A" w:rsidRDefault="004D303B" w:rsidP="0034352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 </w:t>
      </w:r>
      <w:r w:rsidR="00BA7C15" w:rsidRPr="004E385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feasibility of </w:t>
      </w:r>
      <w:r w:rsidR="00BA7C15" w:rsidRPr="0034352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</w:t>
      </w:r>
      <w:r w:rsidR="00BA7C15" w:rsidRPr="004E385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deal is ensured by the settlement process</w:t>
      </w:r>
      <w:r w:rsidR="00BA7C1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which takes place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the end of the trading day</w:t>
      </w:r>
      <w:r w:rsidR="00BA7C15" w:rsidRPr="004E385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="00BA7C1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when </w:t>
      </w:r>
      <w:r w:rsidR="00BA7C15" w:rsidRPr="004E385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all payments are netted across all transactions </w:t>
      </w:r>
      <w:r w:rsidR="00E625A1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that transpired </w:t>
      </w:r>
      <w:r w:rsidR="00BA7C1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during the day (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 does not matter in what order the transactions 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were concluded)</w:t>
      </w:r>
    </w:p>
    <w:p w14:paraId="78D90F1B" w14:textId="63E2579D" w:rsidR="004F520B" w:rsidRPr="004E385A" w:rsidRDefault="00BA7C15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982848" behindDoc="0" locked="0" layoutInCell="1" allowOverlap="1" wp14:anchorId="7D4802FD" wp14:editId="4598F31B">
                <wp:simplePos x="0" y="0"/>
                <wp:positionH relativeFrom="column">
                  <wp:posOffset>761365</wp:posOffset>
                </wp:positionH>
                <wp:positionV relativeFrom="paragraph">
                  <wp:posOffset>160020</wp:posOffset>
                </wp:positionV>
                <wp:extent cx="4056624" cy="941221"/>
                <wp:effectExtent l="38100" t="0" r="0" b="0"/>
                <wp:wrapNone/>
                <wp:docPr id="861" name="Skupina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6624" cy="941221"/>
                          <a:chOff x="0" y="0"/>
                          <a:chExt cx="4056624" cy="941221"/>
                        </a:xfrm>
                      </wpg:grpSpPr>
                      <wpg:grpSp>
                        <wpg:cNvPr id="859" name="Skupina 859"/>
                        <wpg:cNvGrpSpPr/>
                        <wpg:grpSpPr>
                          <a:xfrm>
                            <a:off x="0" y="124359"/>
                            <a:ext cx="3845687" cy="681355"/>
                            <a:chOff x="0" y="0"/>
                            <a:chExt cx="3845687" cy="681355"/>
                          </a:xfrm>
                        </wpg:grpSpPr>
                        <wps:wsp>
                          <wps:cNvPr id="443" name="Přímá spojnice 4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15" y="87782"/>
                              <a:ext cx="1212215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Přímá spojnice 4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19379"/>
                              <a:ext cx="1212215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Obdélník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638" y="0"/>
                              <a:ext cx="1414780" cy="68135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Přímá spojnice 4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3472" y="117043"/>
                              <a:ext cx="1212215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Přímá spojnice 4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3472" y="555955"/>
                              <a:ext cx="1212215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60" name="Skupina 860"/>
                        <wpg:cNvGrpSpPr/>
                        <wpg:grpSpPr>
                          <a:xfrm>
                            <a:off x="117043" y="0"/>
                            <a:ext cx="3939581" cy="941221"/>
                            <a:chOff x="0" y="0"/>
                            <a:chExt cx="3939581" cy="941221"/>
                          </a:xfrm>
                        </wpg:grpSpPr>
                        <wps:wsp>
                          <wps:cNvPr id="448" name="Obdélník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9149" y="351129"/>
                              <a:ext cx="766445" cy="33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26779FD" w14:textId="77777777" w:rsidR="00D16DCD" w:rsidRPr="00BA7C15" w:rsidRDefault="00D16DCD" w:rsidP="004F520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A7C15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Dealer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46" name="Obdélník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3625" y="364925"/>
                              <a:ext cx="639445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FA48306" w14:textId="7345FA6C" w:rsidR="00D16DCD" w:rsidRPr="00BA7C15" w:rsidRDefault="00D16DCD" w:rsidP="004F520B">
                                <w:pPr>
                                  <w:rPr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BA7C15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GB"/>
                                  </w:rPr>
                                  <w:t xml:space="preserve">Repo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en-GB"/>
                                  </w:rPr>
                                  <w:t>deal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49" name="Obdélník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0755" cy="24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3DF23A7" w14:textId="77777777" w:rsidR="00D16DCD" w:rsidRPr="00BA7C15" w:rsidRDefault="00D16DCD" w:rsidP="004F520B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 w:rsidRPr="00BA7C15"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Purchasing bond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45" name="Obdélník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55" y="650459"/>
                              <a:ext cx="697230" cy="262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5435153" w14:textId="77777777" w:rsidR="00D16DCD" w:rsidRPr="00BA7C15" w:rsidRDefault="00D16DCD" w:rsidP="004F520B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 w:rsidRPr="00BA7C15"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Paying cash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50" name="Obdélník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726" y="29242"/>
                              <a:ext cx="137985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517FA04" w14:textId="412F2767" w:rsidR="00D16DCD" w:rsidRPr="00BA7C15" w:rsidRDefault="00D16DCD" w:rsidP="004F520B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 xml:space="preserve">Using </w:t>
                                </w:r>
                                <w:r w:rsidRPr="00BA7C15"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bond as collateral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44" name="Obdélník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185" y="687221"/>
                              <a:ext cx="91440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93B652" w14:textId="77777777" w:rsidR="00D16DCD" w:rsidRPr="00BA7C15" w:rsidRDefault="00D16DCD" w:rsidP="004F520B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 w:rsidRPr="00BA7C15">
                                  <w:rPr>
                                    <w:rFonts w:ascii="Times New Roman" w:hAnsi="Times New Roman"/>
                                    <w:lang w:val="en-GB"/>
                                  </w:rPr>
                                  <w:t>Borrowing cash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47" name="Obdélník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33" y="336283"/>
                              <a:ext cx="817245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6BF9ADA" w14:textId="77777777" w:rsidR="00D16DCD" w:rsidRPr="00BA7C15" w:rsidRDefault="00D16DCD" w:rsidP="004F520B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A7C15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Bond market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4802FD" id="Skupina 861" o:spid="_x0000_s1531" style="position:absolute;margin-left:59.95pt;margin-top:12.6pt;width:319.4pt;height:74.1pt;z-index:251982848;mso-width-relative:margin" coordsize="40566,9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">
                <v:group id="Skupina 859" o:spid="_x0000_s1532" style="position:absolute;top:1243;width:38456;height:6814" coordsize="38456,6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line id="Přímá spojnice 443" o:spid="_x0000_s1533" style="position:absolute;visibility:visible;mso-wrap-style:square" from="73,877" to="12195,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" strokeweight="1pt">
                    <v:stroke startarrowwidth="narrow" startarrowlength="short" endarrow="block"/>
                  </v:line>
                  <v:line id="Přímá spojnice 442" o:spid="_x0000_s1534" style="position:absolute;visibility:visible;mso-wrap-style:square" from="0,5193" to="12122,5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" strokeweight="1pt">
                    <v:stroke startarrow="block" endarrowwidth="narrow" endarrowlength="short"/>
                  </v:line>
                  <v:rect id="Obdélník 441" o:spid="_x0000_s1535" style="position:absolute;left:12216;width:14148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" filled="f" strokeweight="1.5pt"/>
                  <v:line id="Přímá spojnice 440" o:spid="_x0000_s1536" style="position:absolute;visibility:visible;mso-wrap-style:square" from="26334,1170" to="38456,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" strokeweight="1pt">
                    <v:stroke startarrowwidth="narrow" startarrowlength="short" endarrow="block"/>
                  </v:line>
                  <v:line id="Přímá spojnice 439" o:spid="_x0000_s1537" style="position:absolute;visibility:visible;mso-wrap-style:square" from="26334,5559" to="38456,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" strokeweight="1pt">
                    <v:stroke startarrow="block" endarrowwidth="narrow" endarrowlength="short"/>
                  </v:line>
                </v:group>
                <v:group id="Skupina 860" o:spid="_x0000_s1538" style="position:absolute;left:1170;width:39396;height:9412" coordsize="39395,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lS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">
                  <v:rect id="Obdélník 448" o:spid="_x0000_s1539" style="position:absolute;left:14191;top:3511;width:7664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" filled="f" stroked="f">
                    <v:textbox inset="1pt,1pt,1pt,1pt">
                      <w:txbxContent>
                        <w:p w14:paraId="226779FD" w14:textId="77777777" w:rsidR="00D16DCD" w:rsidRPr="00BA7C15" w:rsidRDefault="00D16DCD" w:rsidP="004F520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A7C15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Dealer</w:t>
                          </w:r>
                        </w:p>
                      </w:txbxContent>
                    </v:textbox>
                  </v:rect>
                  <v:rect id="Obdélník 446" o:spid="_x0000_s1540" style="position:absolute;left:27636;top:3649;width:6394;height:27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" filled="f" stroked="f">
                    <v:textbox inset="1pt,1pt,1pt,1pt">
                      <w:txbxContent>
                        <w:p w14:paraId="2FA48306" w14:textId="7345FA6C" w:rsidR="00D16DCD" w:rsidRPr="00BA7C15" w:rsidRDefault="00D16DCD" w:rsidP="004F520B">
                          <w:pPr>
                            <w:rPr>
                              <w:sz w:val="24"/>
                              <w:szCs w:val="24"/>
                              <w:lang w:val="en-GB"/>
                            </w:rPr>
                          </w:pPr>
                          <w:r w:rsidRPr="00BA7C15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 xml:space="preserve">Repo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deal</w:t>
                          </w:r>
                        </w:p>
                      </w:txbxContent>
                    </v:textbox>
                  </v:rect>
                  <v:rect id="Obdélník 449" o:spid="_x0000_s1541" style="position:absolute;width:960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" filled="f" stroked="f">
                    <v:textbox inset="1pt,1pt,1pt,1pt">
                      <w:txbxContent>
                        <w:p w14:paraId="03DF23A7" w14:textId="77777777" w:rsidR="00D16DCD" w:rsidRPr="00BA7C15" w:rsidRDefault="00D16DCD" w:rsidP="004F520B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 w:rsidRPr="00BA7C15">
                            <w:rPr>
                              <w:rFonts w:ascii="Times New Roman" w:hAnsi="Times New Roman"/>
                              <w:lang w:val="en-GB"/>
                            </w:rPr>
                            <w:t>Purchasing bond</w:t>
                          </w:r>
                        </w:p>
                      </w:txbxContent>
                    </v:textbox>
                  </v:rect>
                  <v:rect id="Obdélník 445" o:spid="_x0000_s1542" style="position:absolute;left:877;top:6504;width:6972;height:26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" filled="f" stroked="f">
                    <v:textbox inset="1pt,1pt,1pt,1pt">
                      <w:txbxContent>
                        <w:p w14:paraId="55435153" w14:textId="77777777" w:rsidR="00D16DCD" w:rsidRPr="00BA7C15" w:rsidRDefault="00D16DCD" w:rsidP="004F520B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 w:rsidRPr="00BA7C15">
                            <w:rPr>
                              <w:rFonts w:ascii="Times New Roman" w:hAnsi="Times New Roman"/>
                              <w:lang w:val="en-GB"/>
                            </w:rPr>
                            <w:t>Paying cash</w:t>
                          </w:r>
                        </w:p>
                      </w:txbxContent>
                    </v:textbox>
                  </v:rect>
                  <v:rect id="Obdélník 450" o:spid="_x0000_s1543" style="position:absolute;left:25597;top:292;width:13798;height:2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" filled="f" stroked="f">
                    <v:textbox inset="1pt,1pt,1pt,1pt">
                      <w:txbxContent>
                        <w:p w14:paraId="0517FA04" w14:textId="412F2767" w:rsidR="00D16DCD" w:rsidRPr="00BA7C15" w:rsidRDefault="00D16DCD" w:rsidP="004F520B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GB"/>
                            </w:rPr>
                            <w:t xml:space="preserve">Using </w:t>
                          </w:r>
                          <w:r w:rsidRPr="00BA7C15">
                            <w:rPr>
                              <w:rFonts w:ascii="Times New Roman" w:hAnsi="Times New Roman"/>
                              <w:lang w:val="en-GB"/>
                            </w:rPr>
                            <w:t>bond as collateral</w:t>
                          </w:r>
                        </w:p>
                      </w:txbxContent>
                    </v:textbox>
                  </v:rect>
                  <v:rect id="Obdélník 444" o:spid="_x0000_s1544" style="position:absolute;left:27211;top:6872;width:9144;height:2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" filled="f" stroked="f">
                    <v:textbox inset="1pt,1pt,1pt,1pt">
                      <w:txbxContent>
                        <w:p w14:paraId="1293B652" w14:textId="77777777" w:rsidR="00D16DCD" w:rsidRPr="00BA7C15" w:rsidRDefault="00D16DCD" w:rsidP="004F520B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 w:rsidRPr="00BA7C15">
                            <w:rPr>
                              <w:rFonts w:ascii="Times New Roman" w:hAnsi="Times New Roman"/>
                              <w:lang w:val="en-GB"/>
                            </w:rPr>
                            <w:t>Borrowing cash</w:t>
                          </w:r>
                        </w:p>
                      </w:txbxContent>
                    </v:textbox>
                  </v:rect>
                  <v:rect id="Obdélník 447" o:spid="_x0000_s1545" style="position:absolute;left:877;top:3362;width:8172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" filled="f" stroked="f">
                    <v:textbox inset="1pt,1pt,1pt,1pt">
                      <w:txbxContent>
                        <w:p w14:paraId="76BF9ADA" w14:textId="77777777" w:rsidR="00D16DCD" w:rsidRPr="00BA7C15" w:rsidRDefault="00D16DCD" w:rsidP="004F520B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BA7C15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Bond market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A257FD6" w14:textId="6012969C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p w14:paraId="4BA6067D" w14:textId="5D3813A4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p w14:paraId="3B53C9C5" w14:textId="7BA39152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p w14:paraId="187054AC" w14:textId="483BE1B4" w:rsidR="004F520B" w:rsidRDefault="004F520B" w:rsidP="004F520B">
      <w:pPr>
        <w:spacing w:after="0" w:line="360" w:lineRule="auto"/>
        <w:ind w:left="2552" w:hanging="284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0E321E7E" w14:textId="6F7252FE" w:rsidR="00CF7671" w:rsidRPr="00CF7671" w:rsidRDefault="00CF7671" w:rsidP="00CF7671">
      <w:pPr>
        <w:pStyle w:val="Odstavecseseznamem"/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leverage – to b</w:t>
      </w:r>
      <w:r w:rsidRPr="00CF7671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uy the bond</w:t>
      </w:r>
      <w:r w:rsidR="00E625A1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, the</w:t>
      </w:r>
      <w:r w:rsidRPr="00CF7671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investor </w:t>
      </w:r>
      <w:r w:rsidRPr="00CF7671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needs to </w:t>
      </w:r>
      <w:r w:rsidR="0034352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put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in </w:t>
      </w:r>
      <w:r w:rsidRPr="00CF7671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only the haircut amount </w:t>
      </w:r>
    </w:p>
    <w:p w14:paraId="625585E1" w14:textId="77777777" w:rsidR="00CF7671" w:rsidRPr="00CF7671" w:rsidRDefault="00CF7671" w:rsidP="00CF7671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m:oMath>
        <m:r>
          <m:rPr>
            <m:nor/>
          </m:rPr>
          <w:rPr>
            <w:rFonts w:ascii="Times New Roman" w:eastAsia="Cambria Math" w:hAnsi="Times New Roman" w:cs="Times New Roman"/>
            <w:color w:val="000000" w:themeColor="text1"/>
            <w:kern w:val="24"/>
            <w:sz w:val="24"/>
            <w:szCs w:val="24"/>
            <w:lang w:val="en-GB" w:eastAsia="cs-CZ"/>
          </w:rPr>
          <m:t>amount invested (AI)</m:t>
        </m:r>
        <m:r>
          <m:rPr>
            <m:nor/>
          </m:rP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eastAsia="cs-CZ"/>
          </w:rPr>
          <m:t> 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eastAsia="cs-CZ"/>
          </w:rPr>
          <m:t>=</m:t>
        </m:r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  <w:lang w:eastAsia="cs-CZ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eastAsia="cs-CZ"/>
              </w:rPr>
              <m:t>P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  <w:lang w:eastAsia="cs-CZ"/>
              </w:rPr>
              <m:t>0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eastAsia="cs-CZ"/>
          </w:rPr>
          <m:t>×h</m:t>
        </m:r>
      </m:oMath>
      <w:r w:rsidRPr="00CF7671">
        <w:rPr>
          <w:rFonts w:ascii="Cambria Math" w:eastAsia="Cambria Math" w:hAnsi="Cambria Math"/>
          <w:i/>
          <w:iCs/>
          <w:color w:val="000000" w:themeColor="text1"/>
          <w:kern w:val="24"/>
          <w:sz w:val="24"/>
          <w:szCs w:val="24"/>
          <w:lang w:eastAsia="cs-CZ"/>
        </w:rPr>
        <w:t xml:space="preserve"> </w:t>
      </w:r>
    </w:p>
    <w:p w14:paraId="0CF4702B" w14:textId="265FFA85" w:rsidR="002D6D5D" w:rsidRPr="00CF7671" w:rsidRDefault="00CF7671" w:rsidP="00CF7671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Cambria Math" w:hAnsi="Times New Roman" w:cs="Times New Roman"/>
              <w:color w:val="000000" w:themeColor="text1"/>
              <w:kern w:val="24"/>
              <w:sz w:val="24"/>
              <w:szCs w:val="24"/>
              <w:lang w:val="en-GB" w:eastAsia="cs-CZ"/>
            </w:rPr>
            <m:t>amount received (AR)</m:t>
          </m:r>
          <m:r>
            <m:rPr>
              <m:nor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 w:eastAsia="cs-CZ"/>
            </w:rPr>
            <m:t> </m:t>
          </m:r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 w:eastAsia="cs-CZ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 w:eastAsia="cs-CZ"/>
            </w:rPr>
            <m:t>-</m:t>
          </m:r>
          <m:sSub>
            <m:sSubPr>
              <m:ctrl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 w:eastAsia="cs-CZ"/>
            </w:rPr>
            <m:t>×</m:t>
          </m:r>
          <m:d>
            <m:dPr>
              <m:ctrl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1-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h</m:t>
              </m:r>
            </m:e>
          </m:d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 w:eastAsia="cs-CZ"/>
            </w:rPr>
            <m:t>×</m:t>
          </m:r>
          <m:d>
            <m:dPr>
              <m:ctrl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1+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r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 w:eastAsia="cs-C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 w:eastAsia="cs-CZ"/>
                        </w:rPr>
                        <m:t>ACT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e>
          </m:d>
          <m:acc>
            <m:accPr>
              <m:chr m:val="̇"/>
              <m:ctrlPr>
                <w:rPr>
                  <w:rFonts w:ascii="Cambria Math" w:eastAsia="Cambria Math" w:hAnsi="Cambria Math"/>
                  <w:i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</m:ctrlPr>
            </m:acc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=</m:t>
              </m:r>
            </m:e>
          </m:acc>
          <m:sSub>
            <m:sSubPr>
              <m:ctrlPr>
                <w:rPr>
                  <w:rFonts w:ascii="Cambria Math" w:eastAsia="Cambria Math" w:hAnsi="Cambria Math"/>
                  <w:i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1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 w:eastAsia="cs-CZ"/>
            </w:rPr>
            <m:t>-</m:t>
          </m:r>
          <m:sSub>
            <m:sSubPr>
              <m:ctrl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val="en-GB" w:eastAsia="cs-CZ"/>
            </w:rPr>
            <m:t>×</m:t>
          </m:r>
          <m:d>
            <m:dPr>
              <m:ctrl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1-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h+r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 w:eastAsia="cs-C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 w:eastAsia="cs-CZ"/>
                        </w:rPr>
                        <m:t>ACT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e>
          </m:d>
        </m:oMath>
      </m:oMathPara>
    </w:p>
    <w:p w14:paraId="74078600" w14:textId="507BF6E0" w:rsidR="002D6D5D" w:rsidRPr="00CF7671" w:rsidRDefault="00CF7671" w:rsidP="00CF7671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</w:rPr>
            <m:t>simple return</m:t>
          </m:r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AR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AI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-1</m:t>
              </m:r>
            </m:e>
          </m:d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365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ACT</m:t>
              </m:r>
            </m:den>
          </m:f>
          <m:acc>
            <m:accPr>
              <m:chr m:val="̇"/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=</m:t>
              </m:r>
            </m:e>
          </m:acc>
          <m:f>
            <m:f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365</m:t>
              </m:r>
            </m:num>
            <m:den>
              <m:r>
                <m:rPr>
                  <m:nor/>
                </m:rPr>
                <w:rPr>
                  <w:rFonts w:ascii="Times New Roman" w:eastAsia="Cambria Math" w:hAnsi="Times New Roman" w:cs="Times New Roman"/>
                  <w:color w:val="000000" w:themeColor="text1"/>
                  <w:kern w:val="24"/>
                  <w:sz w:val="24"/>
                  <w:szCs w:val="24"/>
                </w:rPr>
                <m:t>ACT</m:t>
              </m:r>
            </m:den>
          </m:f>
          <m:r>
            <w:rPr>
              <w:rFonts w:ascii="Cambria Math" w:eastAsia="Cambria Math" w:hAnsi="Cambria Math" w:cs="Times New Roman"/>
              <w:color w:val="000000" w:themeColor="text1"/>
              <w:kern w:val="24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r</m:t>
              </m:r>
            </m:num>
            <m:den>
              <m:r>
                <w:rPr>
                  <w:rFonts w:ascii="Cambria Math" w:eastAsia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h</m:t>
              </m:r>
            </m:den>
          </m:f>
        </m:oMath>
      </m:oMathPara>
    </w:p>
    <w:p w14:paraId="72CF76E1" w14:textId="256F3E9E" w:rsidR="002D6D5D" w:rsidRDefault="002D6D5D" w:rsidP="004F520B">
      <w:pPr>
        <w:spacing w:after="0" w:line="360" w:lineRule="auto"/>
        <w:ind w:left="2552" w:hanging="284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0B483FEC" w14:textId="77777777" w:rsidR="00E625A1" w:rsidRDefault="00E625A1" w:rsidP="004F520B">
      <w:pPr>
        <w:spacing w:after="0" w:line="360" w:lineRule="auto"/>
        <w:ind w:left="2552" w:hanging="284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343527" w14:paraId="307DDCA6" w14:textId="77777777" w:rsidTr="00F9110C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927420" w14:textId="77777777" w:rsidR="00343527" w:rsidRPr="004E385A" w:rsidRDefault="00343527" w:rsidP="00F911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343527" w14:paraId="1B9CF975" w14:textId="77777777" w:rsidTr="00F9110C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4102A583" w14:textId="08E47E10" w:rsidR="00343527" w:rsidRDefault="00343527" w:rsidP="003435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CB6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speculator expected an appreciation of a bond price. He purchased the bond using a two-week repo at a repo rate of 4%. </w:t>
            </w:r>
            <w:r w:rsidR="00E625A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b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orrowed amount in the repo deal was subject to a haircut of 2%. At maturity of the repo, the bond price was higher by 5%. What is the annual simple return of this speculative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strategy? And what would be a negative return assuming that at maturity the bond price was lower by 5%?</w:t>
            </w:r>
          </w:p>
          <w:p w14:paraId="66BC3A86" w14:textId="40C3B3FF" w:rsidR="00343527" w:rsidRDefault="00343527" w:rsidP="003435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bond price went up:</w:t>
            </w:r>
          </w:p>
          <w:p w14:paraId="17676E8A" w14:textId="7EAA8918" w:rsidR="00343527" w:rsidRPr="00CF7671" w:rsidRDefault="00343527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simple return</m:t>
                </m:r>
                <m:acc>
                  <m:accPr>
                    <m:chr m:val="̇"/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=</m:t>
                    </m:r>
                  </m:e>
                </m:acc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h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365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ACT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h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0.02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×0.05×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365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0.04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0.02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=63.18=6,318%.</m:t>
                </m:r>
              </m:oMath>
            </m:oMathPara>
          </w:p>
          <w:p w14:paraId="63496E11" w14:textId="629933C7" w:rsidR="00343527" w:rsidRDefault="00343527" w:rsidP="003435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bond price went down:</w:t>
            </w:r>
          </w:p>
          <w:p w14:paraId="5D756FF4" w14:textId="2DB68FFB" w:rsidR="00343527" w:rsidRPr="00F9110C" w:rsidRDefault="00343527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simple return</m:t>
                </m:r>
                <m:r>
                  <w:rPr>
                    <w:rFonts w:ascii="Cambria Math" w:eastAsia="Cambria Math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0.02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-0.05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365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0.04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0.02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=-67.18=-6,718%.</m:t>
                </m:r>
              </m:oMath>
            </m:oMathPara>
          </w:p>
          <w:p w14:paraId="74D3039F" w14:textId="0F38C965" w:rsidR="00F9110C" w:rsidRDefault="00F9110C" w:rsidP="00F9110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</w:pPr>
            <w:r w:rsidRPr="00F9110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>For comparison,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the </w:t>
            </w:r>
            <w:r w:rsidR="002907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 xml:space="preserve">yield and loss in </w:t>
            </w:r>
            <w:r w:rsidR="00E625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 xml:space="preserve">the </w:t>
            </w:r>
            <w:r w:rsidR="002907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>case 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 xml:space="preserve">f </w:t>
            </w:r>
            <w:r w:rsidR="00E625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>traditional speculation</w:t>
            </w:r>
            <w:r w:rsidR="002907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 xml:space="preserve">, which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>consist</w:t>
            </w:r>
            <w:r w:rsidR="002907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 xml:space="preserve">s </w:t>
            </w:r>
            <w:r w:rsidR="00E625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>buying and selling the bond</w:t>
            </w:r>
            <w:r w:rsidR="002907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without a leverage,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would be </w:t>
            </w:r>
            <w:r w:rsidR="002907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  <w:t>much lower, namely</w:t>
            </w:r>
          </w:p>
          <w:p w14:paraId="3FB19B3B" w14:textId="0C6E4672" w:rsidR="00343527" w:rsidRPr="00290765" w:rsidRDefault="00F9110C" w:rsidP="00434C8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simple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 xml:space="preserve"> return=±15%×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365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14</m:t>
                    </m:r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=±391%.</m:t>
                </m:r>
              </m:oMath>
            </m:oMathPara>
          </w:p>
        </w:tc>
      </w:tr>
    </w:tbl>
    <w:p w14:paraId="286D169D" w14:textId="561550B1" w:rsidR="004F520B" w:rsidRPr="00343527" w:rsidRDefault="00343527" w:rsidP="0034352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 xml:space="preserve">iv) </w:t>
      </w:r>
      <w:r w:rsidR="000D73D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C</w:t>
      </w:r>
      <w:r w:rsidR="004F520B" w:rsidRPr="0034352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overing short position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in bond market</w:t>
      </w:r>
    </w:p>
    <w:p w14:paraId="48D1AC6A" w14:textId="2D3A00DE" w:rsidR="00BA7C15" w:rsidRPr="00BA7C15" w:rsidRDefault="00E625A1" w:rsidP="0034352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trader who wants to 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sell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on the bond market, simultaneously 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buys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bond in a 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reverse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repo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deal and uses the cash received from the sale of the bond on the bond market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 for the bond in the repo market (on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bond market 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trader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acts as the 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seller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bond and on the repo market 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trader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acts as the 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buyer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the bond</w:t>
      </w:r>
      <w:r w:rsid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04CEEB41" w14:textId="53C25AA6" w:rsidR="00BA7C15" w:rsidRPr="00BA7C15" w:rsidRDefault="00E625A1" w:rsidP="0034352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BA7C15" w:rsidRPr="0034352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feasibility</w:t>
      </w:r>
      <w:r w:rsidR="00BA7C15" w:rsidRPr="00BA7C1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of the deal is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ensured</w:t>
      </w:r>
      <w:r w:rsidR="00BA7C15" w:rsidRPr="00BA7C1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by the settlement process which takes place 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the end of the trading day</w:t>
      </w:r>
      <w:r w:rsidR="00BA7C15" w:rsidRPr="00BA7C1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when all payments are netted across all transactions agreed during the day (</w:t>
      </w:r>
      <w:r w:rsidR="00BA7C15" w:rsidRPr="00BA7C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it does not matter in what order the transactions were concluded)</w:t>
      </w:r>
    </w:p>
    <w:p w14:paraId="59E1487D" w14:textId="77777777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983872" behindDoc="0" locked="0" layoutInCell="1" allowOverlap="1" wp14:anchorId="5DA4E43E" wp14:editId="1A8C8160">
                <wp:simplePos x="0" y="0"/>
                <wp:positionH relativeFrom="column">
                  <wp:posOffset>761721</wp:posOffset>
                </wp:positionH>
                <wp:positionV relativeFrom="paragraph">
                  <wp:posOffset>90780</wp:posOffset>
                </wp:positionV>
                <wp:extent cx="3866515" cy="882015"/>
                <wp:effectExtent l="38100" t="0" r="38735" b="0"/>
                <wp:wrapNone/>
                <wp:docPr id="426" name="Skupina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6515" cy="882015"/>
                          <a:chOff x="2623" y="11083"/>
                          <a:chExt cx="6089" cy="1389"/>
                        </a:xfrm>
                      </wpg:grpSpPr>
                      <wps:wsp>
                        <wps:cNvPr id="427" name="Line 373"/>
                        <wps:cNvCnPr/>
                        <wps:spPr bwMode="auto">
                          <a:xfrm>
                            <a:off x="2623" y="11396"/>
                            <a:ext cx="190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8" name="Line 374"/>
                        <wps:cNvCnPr/>
                        <wps:spPr bwMode="auto">
                          <a:xfrm>
                            <a:off x="2623" y="12061"/>
                            <a:ext cx="190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9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4535" y="11260"/>
                            <a:ext cx="2223" cy="107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Line 376"/>
                        <wps:cNvCnPr/>
                        <wps:spPr bwMode="auto">
                          <a:xfrm>
                            <a:off x="6762" y="11367"/>
                            <a:ext cx="190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1" name="Line 377"/>
                        <wps:cNvCnPr/>
                        <wps:spPr bwMode="auto">
                          <a:xfrm>
                            <a:off x="6762" y="12089"/>
                            <a:ext cx="190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2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5047" y="11592"/>
                            <a:ext cx="1202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C6211C" w14:textId="77777777" w:rsidR="00D16DCD" w:rsidRPr="00BA7C15" w:rsidRDefault="00D16DCD" w:rsidP="004F520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A7C1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3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6952" y="11561"/>
                            <a:ext cx="1760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F1074A" w14:textId="77777777" w:rsidR="00D16DCD" w:rsidRPr="00BA7C15" w:rsidRDefault="00D16DCD" w:rsidP="004F520B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BA7C1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>Reverse repo deal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434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2979" y="11116"/>
                            <a:ext cx="1159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B16CBD" w14:textId="77777777" w:rsidR="00D16DCD" w:rsidRPr="00BA7C15" w:rsidRDefault="00D16DCD" w:rsidP="004F520B">
                              <w:pPr>
                                <w:rPr>
                                  <w:lang w:val="en-GB"/>
                                </w:rPr>
                              </w:pPr>
                              <w:r w:rsidRPr="00BA7C15">
                                <w:rPr>
                                  <w:rFonts w:ascii="Times New Roman" w:hAnsi="Times New Roman"/>
                                  <w:lang w:val="en-GB"/>
                                </w:rPr>
                                <w:t>Selling bond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435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2826" y="12072"/>
                            <a:ext cx="137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A553BF" w14:textId="77777777" w:rsidR="00D16DCD" w:rsidRPr="00BA7C15" w:rsidRDefault="00D16DCD" w:rsidP="004F520B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BA7C15">
                                <w:rPr>
                                  <w:rFonts w:ascii="Times New Roman" w:hAnsi="Times New Roman"/>
                                  <w:lang w:val="en-GB"/>
                                </w:rPr>
                                <w:t>Receiving cash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436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6925" y="11083"/>
                            <a:ext cx="1489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8A8BFE" w14:textId="7CB78163" w:rsidR="00D16DCD" w:rsidRPr="00BA7C15" w:rsidRDefault="00D16DCD" w:rsidP="004F520B">
                              <w:pPr>
                                <w:rPr>
                                  <w:lang w:val="en-GB"/>
                                </w:rPr>
                              </w:pPr>
                              <w:r w:rsidRPr="00BA7C15">
                                <w:rPr>
                                  <w:rFonts w:ascii="Times New Roman" w:hAnsi="Times New Roman"/>
                                  <w:lang w:val="en-GB"/>
                                </w:rPr>
                                <w:t xml:space="preserve">Borrowing bond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437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7088" y="12100"/>
                            <a:ext cx="122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2985A9" w14:textId="77777777" w:rsidR="00D16DCD" w:rsidRPr="00BA7C15" w:rsidRDefault="00D16DCD" w:rsidP="004F520B">
                              <w:pPr>
                                <w:rPr>
                                  <w:lang w:val="en-GB"/>
                                </w:rPr>
                              </w:pPr>
                              <w:r w:rsidRPr="00BA7C15">
                                <w:rPr>
                                  <w:rFonts w:ascii="Times New Roman" w:hAnsi="Times New Roman"/>
                                  <w:lang w:val="en-GB"/>
                                </w:rPr>
                                <w:t>Lending cash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438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886" y="11587"/>
                            <a:ext cx="1287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F97DEE" w14:textId="77777777" w:rsidR="00D16DCD" w:rsidRPr="00BA7C15" w:rsidRDefault="00D16DCD" w:rsidP="004F520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A7C1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Bond market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4E43E" id="Skupina 426" o:spid="_x0000_s1546" style="position:absolute;margin-left:60pt;margin-top:7.15pt;width:304.45pt;height:69.45pt;z-index:251983872" coordorigin="2623,11083" coordsize="6089,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">
                <v:line id="Line 373" o:spid="_x0000_s1547" style="position:absolute;visibility:visible;mso-wrap-style:square" from="2623,11396" to="4527,11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" strokeweight="1pt">
                  <v:stroke startarrow="block" endarrowwidth="narrow" endarrowlength="short"/>
                </v:line>
                <v:line id="Line 374" o:spid="_x0000_s1548" style="position:absolute;visibility:visible;mso-wrap-style:square" from="2623,12061" to="4527,12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" strokeweight="1pt">
                  <v:stroke startarrowwidth="narrow" startarrowlength="short" endarrow="block"/>
                </v:line>
                <v:rect id="Rectangle 375" o:spid="_x0000_s1549" style="position:absolute;left:4535;top:11260;width:2223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" filled="f" strokeweight="1.5pt"/>
                <v:line id="Line 376" o:spid="_x0000_s1550" style="position:absolute;visibility:visible;mso-wrap-style:square" from="6762,11367" to="866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" strokeweight="1pt">
                  <v:stroke startarrow="block" endarrowwidth="narrow" endarrowlength="short"/>
                </v:line>
                <v:line id="Line 377" o:spid="_x0000_s1551" style="position:absolute;visibility:visible;mso-wrap-style:square" from="6762,12089" to="8666,12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" strokeweight="1pt">
                  <v:stroke startarrowwidth="narrow" startarrowlength="short" endarrow="block"/>
                </v:line>
                <v:rect id="Rectangle 378" o:spid="_x0000_s1552" style="position:absolute;left:5047;top:11592;width:1202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" filled="f" stroked="f">
                  <v:textbox inset="1pt,1pt,1pt,1pt">
                    <w:txbxContent>
                      <w:p w14:paraId="47C6211C" w14:textId="77777777" w:rsidR="00D16DCD" w:rsidRPr="00BA7C15" w:rsidRDefault="00D16DCD" w:rsidP="004F520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7C1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Dealer</w:t>
                        </w:r>
                      </w:p>
                    </w:txbxContent>
                  </v:textbox>
                </v:rect>
                <v:rect id="Rectangle 379" o:spid="_x0000_s1553" style="position:absolute;left:6952;top:11561;width:1760;height:5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" filled="f" stroked="f">
                  <v:textbox inset="1pt,1pt,1pt,1pt">
                    <w:txbxContent>
                      <w:p w14:paraId="16F1074A" w14:textId="77777777" w:rsidR="00D16DCD" w:rsidRPr="00BA7C15" w:rsidRDefault="00D16DCD" w:rsidP="004F520B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BA7C15"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>Reverse repo deal</w:t>
                        </w:r>
                      </w:p>
                    </w:txbxContent>
                  </v:textbox>
                </v:rect>
                <v:rect id="Rectangle 380" o:spid="_x0000_s1554" style="position:absolute;left:2979;top:11116;width:1159;height: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" filled="f" stroked="f">
                  <v:textbox inset="1pt,1pt,1pt,1pt">
                    <w:txbxContent>
                      <w:p w14:paraId="37B16CBD" w14:textId="77777777" w:rsidR="00D16DCD" w:rsidRPr="00BA7C15" w:rsidRDefault="00D16DCD" w:rsidP="004F520B">
                        <w:pPr>
                          <w:rPr>
                            <w:lang w:val="en-GB"/>
                          </w:rPr>
                        </w:pPr>
                        <w:r w:rsidRPr="00BA7C15">
                          <w:rPr>
                            <w:rFonts w:ascii="Times New Roman" w:hAnsi="Times New Roman"/>
                            <w:lang w:val="en-GB"/>
                          </w:rPr>
                          <w:t>Selling bond</w:t>
                        </w:r>
                      </w:p>
                    </w:txbxContent>
                  </v:textbox>
                </v:rect>
                <v:rect id="Rectangle 381" o:spid="_x0000_s1555" style="position:absolute;left:2826;top:12072;width:1378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" filled="f" stroked="f">
                  <v:textbox inset="1pt,1pt,1pt,1pt">
                    <w:txbxContent>
                      <w:p w14:paraId="2CA553BF" w14:textId="77777777" w:rsidR="00D16DCD" w:rsidRPr="00BA7C15" w:rsidRDefault="00D16DCD" w:rsidP="004F520B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BA7C15">
                          <w:rPr>
                            <w:rFonts w:ascii="Times New Roman" w:hAnsi="Times New Roman"/>
                            <w:lang w:val="en-GB"/>
                          </w:rPr>
                          <w:t>Receiving cash</w:t>
                        </w:r>
                      </w:p>
                    </w:txbxContent>
                  </v:textbox>
                </v:rect>
                <v:rect id="Rectangle 382" o:spid="_x0000_s1556" style="position:absolute;left:6925;top:11083;width:1489;height:3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" filled="f" stroked="f">
                  <v:textbox inset="1pt,1pt,1pt,1pt">
                    <w:txbxContent>
                      <w:p w14:paraId="5D8A8BFE" w14:textId="7CB78163" w:rsidR="00D16DCD" w:rsidRPr="00BA7C15" w:rsidRDefault="00D16DCD" w:rsidP="004F520B">
                        <w:pPr>
                          <w:rPr>
                            <w:lang w:val="en-GB"/>
                          </w:rPr>
                        </w:pPr>
                        <w:r w:rsidRPr="00BA7C15">
                          <w:rPr>
                            <w:rFonts w:ascii="Times New Roman" w:hAnsi="Times New Roman"/>
                            <w:lang w:val="en-GB"/>
                          </w:rPr>
                          <w:t xml:space="preserve">Borrowing bond </w:t>
                        </w:r>
                      </w:p>
                    </w:txbxContent>
                  </v:textbox>
                </v:rect>
                <v:rect id="Rectangle 383" o:spid="_x0000_s1557" style="position:absolute;left:7088;top:12100;width:1220;height:3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" filled="f" stroked="f">
                  <v:textbox inset="1pt,1pt,1pt,1pt">
                    <w:txbxContent>
                      <w:p w14:paraId="272985A9" w14:textId="77777777" w:rsidR="00D16DCD" w:rsidRPr="00BA7C15" w:rsidRDefault="00D16DCD" w:rsidP="004F520B">
                        <w:pPr>
                          <w:rPr>
                            <w:lang w:val="en-GB"/>
                          </w:rPr>
                        </w:pPr>
                        <w:r w:rsidRPr="00BA7C15">
                          <w:rPr>
                            <w:rFonts w:ascii="Times New Roman" w:hAnsi="Times New Roman"/>
                            <w:lang w:val="en-GB"/>
                          </w:rPr>
                          <w:t>Lending cash</w:t>
                        </w:r>
                      </w:p>
                    </w:txbxContent>
                  </v:textbox>
                </v:rect>
                <v:rect id="Rectangle 384" o:spid="_x0000_s1558" style="position:absolute;left:2886;top:11587;width:128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" filled="f" stroked="f">
                  <v:textbox inset="1pt,1pt,1pt,1pt">
                    <w:txbxContent>
                      <w:p w14:paraId="7EF97DEE" w14:textId="77777777" w:rsidR="00D16DCD" w:rsidRPr="00BA7C15" w:rsidRDefault="00D16DCD" w:rsidP="004F520B">
                        <w:pPr>
                          <w:rPr>
                            <w:sz w:val="24"/>
                            <w:szCs w:val="24"/>
                          </w:rPr>
                        </w:pPr>
                        <w:r w:rsidRPr="00BA7C1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Bond market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4E385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Pr="004E385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</w:p>
    <w:p w14:paraId="32A6D707" w14:textId="77777777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p w14:paraId="4593E56F" w14:textId="77777777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p w14:paraId="55D5AE83" w14:textId="77777777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p w14:paraId="3F278F85" w14:textId="1EF064B4" w:rsidR="004F520B" w:rsidRPr="00343527" w:rsidRDefault="004F520B" w:rsidP="0034352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34352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v) leveraging bond portfolio</w:t>
      </w:r>
    </w:p>
    <w:p w14:paraId="5D432CC6" w14:textId="48D9ED99" w:rsidR="00343527" w:rsidRDefault="00E625A1" w:rsidP="0034352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 </w:t>
      </w:r>
      <w:r w:rsidR="00343527" w:rsidRPr="0034352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portfolio manager uses bonds as collateral in a </w:t>
      </w:r>
      <w:r w:rsidR="0034352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series of </w:t>
      </w:r>
      <w:r w:rsidR="00343527" w:rsidRPr="0034352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repo transaction</w:t>
      </w:r>
      <w:r w:rsidR="0034352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</w:t>
      </w:r>
      <w:r w:rsidR="00343527" w:rsidRPr="0034352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in order to borrow cash with the aim to buy even more bonds</w:t>
      </w:r>
    </w:p>
    <w:p w14:paraId="4C9BDE3E" w14:textId="2439839B" w:rsidR="004F520B" w:rsidRPr="004E385A" w:rsidRDefault="004F520B" w:rsidP="0034352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4E385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leveraging can be repeated as </w:t>
      </w:r>
      <w:r w:rsidR="00E625A1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often </w:t>
      </w:r>
      <w:r w:rsidRPr="004E385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as prudence and margin requirements allow  </w:t>
      </w:r>
    </w:p>
    <w:p w14:paraId="12A9C1AD" w14:textId="208728A0" w:rsidR="004F520B" w:rsidRPr="004E385A" w:rsidRDefault="00AE25C5" w:rsidP="004F520B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EC676DD" wp14:editId="74ACA78A">
                <wp:simplePos x="0" y="0"/>
                <wp:positionH relativeFrom="leftMargin">
                  <wp:posOffset>5220970</wp:posOffset>
                </wp:positionH>
                <wp:positionV relativeFrom="paragraph">
                  <wp:posOffset>207950</wp:posOffset>
                </wp:positionV>
                <wp:extent cx="1216800" cy="284400"/>
                <wp:effectExtent l="0" t="0" r="1270" b="1905"/>
                <wp:wrapNone/>
                <wp:docPr id="360" name="Obdélník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800" cy="28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F7E2B8" w14:textId="3E9617C5" w:rsidR="00D16DCD" w:rsidRDefault="00D16DCD" w:rsidP="00AE25C5"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Total exposure = 100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676DD" id="Obdélník 360" o:spid="_x0000_s1559" style="position:absolute;left:0;text-align:left;margin-left:411.1pt;margin-top:16.35pt;width:95.8pt;height:22.4pt;z-index:252057600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" filled="f" stroked="f">
                <v:textbox inset="1pt,1pt,1pt,1pt">
                  <w:txbxContent>
                    <w:p w14:paraId="16F7E2B8" w14:textId="3E9617C5" w:rsidR="00D16DCD" w:rsidRDefault="00D16DCD" w:rsidP="00AE25C5">
                      <w:r>
                        <w:rPr>
                          <w:rFonts w:ascii="Times New Roman" w:hAnsi="Times New Roman"/>
                          <w:lang w:val="en-GB"/>
                        </w:rPr>
                        <w:t>Total exposure = 100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3527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918336" behindDoc="0" locked="0" layoutInCell="1" allowOverlap="1" wp14:anchorId="65B9F9F4" wp14:editId="743A80BD">
                <wp:simplePos x="0" y="0"/>
                <wp:positionH relativeFrom="column">
                  <wp:posOffset>977595</wp:posOffset>
                </wp:positionH>
                <wp:positionV relativeFrom="paragraph">
                  <wp:posOffset>17145</wp:posOffset>
                </wp:positionV>
                <wp:extent cx="3211093" cy="741553"/>
                <wp:effectExtent l="0" t="0" r="27940" b="1905"/>
                <wp:wrapNone/>
                <wp:docPr id="293" name="Skupina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1093" cy="741553"/>
                          <a:chOff x="0" y="0"/>
                          <a:chExt cx="3211093" cy="741553"/>
                        </a:xfrm>
                      </wpg:grpSpPr>
                      <wps:wsp>
                        <wps:cNvPr id="409" name="Obdélník 409"/>
                        <wps:cNvSpPr>
                          <a:spLocks noChangeArrowheads="1"/>
                        </wps:cNvSpPr>
                        <wps:spPr bwMode="auto">
                          <a:xfrm>
                            <a:off x="1068019" y="95097"/>
                            <a:ext cx="1052830" cy="46863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Obdélník 407"/>
                        <wps:cNvSpPr>
                          <a:spLocks noChangeArrowheads="1"/>
                        </wps:cNvSpPr>
                        <wps:spPr bwMode="auto">
                          <a:xfrm>
                            <a:off x="1258214" y="219456"/>
                            <a:ext cx="68135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FE19B4" w14:textId="77777777" w:rsidR="00D16DCD" w:rsidRPr="00434C8A" w:rsidRDefault="00D16DCD" w:rsidP="004F520B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34C8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0" name="Přímá spojnice 410"/>
                        <wps:cNvCnPr>
                          <a:cxnSpLocks noChangeShapeType="1"/>
                        </wps:cNvCnPr>
                        <wps:spPr bwMode="auto">
                          <a:xfrm>
                            <a:off x="2121408" y="168249"/>
                            <a:ext cx="107505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5" name="Přímá spojnice 405"/>
                        <wps:cNvCnPr>
                          <a:cxnSpLocks noChangeShapeType="1"/>
                        </wps:cNvCnPr>
                        <wps:spPr bwMode="auto">
                          <a:xfrm>
                            <a:off x="2136038" y="475488"/>
                            <a:ext cx="107505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6" name="Přímá spojnice 406"/>
                        <wps:cNvCnPr>
                          <a:cxnSpLocks noChangeShapeType="1"/>
                        </wps:cNvCnPr>
                        <wps:spPr bwMode="auto">
                          <a:xfrm>
                            <a:off x="0" y="321868"/>
                            <a:ext cx="107505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2" name="Obdélník 412"/>
                        <wps:cNvSpPr>
                          <a:spLocks noChangeArrowheads="1"/>
                        </wps:cNvSpPr>
                        <wps:spPr bwMode="auto">
                          <a:xfrm>
                            <a:off x="109728" y="153619"/>
                            <a:ext cx="86169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07B148" w14:textId="77777777" w:rsidR="00D16DCD" w:rsidRPr="00434C8A" w:rsidRDefault="00D16DCD" w:rsidP="004F520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4C8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GB"/>
                                </w:rPr>
                                <w:t>Investment</w:t>
                              </w:r>
                              <w:r w:rsidRPr="00434C8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100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4" name="Obdélník 404"/>
                        <wps:cNvSpPr>
                          <a:spLocks noChangeArrowheads="1"/>
                        </wps:cNvSpPr>
                        <wps:spPr bwMode="auto">
                          <a:xfrm>
                            <a:off x="2340864" y="475488"/>
                            <a:ext cx="72390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2CF3C4" w14:textId="77777777" w:rsidR="00D16DCD" w:rsidRDefault="00D16DCD" w:rsidP="004F520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Cash 100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1" name="Obdélník 411"/>
                        <wps:cNvSpPr>
                          <a:spLocks noChangeArrowheads="1"/>
                        </wps:cNvSpPr>
                        <wps:spPr bwMode="auto">
                          <a:xfrm>
                            <a:off x="2370124" y="0"/>
                            <a:ext cx="57277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28BFEB" w14:textId="77777777" w:rsidR="00D16DCD" w:rsidRPr="00343527" w:rsidRDefault="00D16DCD" w:rsidP="004F520B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43527">
                                <w:rPr>
                                  <w:rFonts w:ascii="Times New Roman" w:hAnsi="Times New Roman"/>
                                  <w:sz w:val="20"/>
                                  <w:lang w:val="en-GB"/>
                                </w:rPr>
                                <w:t>Bonds 100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408" name="Obdélník 408"/>
                        <wps:cNvSpPr>
                          <a:spLocks noChangeArrowheads="1"/>
                        </wps:cNvSpPr>
                        <wps:spPr bwMode="auto">
                          <a:xfrm>
                            <a:off x="2245020" y="226461"/>
                            <a:ext cx="81724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576D05" w14:textId="77777777" w:rsidR="00D16DCD" w:rsidRPr="00434C8A" w:rsidRDefault="00D16DCD" w:rsidP="004F520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34C8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>Bond market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B9F9F4" id="Skupina 293" o:spid="_x0000_s1560" style="position:absolute;left:0;text-align:left;margin-left:77pt;margin-top:1.35pt;width:252.85pt;height:58.4pt;z-index:251918336;mso-width-relative:margin" coordsize="32110,7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">
                <v:rect id="Obdélník 409" o:spid="_x0000_s1561" style="position:absolute;left:10680;top:950;width:10528;height: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" filled="f" strokeweight="1.5pt"/>
                <v:rect id="Obdélník 407" o:spid="_x0000_s1562" style="position:absolute;left:12582;top:2194;width:6813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" filled="f" stroked="f">
                  <v:textbox inset="1pt,1pt,1pt,1pt">
                    <w:txbxContent>
                      <w:p w14:paraId="47FE19B4" w14:textId="77777777" w:rsidR="00D16DCD" w:rsidRPr="00434C8A" w:rsidRDefault="00D16DCD" w:rsidP="004F520B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434C8A"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>Step 1</w:t>
                        </w:r>
                      </w:p>
                    </w:txbxContent>
                  </v:textbox>
                </v:rect>
                <v:line id="Přímá spojnice 410" o:spid="_x0000_s1563" style="position:absolute;visibility:visible;mso-wrap-style:square" from="21214,1682" to="31964,1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" strokeweight="1pt">
                  <v:stroke startarrow="block" endarrowwidth="narrow" endarrowlength="short"/>
                </v:line>
                <v:line id="Přímá spojnice 405" o:spid="_x0000_s1564" style="position:absolute;visibility:visible;mso-wrap-style:square" from="21360,4754" to="32110,4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" strokeweight="1pt">
                  <v:stroke startarrowwidth="narrow" startarrowlength="short" endarrow="block"/>
                </v:line>
                <v:line id="Přímá spojnice 406" o:spid="_x0000_s1565" style="position:absolute;visibility:visible;mso-wrap-style:square" from="0,3218" to="10750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" strokeweight="1pt">
                  <v:stroke startarrowwidth="narrow" startarrowlength="short" endarrow="block"/>
                </v:line>
                <v:rect id="Obdélník 412" o:spid="_x0000_s1566" style="position:absolute;left:1097;top:1536;width:861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" filled="f" stroked="f">
                  <v:textbox inset="1pt,1pt,1pt,1pt">
                    <w:txbxContent>
                      <w:p w14:paraId="0707B148" w14:textId="77777777" w:rsidR="00D16DCD" w:rsidRPr="00434C8A" w:rsidRDefault="00D16DCD" w:rsidP="004F520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34C8A">
                          <w:rPr>
                            <w:rFonts w:ascii="Times New Roman" w:hAnsi="Times New Roman"/>
                            <w:sz w:val="20"/>
                            <w:szCs w:val="20"/>
                            <w:lang w:val="en-GB"/>
                          </w:rPr>
                          <w:t>Investment</w:t>
                        </w:r>
                        <w:r w:rsidRPr="00434C8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100</w:t>
                        </w:r>
                      </w:p>
                    </w:txbxContent>
                  </v:textbox>
                </v:rect>
                <v:rect id="Obdélník 404" o:spid="_x0000_s1567" style="position:absolute;left:23408;top:4754;width:7239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" filled="f" stroked="f">
                  <v:textbox inset="1pt,1pt,1pt,1pt">
                    <w:txbxContent>
                      <w:p w14:paraId="7A2CF3C4" w14:textId="77777777" w:rsidR="00D16DCD" w:rsidRDefault="00D16DCD" w:rsidP="004F520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Cash 100</w:t>
                        </w:r>
                      </w:p>
                    </w:txbxContent>
                  </v:textbox>
                </v:rect>
                <v:rect id="Obdélník 411" o:spid="_x0000_s1568" style="position:absolute;left:23701;width:5727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" filled="f" stroked="f">
                  <v:textbox inset="1pt,1pt,1pt,1pt">
                    <w:txbxContent>
                      <w:p w14:paraId="4D28BFEB" w14:textId="77777777" w:rsidR="00D16DCD" w:rsidRPr="00343527" w:rsidRDefault="00D16DCD" w:rsidP="004F520B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343527">
                          <w:rPr>
                            <w:rFonts w:ascii="Times New Roman" w:hAnsi="Times New Roman"/>
                            <w:sz w:val="20"/>
                            <w:lang w:val="en-GB"/>
                          </w:rPr>
                          <w:t>Bonds 100</w:t>
                        </w:r>
                      </w:p>
                    </w:txbxContent>
                  </v:textbox>
                </v:rect>
                <v:rect id="Obdélník 408" o:spid="_x0000_s1569" style="position:absolute;left:22450;top:2264;width:8172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" filled="f" stroked="f">
                  <v:textbox inset="1pt,1pt,1pt,1pt">
                    <w:txbxContent>
                      <w:p w14:paraId="2F576D05" w14:textId="77777777" w:rsidR="00D16DCD" w:rsidRPr="00434C8A" w:rsidRDefault="00D16DCD" w:rsidP="004F520B">
                        <w:pPr>
                          <w:rPr>
                            <w:sz w:val="24"/>
                            <w:szCs w:val="24"/>
                          </w:rPr>
                        </w:pPr>
                        <w:r w:rsidRPr="00434C8A"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>Bond market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577B276" w14:textId="6BD417C9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C061D94" w14:textId="60004E02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1A97FE6" w14:textId="760F1644" w:rsidR="004F520B" w:rsidRPr="004E385A" w:rsidRDefault="00434C8A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986944" behindDoc="0" locked="0" layoutInCell="1" allowOverlap="1" wp14:anchorId="6EF6C18D" wp14:editId="1AC4457C">
                <wp:simplePos x="0" y="0"/>
                <wp:positionH relativeFrom="column">
                  <wp:posOffset>964565</wp:posOffset>
                </wp:positionH>
                <wp:positionV relativeFrom="paragraph">
                  <wp:posOffset>48895</wp:posOffset>
                </wp:positionV>
                <wp:extent cx="3225165" cy="741045"/>
                <wp:effectExtent l="38100" t="0" r="51435" b="1905"/>
                <wp:wrapNone/>
                <wp:docPr id="294" name="Skupina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165" cy="741045"/>
                          <a:chOff x="0" y="0"/>
                          <a:chExt cx="3225724" cy="741553"/>
                        </a:xfrm>
                      </wpg:grpSpPr>
                      <wps:wsp>
                        <wps:cNvPr id="392" name="Obdélník 392"/>
                        <wps:cNvSpPr>
                          <a:spLocks noChangeArrowheads="1"/>
                        </wps:cNvSpPr>
                        <wps:spPr bwMode="auto">
                          <a:xfrm>
                            <a:off x="1075335" y="73152"/>
                            <a:ext cx="1052830" cy="46863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Obdélník 399"/>
                        <wps:cNvSpPr>
                          <a:spLocks noChangeArrowheads="1"/>
                        </wps:cNvSpPr>
                        <wps:spPr bwMode="auto">
                          <a:xfrm>
                            <a:off x="1265530" y="204826"/>
                            <a:ext cx="68135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18874B" w14:textId="77777777" w:rsidR="00D16DCD" w:rsidRPr="00434C8A" w:rsidRDefault="00D16DCD" w:rsidP="004F520B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34C8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8" name="Přímá spojnice 398"/>
                        <wps:cNvCnPr>
                          <a:cxnSpLocks noChangeShapeType="1"/>
                        </wps:cNvCnPr>
                        <wps:spPr bwMode="auto">
                          <a:xfrm>
                            <a:off x="2136039" y="168250"/>
                            <a:ext cx="107505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3" name="Přímá spojnice 393"/>
                        <wps:cNvCnPr>
                          <a:cxnSpLocks noChangeShapeType="1"/>
                        </wps:cNvCnPr>
                        <wps:spPr bwMode="auto">
                          <a:xfrm>
                            <a:off x="2150669" y="475488"/>
                            <a:ext cx="107505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" name="Obdélník 395"/>
                        <wps:cNvSpPr>
                          <a:spLocks noChangeArrowheads="1"/>
                        </wps:cNvSpPr>
                        <wps:spPr bwMode="auto">
                          <a:xfrm>
                            <a:off x="2340864" y="475488"/>
                            <a:ext cx="72390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7DDF4B" w14:textId="77777777" w:rsidR="00D16DCD" w:rsidRDefault="00D16DCD" w:rsidP="004F520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Cash 98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7" name="Přímá spojnice 397"/>
                        <wps:cNvCnPr>
                          <a:cxnSpLocks noChangeShapeType="1"/>
                        </wps:cNvCnPr>
                        <wps:spPr bwMode="auto">
                          <a:xfrm>
                            <a:off x="7316" y="160935"/>
                            <a:ext cx="107505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4" name="Přímá spojnice 394"/>
                        <wps:cNvCnPr>
                          <a:cxnSpLocks noChangeShapeType="1"/>
                        </wps:cNvCnPr>
                        <wps:spPr bwMode="auto">
                          <a:xfrm>
                            <a:off x="0" y="468173"/>
                            <a:ext cx="107505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6" name="Obdélník 396"/>
                        <wps:cNvSpPr>
                          <a:spLocks noChangeArrowheads="1"/>
                        </wps:cNvSpPr>
                        <wps:spPr bwMode="auto">
                          <a:xfrm>
                            <a:off x="197511" y="475488"/>
                            <a:ext cx="72390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0B1DAA" w14:textId="77777777" w:rsidR="00D16DCD" w:rsidRDefault="00D16DCD" w:rsidP="004F520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Cash 98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3" name="Obdélník 403"/>
                        <wps:cNvSpPr>
                          <a:spLocks noChangeArrowheads="1"/>
                        </wps:cNvSpPr>
                        <wps:spPr bwMode="auto">
                          <a:xfrm>
                            <a:off x="168250" y="0"/>
                            <a:ext cx="85979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909D31" w14:textId="77777777" w:rsidR="00D16DCD" w:rsidRPr="00343527" w:rsidRDefault="00D16DCD" w:rsidP="004F520B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43527">
                                <w:rPr>
                                  <w:rFonts w:ascii="Times New Roman" w:hAnsi="Times New Roman"/>
                                  <w:sz w:val="20"/>
                                  <w:lang w:val="en-GB"/>
                                </w:rPr>
                                <w:t>Bonds 100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1" name="Obdélník 401"/>
                        <wps:cNvSpPr>
                          <a:spLocks noChangeArrowheads="1"/>
                        </wps:cNvSpPr>
                        <wps:spPr bwMode="auto">
                          <a:xfrm>
                            <a:off x="95098" y="212141"/>
                            <a:ext cx="940257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051BFA" w14:textId="782D2C40" w:rsidR="00D16DCD" w:rsidRDefault="00D16DCD" w:rsidP="004F520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Repo </w:t>
                              </w:r>
                              <w:r w:rsidRPr="00434C8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market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2" name="Obdélník 402"/>
                        <wps:cNvSpPr>
                          <a:spLocks noChangeArrowheads="1"/>
                        </wps:cNvSpPr>
                        <wps:spPr bwMode="auto">
                          <a:xfrm>
                            <a:off x="2267712" y="7316"/>
                            <a:ext cx="85979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EB255D" w14:textId="77777777" w:rsidR="00D16DCD" w:rsidRPr="00343527" w:rsidRDefault="00D16DCD" w:rsidP="004F520B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43527">
                                <w:rPr>
                                  <w:rFonts w:ascii="Times New Roman" w:hAnsi="Times New Roman"/>
                                  <w:sz w:val="20"/>
                                  <w:lang w:val="en-GB"/>
                                </w:rPr>
                                <w:t>Bonds 98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0" name="Obdélník 400"/>
                        <wps:cNvSpPr>
                          <a:spLocks noChangeArrowheads="1"/>
                        </wps:cNvSpPr>
                        <wps:spPr bwMode="auto">
                          <a:xfrm>
                            <a:off x="2274634" y="219306"/>
                            <a:ext cx="817387" cy="28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0F32B2" w14:textId="77777777" w:rsidR="00D16DCD" w:rsidRPr="00434C8A" w:rsidRDefault="00D16DCD" w:rsidP="004F520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34C8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>Bond market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6C18D" id="Skupina 294" o:spid="_x0000_s1570" style="position:absolute;margin-left:75.95pt;margin-top:3.85pt;width:253.95pt;height:58.35pt;z-index:251986944" coordsize="32257,7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">
                <v:rect id="Obdélník 392" o:spid="_x0000_s1571" style="position:absolute;left:10753;top:731;width:10528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" filled="f" strokeweight="1.5pt"/>
                <v:rect id="Obdélník 399" o:spid="_x0000_s1572" style="position:absolute;left:12655;top:2048;width:6813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" filled="f" stroked="f">
                  <v:textbox inset="1pt,1pt,1pt,1pt">
                    <w:txbxContent>
                      <w:p w14:paraId="5418874B" w14:textId="77777777" w:rsidR="00D16DCD" w:rsidRPr="00434C8A" w:rsidRDefault="00D16DCD" w:rsidP="004F520B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434C8A"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>Step 2</w:t>
                        </w:r>
                      </w:p>
                    </w:txbxContent>
                  </v:textbox>
                </v:rect>
                <v:line id="Přímá spojnice 398" o:spid="_x0000_s1573" style="position:absolute;visibility:visible;mso-wrap-style:square" from="21360,1682" to="32110,1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" strokeweight="1pt">
                  <v:stroke startarrow="block" endarrowwidth="narrow" endarrowlength="short"/>
                </v:line>
                <v:line id="Přímá spojnice 393" o:spid="_x0000_s1574" style="position:absolute;visibility:visible;mso-wrap-style:square" from="21506,4754" to="32257,4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" strokeweight="1pt">
                  <v:stroke startarrowwidth="narrow" startarrowlength="short" endarrow="block"/>
                </v:line>
                <v:rect id="Obdélník 395" o:spid="_x0000_s1575" style="position:absolute;left:23408;top:4754;width:7239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" filled="f" stroked="f">
                  <v:textbox inset="1pt,1pt,1pt,1pt">
                    <w:txbxContent>
                      <w:p w14:paraId="617DDF4B" w14:textId="77777777" w:rsidR="00D16DCD" w:rsidRDefault="00D16DCD" w:rsidP="004F520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Cash 98</w:t>
                        </w:r>
                      </w:p>
                    </w:txbxContent>
                  </v:textbox>
                </v:rect>
                <v:line id="Přímá spojnice 397" o:spid="_x0000_s1576" style="position:absolute;visibility:visible;mso-wrap-style:square" from="73,1609" to="10823,1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" strokeweight="1pt">
                  <v:stroke startarrow="block" endarrowwidth="narrow" endarrowlength="short"/>
                </v:line>
                <v:line id="Přímá spojnice 394" o:spid="_x0000_s1577" style="position:absolute;visibility:visible;mso-wrap-style:square" from="0,4681" to="10750,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" strokeweight="1pt">
                  <v:stroke startarrowwidth="narrow" startarrowlength="short" endarrow="block"/>
                </v:line>
                <v:rect id="Obdélník 396" o:spid="_x0000_s1578" style="position:absolute;left:1975;top:4754;width:7239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" filled="f" stroked="f">
                  <v:textbox inset="1pt,1pt,1pt,1pt">
                    <w:txbxContent>
                      <w:p w14:paraId="4C0B1DAA" w14:textId="77777777" w:rsidR="00D16DCD" w:rsidRDefault="00D16DCD" w:rsidP="004F520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Cash 98</w:t>
                        </w:r>
                      </w:p>
                    </w:txbxContent>
                  </v:textbox>
                </v:rect>
                <v:rect id="Obdélník 403" o:spid="_x0000_s1579" style="position:absolute;left:1682;width:8598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" filled="f" stroked="f">
                  <v:textbox inset="1pt,1pt,1pt,1pt">
                    <w:txbxContent>
                      <w:p w14:paraId="29909D31" w14:textId="77777777" w:rsidR="00D16DCD" w:rsidRPr="00343527" w:rsidRDefault="00D16DCD" w:rsidP="004F520B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343527">
                          <w:rPr>
                            <w:rFonts w:ascii="Times New Roman" w:hAnsi="Times New Roman"/>
                            <w:sz w:val="20"/>
                            <w:lang w:val="en-GB"/>
                          </w:rPr>
                          <w:t>Bonds 100</w:t>
                        </w:r>
                      </w:p>
                    </w:txbxContent>
                  </v:textbox>
                </v:rect>
                <v:rect id="Obdélník 401" o:spid="_x0000_s1580" style="position:absolute;left:950;top:2121;width:940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" filled="f" stroked="f">
                  <v:textbox inset="1pt,1pt,1pt,1pt">
                    <w:txbxContent>
                      <w:p w14:paraId="77051BFA" w14:textId="782D2C40" w:rsidR="00D16DCD" w:rsidRDefault="00D16DCD" w:rsidP="004F520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 xml:space="preserve">Repo </w:t>
                        </w:r>
                        <w:r w:rsidRPr="00434C8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market</w:t>
                        </w:r>
                      </w:p>
                    </w:txbxContent>
                  </v:textbox>
                </v:rect>
                <v:rect id="Obdélník 402" o:spid="_x0000_s1581" style="position:absolute;left:22677;top:73;width:8598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" filled="f" stroked="f">
                  <v:textbox inset="1pt,1pt,1pt,1pt">
                    <w:txbxContent>
                      <w:p w14:paraId="2BEB255D" w14:textId="77777777" w:rsidR="00D16DCD" w:rsidRPr="00343527" w:rsidRDefault="00D16DCD" w:rsidP="004F520B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343527">
                          <w:rPr>
                            <w:rFonts w:ascii="Times New Roman" w:hAnsi="Times New Roman"/>
                            <w:sz w:val="20"/>
                            <w:lang w:val="en-GB"/>
                          </w:rPr>
                          <w:t>Bonds 98</w:t>
                        </w:r>
                      </w:p>
                    </w:txbxContent>
                  </v:textbox>
                </v:rect>
                <v:rect id="Obdélník 400" o:spid="_x0000_s1582" style="position:absolute;left:22746;top:2193;width:8174;height:28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" filled="f" stroked="f">
                  <v:textbox inset="1pt,1pt,1pt,1pt">
                    <w:txbxContent>
                      <w:p w14:paraId="1A0F32B2" w14:textId="77777777" w:rsidR="00D16DCD" w:rsidRPr="00434C8A" w:rsidRDefault="00D16DCD" w:rsidP="004F520B">
                        <w:pPr>
                          <w:rPr>
                            <w:sz w:val="24"/>
                            <w:szCs w:val="24"/>
                          </w:rPr>
                        </w:pPr>
                        <w:r w:rsidRPr="00434C8A"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>Bond market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E25C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449173C2" wp14:editId="3BD61894">
                <wp:simplePos x="0" y="0"/>
                <wp:positionH relativeFrom="column">
                  <wp:posOffset>4678680</wp:posOffset>
                </wp:positionH>
                <wp:positionV relativeFrom="paragraph">
                  <wp:posOffset>240970</wp:posOffset>
                </wp:positionV>
                <wp:extent cx="750570" cy="283845"/>
                <wp:effectExtent l="0" t="0" r="1270" b="1905"/>
                <wp:wrapNone/>
                <wp:docPr id="364" name="Obdélník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B30AC7" w14:textId="6BF58996" w:rsidR="00D16DCD" w:rsidRDefault="00D16DCD" w:rsidP="00AE25C5"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Total exposure = 198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173C2" id="Obdélník 364" o:spid="_x0000_s1583" style="position:absolute;margin-left:368.4pt;margin-top:18.95pt;width:59.1pt;height:22.35pt;z-index:252059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" filled="f" stroked="f">
                <v:textbox inset="1pt,1pt,1pt,1pt">
                  <w:txbxContent>
                    <w:p w14:paraId="01B30AC7" w14:textId="6BF58996" w:rsidR="00D16DCD" w:rsidRDefault="00D16DCD" w:rsidP="00AE25C5">
                      <w:r>
                        <w:rPr>
                          <w:rFonts w:ascii="Times New Roman" w:hAnsi="Times New Roman"/>
                          <w:lang w:val="en-GB"/>
                        </w:rPr>
                        <w:t>Total exposure = 198</w:t>
                      </w:r>
                    </w:p>
                  </w:txbxContent>
                </v:textbox>
              </v:rect>
            </w:pict>
          </mc:Fallback>
        </mc:AlternateContent>
      </w:r>
    </w:p>
    <w:p w14:paraId="5E9C58D2" w14:textId="7F90326A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F0847F5" w14:textId="5A058333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BBD54DF" w14:textId="4D8E3841" w:rsidR="004F520B" w:rsidRPr="004E385A" w:rsidRDefault="006249EE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2055552" behindDoc="0" locked="0" layoutInCell="1" allowOverlap="1" wp14:anchorId="5CF870A5" wp14:editId="7BE60AF1">
                <wp:simplePos x="0" y="0"/>
                <wp:positionH relativeFrom="column">
                  <wp:posOffset>907415</wp:posOffset>
                </wp:positionH>
                <wp:positionV relativeFrom="paragraph">
                  <wp:posOffset>52070</wp:posOffset>
                </wp:positionV>
                <wp:extent cx="3282950" cy="770255"/>
                <wp:effectExtent l="38100" t="0" r="0" b="0"/>
                <wp:wrapNone/>
                <wp:docPr id="295" name="Skupina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950" cy="770255"/>
                          <a:chOff x="0" y="0"/>
                          <a:chExt cx="3283560" cy="770483"/>
                        </a:xfrm>
                      </wpg:grpSpPr>
                      <wps:wsp>
                        <wps:cNvPr id="387" name="Obdélník 387"/>
                        <wps:cNvSpPr>
                          <a:spLocks noChangeArrowheads="1"/>
                        </wps:cNvSpPr>
                        <wps:spPr bwMode="auto">
                          <a:xfrm>
                            <a:off x="1111910" y="95097"/>
                            <a:ext cx="1060720" cy="4806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Obdélník 384"/>
                        <wps:cNvSpPr>
                          <a:spLocks noChangeArrowheads="1"/>
                        </wps:cNvSpPr>
                        <wps:spPr bwMode="auto">
                          <a:xfrm>
                            <a:off x="1302105" y="234086"/>
                            <a:ext cx="69913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40F349" w14:textId="77777777" w:rsidR="00D16DCD" w:rsidRPr="00434C8A" w:rsidRDefault="00D16DCD" w:rsidP="004F520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34C8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8" name="Přímá spojnice 388"/>
                        <wps:cNvCnPr>
                          <a:cxnSpLocks noChangeShapeType="1"/>
                        </wps:cNvCnPr>
                        <wps:spPr bwMode="auto">
                          <a:xfrm>
                            <a:off x="2179929" y="168249"/>
                            <a:ext cx="110363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0" name="Přímá spojnice 380"/>
                        <wps:cNvCnPr>
                          <a:cxnSpLocks noChangeShapeType="1"/>
                        </wps:cNvCnPr>
                        <wps:spPr bwMode="auto">
                          <a:xfrm>
                            <a:off x="2179930" y="482803"/>
                            <a:ext cx="110363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2" name="Obdélník 382"/>
                        <wps:cNvSpPr>
                          <a:spLocks noChangeArrowheads="1"/>
                        </wps:cNvSpPr>
                        <wps:spPr bwMode="auto">
                          <a:xfrm>
                            <a:off x="2392070" y="475488"/>
                            <a:ext cx="742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0AE52F" w14:textId="77777777" w:rsidR="00D16DCD" w:rsidRDefault="00D16DCD" w:rsidP="004F520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Cash  96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9" name="Přímá spojnice 389"/>
                        <wps:cNvCnPr>
                          <a:cxnSpLocks noChangeShapeType="1"/>
                        </wps:cNvCnPr>
                        <wps:spPr bwMode="auto">
                          <a:xfrm>
                            <a:off x="0" y="168249"/>
                            <a:ext cx="110363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1" name="Přímá spojnice 381"/>
                        <wps:cNvCnPr>
                          <a:cxnSpLocks noChangeShapeType="1"/>
                        </wps:cNvCnPr>
                        <wps:spPr bwMode="auto">
                          <a:xfrm>
                            <a:off x="14630" y="482803"/>
                            <a:ext cx="110363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3" name="Obdélník 383"/>
                        <wps:cNvSpPr>
                          <a:spLocks noChangeArrowheads="1"/>
                        </wps:cNvSpPr>
                        <wps:spPr bwMode="auto">
                          <a:xfrm>
                            <a:off x="160934" y="497433"/>
                            <a:ext cx="742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C1E8C0" w14:textId="77777777" w:rsidR="00D16DCD" w:rsidRDefault="00D16DCD" w:rsidP="004F520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Cash 96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0" name="Obdélník 390"/>
                        <wps:cNvSpPr>
                          <a:spLocks noChangeArrowheads="1"/>
                        </wps:cNvSpPr>
                        <wps:spPr bwMode="auto">
                          <a:xfrm>
                            <a:off x="277977" y="14630"/>
                            <a:ext cx="85979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919A11" w14:textId="77777777" w:rsidR="00D16DCD" w:rsidRPr="00343527" w:rsidRDefault="00D16DCD" w:rsidP="004F520B">
                              <w:pPr>
                                <w:rPr>
                                  <w:lang w:val="en-GB"/>
                                </w:rPr>
                              </w:pPr>
                              <w:r w:rsidRPr="00343527">
                                <w:rPr>
                                  <w:rFonts w:ascii="Times New Roman" w:hAnsi="Times New Roman"/>
                                  <w:sz w:val="20"/>
                                  <w:lang w:val="en-GB"/>
                                </w:rPr>
                                <w:t>Bonds 98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1" name="Obdélník 391"/>
                        <wps:cNvSpPr>
                          <a:spLocks noChangeArrowheads="1"/>
                        </wps:cNvSpPr>
                        <wps:spPr bwMode="auto">
                          <a:xfrm>
                            <a:off x="2318918" y="0"/>
                            <a:ext cx="85979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EC2699" w14:textId="77777777" w:rsidR="00D16DCD" w:rsidRPr="00343527" w:rsidRDefault="00D16DCD" w:rsidP="004F520B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43527">
                                <w:rPr>
                                  <w:rFonts w:ascii="Times New Roman" w:hAnsi="Times New Roman"/>
                                  <w:sz w:val="20"/>
                                  <w:lang w:val="en-GB"/>
                                </w:rPr>
                                <w:t>Bonds 96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5" name="Obdélník 385"/>
                        <wps:cNvSpPr>
                          <a:spLocks noChangeArrowheads="1"/>
                        </wps:cNvSpPr>
                        <wps:spPr bwMode="auto">
                          <a:xfrm>
                            <a:off x="2311586" y="226712"/>
                            <a:ext cx="817397" cy="284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153FE5" w14:textId="77777777" w:rsidR="00D16DCD" w:rsidRPr="00434C8A" w:rsidRDefault="00D16DCD" w:rsidP="004F520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34C8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GB"/>
                                </w:rPr>
                                <w:t>Bond market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291" name="Obdélník 291"/>
                        <wps:cNvSpPr>
                          <a:spLocks noChangeArrowheads="1"/>
                        </wps:cNvSpPr>
                        <wps:spPr bwMode="auto">
                          <a:xfrm>
                            <a:off x="102412" y="219456"/>
                            <a:ext cx="93980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D2C878" w14:textId="77777777" w:rsidR="00D16DCD" w:rsidRPr="00434C8A" w:rsidRDefault="00D16DCD" w:rsidP="0034352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34C8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Repo market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F870A5" id="Skupina 295" o:spid="_x0000_s1584" style="position:absolute;margin-left:71.45pt;margin-top:4.1pt;width:258.5pt;height:60.65pt;z-index:252055552;mso-width-relative:margin" coordsize="32835,7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">
                <v:rect id="Obdélník 387" o:spid="_x0000_s1585" style="position:absolute;left:11119;top:950;width:10607;height:4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" filled="f" strokeweight="1.5pt"/>
                <v:rect id="Obdélník 384" o:spid="_x0000_s1586" style="position:absolute;left:13021;top:2340;width:6991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" filled="f" stroked="f">
                  <v:textbox inset="1pt,1pt,1pt,1pt">
                    <w:txbxContent>
                      <w:p w14:paraId="0440F349" w14:textId="77777777" w:rsidR="00D16DCD" w:rsidRPr="00434C8A" w:rsidRDefault="00D16DCD" w:rsidP="004F520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34C8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Step 3</w:t>
                        </w:r>
                      </w:p>
                    </w:txbxContent>
                  </v:textbox>
                </v:rect>
                <v:line id="Přímá spojnice 388" o:spid="_x0000_s1587" style="position:absolute;visibility:visible;mso-wrap-style:square" from="21799,1682" to="32835,1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" strokeweight="1pt">
                  <v:stroke startarrow="block" endarrowwidth="narrow" endarrowlength="short"/>
                </v:line>
                <v:line id="Přímá spojnice 380" o:spid="_x0000_s1588" style="position:absolute;visibility:visible;mso-wrap-style:square" from="21799,4828" to="32835,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" strokeweight="1pt">
                  <v:stroke startarrowwidth="narrow" startarrowlength="short" endarrow="block"/>
                </v:line>
                <v:rect id="Obdélník 382" o:spid="_x0000_s1589" style="position:absolute;left:23920;top:4754;width:742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" filled="f" stroked="f">
                  <v:textbox inset="1pt,1pt,1pt,1pt">
                    <w:txbxContent>
                      <w:p w14:paraId="0C0AE52F" w14:textId="77777777" w:rsidR="00D16DCD" w:rsidRDefault="00D16DCD" w:rsidP="004F520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Cash  96</w:t>
                        </w:r>
                      </w:p>
                    </w:txbxContent>
                  </v:textbox>
                </v:rect>
                <v:line id="Přímá spojnice 389" o:spid="_x0000_s1590" style="position:absolute;visibility:visible;mso-wrap-style:square" from="0,1682" to="11036,1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" strokeweight="1pt">
                  <v:stroke startarrow="block" endarrowwidth="narrow" endarrowlength="short"/>
                </v:line>
                <v:line id="Přímá spojnice 381" o:spid="_x0000_s1591" style="position:absolute;visibility:visible;mso-wrap-style:square" from="146,4828" to="11182,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" strokeweight="1pt">
                  <v:stroke startarrowwidth="narrow" startarrowlength="short" endarrow="block"/>
                </v:line>
                <v:rect id="Obdélník 383" o:spid="_x0000_s1592" style="position:absolute;left:1609;top:4974;width:742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" filled="f" stroked="f">
                  <v:textbox inset="1pt,1pt,1pt,1pt">
                    <w:txbxContent>
                      <w:p w14:paraId="4AC1E8C0" w14:textId="77777777" w:rsidR="00D16DCD" w:rsidRDefault="00D16DCD" w:rsidP="004F520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Cash 96</w:t>
                        </w:r>
                      </w:p>
                    </w:txbxContent>
                  </v:textbox>
                </v:rect>
                <v:rect id="Obdélník 390" o:spid="_x0000_s1593" style="position:absolute;left:2779;top:146;width:8598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" filled="f" stroked="f">
                  <v:textbox inset="1pt,1pt,1pt,1pt">
                    <w:txbxContent>
                      <w:p w14:paraId="62919A11" w14:textId="77777777" w:rsidR="00D16DCD" w:rsidRPr="00343527" w:rsidRDefault="00D16DCD" w:rsidP="004F520B">
                        <w:pPr>
                          <w:rPr>
                            <w:lang w:val="en-GB"/>
                          </w:rPr>
                        </w:pPr>
                        <w:r w:rsidRPr="00343527">
                          <w:rPr>
                            <w:rFonts w:ascii="Times New Roman" w:hAnsi="Times New Roman"/>
                            <w:sz w:val="20"/>
                            <w:lang w:val="en-GB"/>
                          </w:rPr>
                          <w:t>Bonds 98</w:t>
                        </w:r>
                      </w:p>
                    </w:txbxContent>
                  </v:textbox>
                </v:rect>
                <v:rect id="Obdélník 391" o:spid="_x0000_s1594" style="position:absolute;left:23189;width:8598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" filled="f" stroked="f">
                  <v:textbox inset="1pt,1pt,1pt,1pt">
                    <w:txbxContent>
                      <w:p w14:paraId="34EC2699" w14:textId="77777777" w:rsidR="00D16DCD" w:rsidRPr="00343527" w:rsidRDefault="00D16DCD" w:rsidP="004F520B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343527">
                          <w:rPr>
                            <w:rFonts w:ascii="Times New Roman" w:hAnsi="Times New Roman"/>
                            <w:sz w:val="20"/>
                            <w:lang w:val="en-GB"/>
                          </w:rPr>
                          <w:t>Bonds 96</w:t>
                        </w:r>
                      </w:p>
                    </w:txbxContent>
                  </v:textbox>
                </v:rect>
                <v:rect id="Obdélník 385" o:spid="_x0000_s1595" style="position:absolute;left:23115;top:2267;width:8174;height:28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" filled="f" stroked="f">
                  <v:textbox inset="1pt,1pt,1pt,1pt">
                    <w:txbxContent>
                      <w:p w14:paraId="02153FE5" w14:textId="77777777" w:rsidR="00D16DCD" w:rsidRPr="00434C8A" w:rsidRDefault="00D16DCD" w:rsidP="004F520B">
                        <w:pPr>
                          <w:rPr>
                            <w:sz w:val="24"/>
                            <w:szCs w:val="24"/>
                          </w:rPr>
                        </w:pPr>
                        <w:r w:rsidRPr="00434C8A">
                          <w:rPr>
                            <w:rFonts w:ascii="Times New Roman" w:hAnsi="Times New Roman"/>
                            <w:sz w:val="24"/>
                            <w:szCs w:val="24"/>
                            <w:lang w:val="en-GB"/>
                          </w:rPr>
                          <w:t>Bond market</w:t>
                        </w:r>
                      </w:p>
                    </w:txbxContent>
                  </v:textbox>
                </v:rect>
                <v:rect id="Obdélník 291" o:spid="_x0000_s1596" style="position:absolute;left:1024;top:2194;width:939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" filled="f" stroked="f">
                  <v:textbox inset="1pt,1pt,1pt,1pt">
                    <w:txbxContent>
                      <w:p w14:paraId="36D2C878" w14:textId="77777777" w:rsidR="00D16DCD" w:rsidRPr="00434C8A" w:rsidRDefault="00D16DCD" w:rsidP="0034352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34C8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Repo market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E25C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900A16E" wp14:editId="6410E855">
                <wp:simplePos x="0" y="0"/>
                <wp:positionH relativeFrom="leftMargin">
                  <wp:posOffset>5220970</wp:posOffset>
                </wp:positionH>
                <wp:positionV relativeFrom="paragraph">
                  <wp:posOffset>249564</wp:posOffset>
                </wp:positionV>
                <wp:extent cx="1216800" cy="284400"/>
                <wp:effectExtent l="0" t="0" r="1270" b="1905"/>
                <wp:wrapNone/>
                <wp:docPr id="365" name="Obdélník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800" cy="28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89AB75" w14:textId="62669068" w:rsidR="00D16DCD" w:rsidRDefault="00D16DCD" w:rsidP="00AE25C5"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Total exposure = 294</w: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0A16E" id="Obdélník 365" o:spid="_x0000_s1597" style="position:absolute;margin-left:411.1pt;margin-top:19.65pt;width:95.8pt;height:22.4pt;z-index:252061696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" filled="f" stroked="f">
                <v:textbox inset="1pt,1pt,1pt,1pt">
                  <w:txbxContent>
                    <w:p w14:paraId="3089AB75" w14:textId="62669068" w:rsidR="00D16DCD" w:rsidRDefault="00D16DCD" w:rsidP="00AE25C5">
                      <w:r>
                        <w:rPr>
                          <w:rFonts w:ascii="Times New Roman" w:hAnsi="Times New Roman"/>
                          <w:lang w:val="en-GB"/>
                        </w:rPr>
                        <w:t>Total exposure = 294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6DEB2B" w14:textId="1878616E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8E3A9B5" w14:textId="21294FDF" w:rsidR="004F520B" w:rsidRPr="004E385A" w:rsidRDefault="004F520B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2B85E9D" w14:textId="1FA08E33" w:rsidR="004F520B" w:rsidRPr="004E385A" w:rsidRDefault="00AE25C5" w:rsidP="003C0287">
      <w:pPr>
        <w:keepNext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maximum exposure on </w:t>
      </w:r>
      <w:r w:rsidR="00E625A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 market</w:t>
      </w:r>
    </w:p>
    <w:p w14:paraId="26129DE1" w14:textId="048825C8" w:rsidR="004F520B" w:rsidRPr="00AE25C5" w:rsidRDefault="00AE25C5" w:rsidP="00AE25C5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Cambria Math" w:hAnsi="Times New Roman" w:cs="Times New Roman"/>
              <w:color w:val="000000" w:themeColor="text1"/>
              <w:kern w:val="24"/>
              <w:sz w:val="24"/>
              <w:szCs w:val="24"/>
              <w:lang w:val="en-GB"/>
            </w:rPr>
            <m:t xml:space="preserve">total exposure 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=P+P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1-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+P</m:t>
          </m:r>
          <m:sSup>
            <m:sSup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1-</m:t>
                  </m:r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h</m:t>
                  </m:r>
                </m:e>
              </m:d>
            </m:e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+P</m:t>
          </m:r>
          <m:sSup>
            <m:sSup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1-</m:t>
                  </m:r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h</m:t>
                  </m:r>
                </m:e>
              </m:d>
            </m:e>
            <m:sup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+…=P×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h</m:t>
              </m:r>
            </m:den>
          </m:f>
        </m:oMath>
      </m:oMathPara>
    </w:p>
    <w:p w14:paraId="333F94E2" w14:textId="6735D24C" w:rsidR="004F520B" w:rsidRPr="004E385A" w:rsidRDefault="00AE25C5" w:rsidP="00434C8A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2% haircut may result in </w:t>
      </w:r>
      <w:r w:rsidR="00945B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50-fold increase in the speculative position</w:t>
      </w:r>
    </w:p>
    <w:p w14:paraId="348870D5" w14:textId="77777777" w:rsidR="006249EE" w:rsidRDefault="006249EE" w:rsidP="006249E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decline in bond prices will trigger margin calls for delivering more collateral in the whole chain of repo transactions </w:t>
      </w:r>
      <w:r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costly liquidation of repo position by selling bonds at depressed prices</w:t>
      </w:r>
    </w:p>
    <w:p w14:paraId="7144A73B" w14:textId="5596ADCA" w:rsidR="00290765" w:rsidRPr="00343527" w:rsidRDefault="00290765" w:rsidP="00290765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34352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Pr="0034352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D73D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</w:t>
      </w:r>
      <w:r w:rsidR="0017780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ther uses of repo</w:t>
      </w:r>
    </w:p>
    <w:p w14:paraId="492F3196" w14:textId="25776870" w:rsidR="00177807" w:rsidRPr="00434C8A" w:rsidRDefault="00177807" w:rsidP="00C836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34C8A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reducing</w:t>
      </w:r>
      <w:r w:rsidRPr="00434C8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cost of borrowing</w:t>
      </w:r>
    </w:p>
    <w:p w14:paraId="73A1FEF4" w14:textId="12BD0357" w:rsidR="00177807" w:rsidRPr="00177807" w:rsidRDefault="004D5C26" w:rsidP="00C83604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177807" w:rsidRP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orporation can borrow more cheaply if it has a bond in its investment portfolio which is in short supply in the market</w:t>
      </w:r>
    </w:p>
    <w:p w14:paraId="09163926" w14:textId="48266874" w:rsidR="00177807" w:rsidRDefault="00177807" w:rsidP="00C83604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uch </w:t>
      </w:r>
      <w:r w:rsidR="004D5C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 can be ‘</w:t>
      </w:r>
      <w:proofErr w:type="spellStart"/>
      <w:r w:rsidRP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repoed</w:t>
      </w:r>
      <w:proofErr w:type="spellEnd"/>
      <w:r w:rsidRP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’ </w:t>
      </w:r>
      <w:r w:rsidR="004D5C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P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offered for sale in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repo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transaction</w:t>
      </w:r>
      <w:r w:rsidR="004D5C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P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 which means to borrow funds at the repo rate</w:t>
      </w:r>
    </w:p>
    <w:p w14:paraId="64343164" w14:textId="53716597" w:rsidR="004F520B" w:rsidRPr="004E385A" w:rsidRDefault="004D5C26" w:rsidP="00C83604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177807" w:rsidRP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attractiveness of the bond would be reflected in a favourable repo rate, which could be </w:t>
      </w:r>
      <w:r w:rsid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lower </w:t>
      </w:r>
      <w:r w:rsidR="00177807" w:rsidRP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than the interest</w:t>
      </w:r>
      <w:r w:rsidR="00177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rate in conventional borrowing</w:t>
      </w:r>
    </w:p>
    <w:p w14:paraId="5A0FFACF" w14:textId="48EB99CD" w:rsidR="004F520B" w:rsidRPr="00434C8A" w:rsidRDefault="00177807" w:rsidP="00C83604">
      <w:pPr>
        <w:pStyle w:val="Odstavecseseznamem"/>
        <w:numPr>
          <w:ilvl w:val="0"/>
          <w:numId w:val="1"/>
        </w:numPr>
        <w:spacing w:before="100" w:beforeAutospacing="1"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434C8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delivery process in </w:t>
      </w:r>
      <w:r w:rsidR="004F520B" w:rsidRPr="00434C8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interest rate futures</w:t>
      </w:r>
      <w:r w:rsidRPr="00434C8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contract</w:t>
      </w:r>
    </w:p>
    <w:p w14:paraId="5DDB34C7" w14:textId="7BF730F0" w:rsidR="004D5C26" w:rsidRPr="00C83604" w:rsidRDefault="004D5C26" w:rsidP="00C83604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the </w:t>
      </w:r>
      <w:r w:rsidRPr="004D5C2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terminology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is used in repo operations can be also seen in the physical delivery of long-term interest rate futures contracts (since futures trading is dealt with in other parts of this course, th</w:t>
      </w:r>
      <w:r w:rsidR="0027045F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 following 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remarks limit themselves to only basic facts)</w:t>
      </w:r>
    </w:p>
    <w:p w14:paraId="56A0BA5B" w14:textId="7FDD68EE" w:rsidR="0027045F" w:rsidRPr="00C83604" w:rsidRDefault="0027045F" w:rsidP="00C83604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selling party in a futures contract (called </w:t>
      </w:r>
      <w:r w:rsidR="004D5C26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short) arranges the cash-and-carry transaction</w:t>
      </w:r>
    </w:p>
    <w:p w14:paraId="64F1706F" w14:textId="77777777" w:rsidR="0027045F" w:rsidRPr="00C83604" w:rsidRDefault="004D5C26" w:rsidP="00C83604">
      <w:pPr>
        <w:pStyle w:val="Odstavecseseznamem"/>
        <w:spacing w:after="0" w:line="360" w:lineRule="auto"/>
        <w:ind w:left="851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trader borrows an appropriate amount of cash which is used for purchasing a bond</w:t>
      </w:r>
    </w:p>
    <w:p w14:paraId="09EDDE75" w14:textId="77777777" w:rsidR="0027045F" w:rsidRPr="00C83604" w:rsidRDefault="0027045F" w:rsidP="00C83604">
      <w:pPr>
        <w:pStyle w:val="Odstavecseseznamem"/>
        <w:spacing w:after="0" w:line="360" w:lineRule="auto"/>
        <w:ind w:left="851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4D5C26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his bond is held until the maturity of the futures contract</w:t>
      </w:r>
    </w:p>
    <w:p w14:paraId="2113201B" w14:textId="778D7CD7" w:rsidR="004D5C26" w:rsidRPr="00C83604" w:rsidRDefault="004D5C26" w:rsidP="00C83604">
      <w:pPr>
        <w:pStyle w:val="Odstavecseseznamem"/>
        <w:spacing w:after="0" w:line="360" w:lineRule="auto"/>
        <w:ind w:left="851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proceeds from the futures sale are used for repaying the debt together with interest</w:t>
      </w:r>
    </w:p>
    <w:p w14:paraId="4A0BE9EE" w14:textId="77777777" w:rsidR="0027045F" w:rsidRDefault="0027045F" w:rsidP="00C83604">
      <w:pPr>
        <w:pStyle w:val="Odstavecseseznamem"/>
        <w:spacing w:after="0" w:line="360" w:lineRule="auto"/>
        <w:ind w:left="567" w:hanging="141"/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4D5C26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his transaction</w:t>
      </w:r>
      <w:r w:rsidR="004D5C26" w:rsidRPr="0027045F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can be viewed as a special case of reverse repo</w:t>
      </w:r>
    </w:p>
    <w:p w14:paraId="231BCBCE" w14:textId="5C7C09F0" w:rsidR="0027045F" w:rsidRPr="00C83604" w:rsidRDefault="0027045F" w:rsidP="00C83604">
      <w:pPr>
        <w:pStyle w:val="Odstavecseseznamem"/>
        <w:spacing w:after="0" w:line="360" w:lineRule="auto"/>
        <w:ind w:left="851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it 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starts with </w:t>
      </w:r>
      <w:r w:rsidR="004D5C26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purchase of the bond in the capital market 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(cash is lent against collateral </w:t>
      </w:r>
      <w:r w:rsidR="004D5C26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from the perspective of a repo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6361E2BB" w14:textId="44585B09" w:rsidR="004D5C26" w:rsidRPr="0027045F" w:rsidRDefault="0027045F" w:rsidP="00C83604">
      <w:pPr>
        <w:pStyle w:val="Odstavecseseznamem"/>
        <w:spacing w:after="0" w:line="360" w:lineRule="auto"/>
        <w:ind w:left="851" w:hanging="141"/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 </w:t>
      </w:r>
      <w:r w:rsidR="004D5C26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end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4D5C26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with</w:t>
      </w: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="004D5C26" w:rsidRPr="0027045F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the delivery of the bond into the futures contract </w:t>
      </w: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>(</w:t>
      </w:r>
      <w:r w:rsidRPr="0027045F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borrowed cash </w:t>
      </w: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is returned </w:t>
      </w:r>
      <w:r w:rsidR="004D5C26" w:rsidRPr="0027045F">
        <w:rPr>
          <w:rFonts w:ascii="Times New Roman" w:hAnsi="Times New Roman" w:cs="Times New Roman"/>
          <w:color w:val="1A1A1A"/>
          <w:sz w:val="24"/>
          <w:szCs w:val="24"/>
          <w:lang w:val="en-US"/>
        </w:rPr>
        <w:t>from the perspective of the repo</w:t>
      </w: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>)</w:t>
      </w:r>
    </w:p>
    <w:p w14:paraId="10EB6DF3" w14:textId="77777777" w:rsidR="0027045F" w:rsidRDefault="004D5C26" w:rsidP="00C83604">
      <w:pPr>
        <w:pStyle w:val="Odstavecseseznamem"/>
        <w:spacing w:after="0" w:line="360" w:lineRule="auto"/>
        <w:ind w:left="851" w:hanging="141"/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4D5C26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the size of the 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lent</w:t>
      </w:r>
      <w:r w:rsidRPr="004D5C26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and paid back </w:t>
      </w:r>
      <w:r w:rsidR="0027045F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cash </w:t>
      </w:r>
      <w:r w:rsidRPr="004D5C26">
        <w:rPr>
          <w:rFonts w:ascii="Times New Roman" w:hAnsi="Times New Roman" w:cs="Times New Roman"/>
          <w:color w:val="1A1A1A"/>
          <w:sz w:val="24"/>
          <w:szCs w:val="24"/>
          <w:lang w:val="en-US"/>
        </w:rPr>
        <w:t>amounts</w:t>
      </w:r>
      <w:r w:rsidR="0027045F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determines </w:t>
      </w:r>
      <w:r w:rsidRPr="004D5C26">
        <w:rPr>
          <w:rFonts w:ascii="Times New Roman" w:hAnsi="Times New Roman" w:cs="Times New Roman"/>
          <w:color w:val="1A1A1A"/>
          <w:sz w:val="24"/>
          <w:szCs w:val="24"/>
          <w:lang w:val="en-US"/>
        </w:rPr>
        <w:t>the rate at which this hypothetical loan was extended</w:t>
      </w:r>
      <w:r w:rsidR="0027045F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; </w:t>
      </w:r>
      <w:r w:rsidRPr="004D5C26">
        <w:rPr>
          <w:rFonts w:ascii="Times New Roman" w:hAnsi="Times New Roman" w:cs="Times New Roman"/>
          <w:color w:val="1A1A1A"/>
          <w:sz w:val="24"/>
          <w:szCs w:val="24"/>
          <w:lang w:val="en-US"/>
        </w:rPr>
        <w:t>such a rate is called an implied repo rate</w:t>
      </w:r>
    </w:p>
    <w:p w14:paraId="7946F3BF" w14:textId="4B860203" w:rsidR="004D5C26" w:rsidRDefault="004D5C26" w:rsidP="00C83604">
      <w:pPr>
        <w:pStyle w:val="Odstavecseseznamem"/>
        <w:spacing w:after="0" w:line="360" w:lineRule="auto"/>
        <w:ind w:left="567" w:hanging="141"/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4D5C26">
        <w:rPr>
          <w:rFonts w:ascii="Times New Roman" w:hAnsi="Times New Roman" w:cs="Times New Roman"/>
          <w:color w:val="1A1A1A"/>
          <w:sz w:val="24"/>
          <w:szCs w:val="24"/>
          <w:lang w:val="en-US"/>
        </w:rPr>
        <w:lastRenderedPageBreak/>
        <w:t xml:space="preserve">the cheapest-to-delivery bond </w:t>
      </w:r>
      <w:r w:rsidR="0027045F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is the </w:t>
      </w:r>
      <w:r w:rsidRPr="004D5C26">
        <w:rPr>
          <w:rFonts w:ascii="Times New Roman" w:hAnsi="Times New Roman" w:cs="Times New Roman"/>
          <w:color w:val="1A1A1A"/>
          <w:sz w:val="24"/>
          <w:szCs w:val="24"/>
          <w:lang w:val="en-US"/>
        </w:rPr>
        <w:t>bond that generates the highest hypothetical lending rate or the highest implied repo rate in</w:t>
      </w:r>
      <w:r w:rsidR="003C0287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the cash-and-carry transaction</w:t>
      </w:r>
    </w:p>
    <w:p w14:paraId="14FB7E09" w14:textId="7E6AB5C9" w:rsidR="005D6C16" w:rsidRPr="00434C8A" w:rsidRDefault="005D6C16" w:rsidP="00C83604">
      <w:pPr>
        <w:pStyle w:val="Odstavecseseznamem"/>
        <w:numPr>
          <w:ilvl w:val="0"/>
          <w:numId w:val="1"/>
        </w:numPr>
        <w:spacing w:before="100" w:beforeAutospacing="1"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434C8A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major tool of monetary policy</w:t>
      </w:r>
    </w:p>
    <w:p w14:paraId="0CF02803" w14:textId="6407A5D4" w:rsidR="00575A43" w:rsidRPr="00C83604" w:rsidRDefault="005D6C16" w:rsidP="00C83604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in i</w:t>
      </w:r>
      <w:r w:rsidR="00C36831" w:rsidRPr="005D6C1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njecting </w:t>
      </w:r>
      <w:r w:rsidR="00C36831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repo</w:t>
      </w:r>
      <w:r w:rsidR="0027045F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36831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central bank</w:t>
      </w:r>
      <w:r w:rsidR="0027045F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C36831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suppl</w:t>
      </w:r>
      <w:r w:rsidR="0027045F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36831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liquidity to the banking sector by purchasing eligible securities 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the term of the repo transaction </w:t>
      </w:r>
      <w:r w:rsidR="00C36831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(they are doing reverse repos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as a form of secured lending of funds)</w:t>
      </w:r>
      <w:r w:rsidR="00C36831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6DD26A18" w14:textId="750AA1A6" w:rsidR="000E4FB9" w:rsidRPr="00C83604" w:rsidRDefault="005D6C16" w:rsidP="00C83604">
      <w:pPr>
        <w:pStyle w:val="Odstavecseseznamem"/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withdrawing repo</w:t>
      </w:r>
      <w:r w:rsidR="0027045F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central bank</w:t>
      </w:r>
      <w:r w:rsidR="0027045F"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withdraw liquidity from the banking sector by selling securities for the term of the repo </w:t>
      </w:r>
    </w:p>
    <w:p w14:paraId="232A51CB" w14:textId="6A566EF5" w:rsidR="004332F9" w:rsidRPr="004332F9" w:rsidRDefault="005D6C16" w:rsidP="00C83604">
      <w:pPr>
        <w:pStyle w:val="Odstavecseseznamem"/>
        <w:spacing w:after="0" w:line="360" w:lineRule="auto"/>
        <w:ind w:left="567" w:hanging="141"/>
        <w:rPr>
          <w:b/>
          <w:sz w:val="28"/>
          <w:szCs w:val="28"/>
          <w:lang w:val="en-GB"/>
        </w:rPr>
      </w:pPr>
      <w:r w:rsidRPr="00C83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prevailing repo terms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are </w:t>
      </w:r>
      <w:r w:rsidRPr="005D6C1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over-night, one week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</w:t>
      </w:r>
      <w:r w:rsidR="0027045F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and </w:t>
      </w:r>
      <w:r w:rsidRPr="005D6C1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two weeks</w:t>
      </w:r>
    </w:p>
    <w:sectPr w:rsidR="004332F9" w:rsidRPr="004332F9" w:rsidSect="00037AF3">
      <w:headerReference w:type="default" r:id="rId41"/>
      <w:pgSz w:w="11906" w:h="16838"/>
      <w:pgMar w:top="1418" w:right="851" w:bottom="1418" w:left="851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D06A" w14:textId="77777777" w:rsidR="00F722B5" w:rsidRDefault="00F722B5" w:rsidP="00A976E5">
      <w:pPr>
        <w:spacing w:after="0" w:line="240" w:lineRule="auto"/>
      </w:pPr>
      <w:r>
        <w:separator/>
      </w:r>
    </w:p>
  </w:endnote>
  <w:endnote w:type="continuationSeparator" w:id="0">
    <w:p w14:paraId="2F617A7E" w14:textId="77777777" w:rsidR="00F722B5" w:rsidRDefault="00F722B5" w:rsidP="00A9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E1B6" w14:textId="77777777" w:rsidR="00D16DCD" w:rsidRDefault="00D16DCD" w:rsidP="0021752C">
    <w:pPr>
      <w:pStyle w:val="Zpat"/>
      <w:tabs>
        <w:tab w:val="clear" w:pos="4536"/>
        <w:tab w:val="clear" w:pos="9072"/>
        <w:tab w:val="left" w:pos="121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069AE1C3" wp14:editId="05FB8D9A">
              <wp:simplePos x="0" y="0"/>
              <wp:positionH relativeFrom="leftMargin">
                <wp:posOffset>198120</wp:posOffset>
              </wp:positionH>
              <wp:positionV relativeFrom="topMargin">
                <wp:posOffset>10031095</wp:posOffset>
              </wp:positionV>
              <wp:extent cx="7171200" cy="122400"/>
              <wp:effectExtent l="0" t="0" r="0" b="0"/>
              <wp:wrapNone/>
              <wp:docPr id="29" name="Obdélní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1200" cy="1224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45BAE" id="Obdélník 29" o:spid="_x0000_s1026" style="position:absolute;margin-left:15.6pt;margin-top:789.85pt;width:564.65pt;height:9.65pt;z-index:2517411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" fillcolor="black [3213]" stroked="f" strokeweight="1.52778mm">
              <v:stroke linestyle="thickThin"/>
              <w10:wrap anchorx="margin" anchory="margin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0244" w14:textId="77777777" w:rsidR="00F722B5" w:rsidRDefault="00F722B5" w:rsidP="00A976E5">
      <w:pPr>
        <w:spacing w:after="0" w:line="240" w:lineRule="auto"/>
      </w:pPr>
      <w:r>
        <w:separator/>
      </w:r>
    </w:p>
  </w:footnote>
  <w:footnote w:type="continuationSeparator" w:id="0">
    <w:p w14:paraId="089F2C13" w14:textId="77777777" w:rsidR="00F722B5" w:rsidRDefault="00F722B5" w:rsidP="00A9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8195640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069AE1B2" w14:textId="77777777" w:rsidR="00D16DCD" w:rsidRDefault="00D16DCD">
        <w:pPr>
          <w:pStyle w:val="Zhlav"/>
          <w:jc w:val="right"/>
        </w:pPr>
      </w:p>
      <w:p w14:paraId="069AE1B3" w14:textId="727C9C36" w:rsidR="00D16DCD" w:rsidRDefault="00D16DCD" w:rsidP="00286340">
        <w:pPr>
          <w:pStyle w:val="Zhlav"/>
          <w:ind w:left="-567"/>
          <w:jc w:val="right"/>
        </w:pPr>
        <w:r w:rsidRPr="00C43318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62688" behindDoc="0" locked="0" layoutInCell="1" allowOverlap="1" wp14:anchorId="0E705A50" wp14:editId="55509925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342265</wp:posOffset>
                  </wp:positionV>
                  <wp:extent cx="3232800" cy="302400"/>
                  <wp:effectExtent l="0" t="0" r="5715" b="2540"/>
                  <wp:wrapNone/>
                  <wp:docPr id="1400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28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06E001" w14:textId="77777777" w:rsidR="00D16DCD" w:rsidRPr="00DB7FC2" w:rsidRDefault="00D16DCD" w:rsidP="001C5E16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TALKING SLIDES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E705A50" id="_x0000_t202" coordsize="21600,21600" o:spt="202" path="m,l,21600r21600,l21600,xe">
                  <v:stroke joinstyle="miter"/>
                  <v:path gradientshapeok="t" o:connecttype="rect"/>
                </v:shapetype>
                <v:shape id="_x0000_s1598" type="#_x0000_t202" style="position:absolute;left:0;text-align:left;margin-left:42.55pt;margin-top:26.95pt;width:254.55pt;height:23.8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" fillcolor="#39f" stroked="f">
                  <v:textbox inset="0">
                    <w:txbxContent>
                      <w:p w14:paraId="4D06E001" w14:textId="77777777" w:rsidR="00D16DCD" w:rsidRPr="00DB7FC2" w:rsidRDefault="00D16DCD" w:rsidP="001C5E16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TALKING SLIDES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069AE1C1" wp14:editId="047953F2">
                  <wp:simplePos x="0" y="0"/>
                  <wp:positionH relativeFrom="leftMargin">
                    <wp:posOffset>7353300</wp:posOffset>
                  </wp:positionH>
                  <wp:positionV relativeFrom="topMargin">
                    <wp:posOffset>499745</wp:posOffset>
                  </wp:positionV>
                  <wp:extent cx="0" cy="9575800"/>
                  <wp:effectExtent l="0" t="0" r="19050" b="25400"/>
                  <wp:wrapNone/>
                  <wp:docPr id="299" name="Přímá spojnice 29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58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307CC98" id="Přímá spojnice 29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pt,39.35pt" to="579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" strokecolor="#39f" strokeweight="1.25pt">
                  <w10:wrap anchorx="margin" anchory="margin"/>
                </v:lin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80767" behindDoc="0" locked="0" layoutInCell="1" allowOverlap="1" wp14:anchorId="069AE1BD" wp14:editId="069AE1BE">
                  <wp:simplePos x="0" y="0"/>
                  <wp:positionH relativeFrom="leftMargin">
                    <wp:posOffset>205105</wp:posOffset>
                  </wp:positionH>
                  <wp:positionV relativeFrom="page">
                    <wp:posOffset>500380</wp:posOffset>
                  </wp:positionV>
                  <wp:extent cx="0" cy="9576000"/>
                  <wp:effectExtent l="0" t="0" r="19050" b="25400"/>
                  <wp:wrapNone/>
                  <wp:docPr id="28" name="Přímá spojnice 2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15D09C0" id="Přímá spojnice 28" o:spid="_x0000_s1026" style="position:absolute;z-index:25168076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" strokecolor="#39f" strokeweight="1.25pt">
                  <w10:wrap anchorx="margin" anchory="page"/>
                </v:lin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069AE1BF" wp14:editId="312E34C0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26" name="Obdélník 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7208056" id="Obdélník 26" o:spid="_x0000_s1026" style="position:absolute;margin-left:15.6pt;margin-top:20.15pt;width:564.65pt;height:32.6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069AE1B4" w14:textId="74EAE5BE" w:rsidR="00D16DCD" w:rsidRPr="00286340" w:rsidRDefault="00F722B5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</w:p>
    </w:sdtContent>
  </w:sdt>
  <w:p w14:paraId="069AE1B5" w14:textId="77777777" w:rsidR="00D16DCD" w:rsidRDefault="00D16DCD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896348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363ADFE0" w14:textId="77777777" w:rsidR="00D16DCD" w:rsidRDefault="00D16DCD">
        <w:pPr>
          <w:pStyle w:val="Zhlav"/>
          <w:jc w:val="right"/>
        </w:pPr>
      </w:p>
      <w:p w14:paraId="0BAB612E" w14:textId="77777777" w:rsidR="00D16DCD" w:rsidRDefault="00D16DCD" w:rsidP="00286340">
        <w:pPr>
          <w:pStyle w:val="Zhlav"/>
          <w:ind w:left="-567"/>
          <w:jc w:val="right"/>
        </w:pP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57568" behindDoc="1" locked="0" layoutInCell="1" allowOverlap="1" wp14:anchorId="2C17D765" wp14:editId="7015D18C">
                  <wp:simplePos x="0" y="0"/>
                  <wp:positionH relativeFrom="leftMargin">
                    <wp:posOffset>7355840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350" name="Přímá spojnice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8BB04FB" id="Přímá spojnice 37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2pt,39.5pt" to="579.2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" strokecolor="#39f" strokeweight="1.25pt">
                  <w10:wrap anchorx="margin" anchory="margin"/>
                </v:line>
              </w:pict>
            </mc:Fallback>
          </mc:AlternateContent>
        </w: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59616" behindDoc="0" locked="0" layoutInCell="1" allowOverlap="1" wp14:anchorId="3AE1E834" wp14:editId="0795E0BF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323850</wp:posOffset>
                  </wp:positionV>
                  <wp:extent cx="2374265" cy="302400"/>
                  <wp:effectExtent l="0" t="0" r="0" b="2540"/>
                  <wp:wrapNone/>
                  <wp:docPr id="351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265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901A75" w14:textId="680ACB67" w:rsidR="00D16DCD" w:rsidRPr="000D73D1" w:rsidRDefault="00D16DCD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0D73D1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Money market securities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AE1E834" id="_x0000_t202" coordsize="21600,21600" o:spt="202" path="m,l,21600r21600,l21600,xe">
                  <v:stroke joinstyle="miter"/>
                  <v:path gradientshapeok="t" o:connecttype="rect"/>
                </v:shapetype>
                <v:shape id="_x0000_s1613" type="#_x0000_t202" style="position:absolute;left:0;text-align:left;margin-left:42.55pt;margin-top:25.5pt;width:186.95pt;height:23.8pt;z-index:2517596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" fillcolor="#39f" stroked="f">
                  <v:textbox inset="0">
                    <w:txbxContent>
                      <w:p w14:paraId="73901A75" w14:textId="680ACB67" w:rsidR="00D16DCD" w:rsidRPr="000D73D1" w:rsidRDefault="00D16DCD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 w:rsidRPr="000D73D1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Money market securities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758592" behindDoc="0" locked="0" layoutInCell="1" allowOverlap="1" wp14:anchorId="1BDBA84D" wp14:editId="54D44C31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352" name="Obdélník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668709" id="Obdélník 36" o:spid="_x0000_s1026" style="position:absolute;margin-left:15.6pt;margin-top:20.15pt;width:564.65pt;height:32.6pt;z-index:2517585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48BBDC28" w14:textId="77777777" w:rsidR="00D16DCD" w:rsidRPr="00286340" w:rsidRDefault="00D16DCD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60640" behindDoc="0" locked="0" layoutInCell="1" allowOverlap="1" wp14:anchorId="6F7BD2CF" wp14:editId="1D736C7E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342265</wp:posOffset>
                  </wp:positionV>
                  <wp:extent cx="741600" cy="302400"/>
                  <wp:effectExtent l="0" t="0" r="1905" b="2540"/>
                  <wp:wrapNone/>
                  <wp:docPr id="353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DBB3A" w14:textId="6C3A239A" w:rsidR="00D16DCD" w:rsidRPr="000D73D1" w:rsidRDefault="00D16DCD" w:rsidP="00FF5BCF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D73D1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0D73D1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0D73D1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78</w:t>
                              </w:r>
                              <w:r w:rsidRPr="000D73D1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F7BD2CF" id="_x0000_s1614" type="#_x0000_t202" style="position:absolute;left:0;text-align:left;margin-left:500.4pt;margin-top:26.95pt;width:58.4pt;height:23.8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" fillcolor="#39f" stroked="f">
                  <v:textbox inset="0">
                    <w:txbxContent>
                      <w:p w14:paraId="037DBB3A" w14:textId="6C3A239A" w:rsidR="00D16DCD" w:rsidRPr="000D73D1" w:rsidRDefault="00D16DCD" w:rsidP="00FF5BCF">
                        <w:pPr>
                          <w:jc w:val="right"/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D73D1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0D73D1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0D73D1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78</w:t>
                        </w:r>
                        <w:r w:rsidRPr="000D73D1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51583" behindDoc="0" locked="0" layoutInCell="1" allowOverlap="1" wp14:anchorId="1F31A12C" wp14:editId="451949EA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354" name="Přímá spojnice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1306613" id="Přímá spojnice 41" o:spid="_x0000_s1026" style="position:absolute;z-index:251651583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69F9B814" w14:textId="77777777" w:rsidR="00D16DCD" w:rsidRDefault="00D16D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4599028"/>
      <w:docPartObj>
        <w:docPartGallery w:val="Page Numbers (Top of Page)"/>
        <w:docPartUnique/>
      </w:docPartObj>
    </w:sdtPr>
    <w:sdtEndPr/>
    <w:sdtContent>
      <w:p w14:paraId="069AE1B7" w14:textId="77777777" w:rsidR="00D16DCD" w:rsidRDefault="00D16DCD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069AE1B8" w14:textId="77777777" w:rsidR="00D16DCD" w:rsidRDefault="00D16D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377743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4B441F28" w14:textId="77777777" w:rsidR="00D16DCD" w:rsidRDefault="00D16DCD">
        <w:pPr>
          <w:pStyle w:val="Zhlav"/>
          <w:jc w:val="right"/>
        </w:pPr>
      </w:p>
      <w:p w14:paraId="0F6C1FF2" w14:textId="3403D9AA" w:rsidR="00D16DCD" w:rsidRDefault="00D16DCD" w:rsidP="00286340">
        <w:pPr>
          <w:pStyle w:val="Zhlav"/>
          <w:ind w:left="-567"/>
          <w:jc w:val="right"/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64736" behindDoc="0" locked="0" layoutInCell="1" allowOverlap="1" wp14:anchorId="3F961C45" wp14:editId="2B7514EC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342265</wp:posOffset>
                  </wp:positionV>
                  <wp:extent cx="741600" cy="302400"/>
                  <wp:effectExtent l="0" t="0" r="1905" b="2540"/>
                  <wp:wrapNone/>
                  <wp:docPr id="292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DC2B7" w14:textId="77777777" w:rsidR="00D16DCD" w:rsidRPr="00DB7FC2" w:rsidRDefault="00D16DCD" w:rsidP="001C5E16">
                              <w:pPr>
                                <w:jc w:val="right"/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F961C45" id="_x0000_t202" coordsize="21600,21600" o:spt="202" path="m,l,21600r21600,l21600,xe">
                  <v:stroke joinstyle="miter"/>
                  <v:path gradientshapeok="t" o:connecttype="rect"/>
                </v:shapetype>
                <v:shape id="_x0000_s1599" type="#_x0000_t202" style="position:absolute;left:0;text-align:left;margin-left:500.4pt;margin-top:26.95pt;width:58.4pt;height:23.8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" fillcolor="#39f" stroked="f">
                  <v:textbox inset="0">
                    <w:txbxContent>
                      <w:p w14:paraId="74EDC2B7" w14:textId="77777777" w:rsidR="00D16DCD" w:rsidRPr="00DB7FC2" w:rsidRDefault="00D16DCD" w:rsidP="001C5E16">
                        <w:pPr>
                          <w:jc w:val="right"/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3</w: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75642" behindDoc="0" locked="0" layoutInCell="1" allowOverlap="1" wp14:anchorId="027B0140" wp14:editId="521073E4">
                  <wp:simplePos x="0" y="0"/>
                  <wp:positionH relativeFrom="leftMargin">
                    <wp:posOffset>7352665</wp:posOffset>
                  </wp:positionH>
                  <wp:positionV relativeFrom="topMargin">
                    <wp:posOffset>499745</wp:posOffset>
                  </wp:positionV>
                  <wp:extent cx="0" cy="9575800"/>
                  <wp:effectExtent l="0" t="0" r="19050" b="25400"/>
                  <wp:wrapNone/>
                  <wp:docPr id="33" name="Přímá spojnice 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58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5D0DA57" id="Přímá spojnice 33" o:spid="_x0000_s1026" style="position:absolute;z-index:2516756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8.95pt,39.35pt" to="578.9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" strokecolor="#39f" strokeweight="1.25pt">
                  <w10:wrap anchorx="margin" anchory="margin"/>
                </v:line>
              </w:pict>
            </mc:Fallback>
          </mc:AlternateContent>
        </w:r>
        <w:r w:rsidRPr="00C43318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54496" behindDoc="0" locked="0" layoutInCell="1" allowOverlap="1" wp14:anchorId="652818D3" wp14:editId="06AEC17A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323850</wp:posOffset>
                  </wp:positionV>
                  <wp:extent cx="2374265" cy="302400"/>
                  <wp:effectExtent l="0" t="0" r="0" b="2540"/>
                  <wp:wrapNone/>
                  <wp:docPr id="32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265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E5DFCB" w14:textId="0A8EA07A" w:rsidR="00D16DCD" w:rsidRPr="00777ED3" w:rsidRDefault="00D16DCD" w:rsidP="00C43318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Contents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52818D3" id="_x0000_s1600" type="#_x0000_t202" style="position:absolute;left:0;text-align:left;margin-left:42.55pt;margin-top:25.5pt;width:186.95pt;height:23.8pt;z-index:25175449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" fillcolor="#39f" stroked="f">
                  <v:textbox inset="0">
                    <w:txbxContent>
                      <w:p w14:paraId="43E5DFCB" w14:textId="0A8EA07A" w:rsidR="00D16DCD" w:rsidRPr="00777ED3" w:rsidRDefault="00D16DCD" w:rsidP="00C43318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Contents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74617" behindDoc="0" locked="0" layoutInCell="1" allowOverlap="1" wp14:anchorId="437CF183" wp14:editId="64B41643">
                  <wp:simplePos x="0" y="0"/>
                  <wp:positionH relativeFrom="leftMargin">
                    <wp:posOffset>205105</wp:posOffset>
                  </wp:positionH>
                  <wp:positionV relativeFrom="page">
                    <wp:posOffset>500380</wp:posOffset>
                  </wp:positionV>
                  <wp:extent cx="0" cy="9576000"/>
                  <wp:effectExtent l="0" t="0" r="19050" b="25400"/>
                  <wp:wrapNone/>
                  <wp:docPr id="34" name="Přímá spojnice 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3736544" id="Přímá spojnice 34" o:spid="_x0000_s1026" style="position:absolute;z-index:25167461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" strokecolor="#39f" strokeweight="1.25pt">
                  <w10:wrap anchorx="margin" anchory="page"/>
                </v:lin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752448" behindDoc="0" locked="0" layoutInCell="1" allowOverlap="1" wp14:anchorId="504F4B5C" wp14:editId="4F3DCC25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231" name="Obdélník 2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7DB942E" id="Obdélník 231" o:spid="_x0000_s1026" style="position:absolute;margin-left:15.6pt;margin-top:20.15pt;width:564.65pt;height:32.6pt;z-index:2517524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4212354B" w14:textId="229472C6" w:rsidR="00D16DCD" w:rsidRPr="00286340" w:rsidRDefault="00F722B5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</w:p>
    </w:sdtContent>
  </w:sdt>
  <w:p w14:paraId="4F9368CB" w14:textId="77777777" w:rsidR="00D16DCD" w:rsidRDefault="00D16DC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909440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3682BCAD" w14:textId="77777777" w:rsidR="00D16DCD" w:rsidRDefault="00D16DCD">
        <w:pPr>
          <w:pStyle w:val="Zhlav"/>
          <w:jc w:val="right"/>
        </w:pPr>
      </w:p>
      <w:p w14:paraId="508CF696" w14:textId="3B236C55" w:rsidR="00D16DCD" w:rsidRDefault="00D16DCD" w:rsidP="00286340">
        <w:pPr>
          <w:pStyle w:val="Zhlav"/>
          <w:ind w:left="-567"/>
          <w:jc w:val="right"/>
        </w:pP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25824" behindDoc="1" locked="0" layoutInCell="1" allowOverlap="1" wp14:anchorId="3DA366ED" wp14:editId="1D04235F">
                  <wp:simplePos x="0" y="0"/>
                  <wp:positionH relativeFrom="leftMargin">
                    <wp:posOffset>7352665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679" name="Přímá spojnice 67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E9AA444" id="Přímá spojnice 679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8.95pt,39.5pt" to="578.95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" strokecolor="#39f" strokeweight="1.25pt">
                  <w10:wrap anchorx="margin" anchory="margin"/>
                </v:line>
              </w:pict>
            </mc:Fallback>
          </mc:AlternateContent>
        </w: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1E69E504" wp14:editId="5F838006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323850</wp:posOffset>
                  </wp:positionV>
                  <wp:extent cx="2374265" cy="302400"/>
                  <wp:effectExtent l="0" t="0" r="0" b="2540"/>
                  <wp:wrapNone/>
                  <wp:docPr id="67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265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CEBB9" w14:textId="77777777" w:rsidR="00D16DCD" w:rsidRPr="00777ED3" w:rsidRDefault="00D16DCD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Essentials of bond pricing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E69E504" id="_x0000_t202" coordsize="21600,21600" o:spt="202" path="m,l,21600r21600,l21600,xe">
                  <v:stroke joinstyle="miter"/>
                  <v:path gradientshapeok="t" o:connecttype="rect"/>
                </v:shapetype>
                <v:shape id="_x0000_s1601" type="#_x0000_t202" style="position:absolute;left:0;text-align:left;margin-left:42.55pt;margin-top:25.5pt;width:186.95pt;height:23.8pt;z-index:251726848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" fillcolor="#39f" stroked="f">
                  <v:textbox inset="0">
                    <w:txbxContent>
                      <w:p w14:paraId="2C3CEBB9" w14:textId="77777777" w:rsidR="00D16DCD" w:rsidRPr="00777ED3" w:rsidRDefault="00D16DCD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Essentials of bond pricing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52D36183" wp14:editId="1250B7AF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678" name="Obdélník 67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FE7E8DD" id="Obdélník 678" o:spid="_x0000_s1026" style="position:absolute;margin-left:15.6pt;margin-top:20.15pt;width:564.65pt;height:32.6pt;z-index:251723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4ADCCC1B" w14:textId="7153E920" w:rsidR="00D16DCD" w:rsidRPr="00286340" w:rsidRDefault="00D16DCD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4B85A3B8" wp14:editId="60E6B8D0">
                  <wp:simplePos x="0" y="0"/>
                  <wp:positionH relativeFrom="column">
                    <wp:posOffset>5814695</wp:posOffset>
                  </wp:positionH>
                  <wp:positionV relativeFrom="page">
                    <wp:posOffset>323850</wp:posOffset>
                  </wp:positionV>
                  <wp:extent cx="741600" cy="302400"/>
                  <wp:effectExtent l="0" t="0" r="1905" b="2540"/>
                  <wp:wrapNone/>
                  <wp:docPr id="680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AA024A" w14:textId="52A766A7" w:rsidR="00D16DCD" w:rsidRPr="006D65B3" w:rsidRDefault="00D16DCD" w:rsidP="00FF5BCF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6D65B3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6D65B3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6D65B3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15</w:t>
                              </w:r>
                              <w:r w:rsidRPr="006D65B3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B85A3B8" id="_x0000_s1602" type="#_x0000_t202" style="position:absolute;left:0;text-align:left;margin-left:457.85pt;margin-top:25.5pt;width:58.4pt;height:23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" fillcolor="#39f" stroked="f">
                  <v:textbox inset="0">
                    <w:txbxContent>
                      <w:p w14:paraId="06AA024A" w14:textId="52A766A7" w:rsidR="00D16DCD" w:rsidRPr="006D65B3" w:rsidRDefault="00D16DCD" w:rsidP="00FF5BCF">
                        <w:pPr>
                          <w:jc w:val="right"/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6D65B3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6D65B3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6D65B3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15</w:t>
                        </w:r>
                        <w:r w:rsidRPr="006D65B3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24800" behindDoc="0" locked="0" layoutInCell="1" allowOverlap="1" wp14:anchorId="0E4CDDC8" wp14:editId="35E4E972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681" name="Přímá spojnice 68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100FBB8" id="Přímá spojnice 68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138F0C11" w14:textId="77777777" w:rsidR="00D16DCD" w:rsidRDefault="00D16DCD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463247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069AE1B9" w14:textId="77777777" w:rsidR="00D16DCD" w:rsidRDefault="00D16DCD">
        <w:pPr>
          <w:pStyle w:val="Zhlav"/>
          <w:jc w:val="right"/>
        </w:pPr>
      </w:p>
      <w:p w14:paraId="069AE1BA" w14:textId="77777777" w:rsidR="00D16DCD" w:rsidRDefault="00D16DCD" w:rsidP="00286340">
        <w:pPr>
          <w:pStyle w:val="Zhlav"/>
          <w:ind w:left="-567"/>
          <w:jc w:val="right"/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13536" behindDoc="0" locked="0" layoutInCell="1" allowOverlap="1" wp14:anchorId="069AE1C5" wp14:editId="069AE1C6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323850</wp:posOffset>
                  </wp:positionV>
                  <wp:extent cx="2374265" cy="302400"/>
                  <wp:effectExtent l="0" t="0" r="0" b="2540"/>
                  <wp:wrapNone/>
                  <wp:docPr id="308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265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9AE2B6" w14:textId="4038A2FE" w:rsidR="00D16DCD" w:rsidRPr="00777ED3" w:rsidRDefault="00D16DCD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Essentials of bond pricing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69AE1C5" id="_x0000_t202" coordsize="21600,21600" o:spt="202" path="m,l,21600r21600,l21600,xe">
                  <v:stroke joinstyle="miter"/>
                  <v:path gradientshapeok="t" o:connecttype="rect"/>
                </v:shapetype>
                <v:shape id="_x0000_s1603" type="#_x0000_t202" style="position:absolute;left:0;text-align:left;margin-left:42.55pt;margin-top:25.5pt;width:186.95pt;height:23.8pt;z-index:25171353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" fillcolor="#39f" stroked="f">
                  <v:textbox inset="0">
                    <w:txbxContent>
                      <w:p w14:paraId="069AE2B6" w14:textId="4038A2FE" w:rsidR="00D16DCD" w:rsidRPr="00777ED3" w:rsidRDefault="00D16DCD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Essentials of bond pricing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710464" behindDoc="0" locked="0" layoutInCell="1" allowOverlap="1" wp14:anchorId="069AE1C7" wp14:editId="069AE1C8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309" name="Obdélník 3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ED29F8C" id="Obdélník 309" o:spid="_x0000_s1026" style="position:absolute;margin-left:15.6pt;margin-top:20.15pt;width:564.65pt;height:32.6pt;z-index:251710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069AE1BB" w14:textId="77777777" w:rsidR="00D16DCD" w:rsidRPr="00286340" w:rsidRDefault="00D16DCD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12512" behindDoc="1" locked="0" layoutInCell="1" allowOverlap="1" wp14:anchorId="069AE1C9" wp14:editId="069AE1CA">
                  <wp:simplePos x="0" y="0"/>
                  <wp:positionH relativeFrom="leftMargin">
                    <wp:posOffset>7362825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310" name="Přímá spojnice 3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099908E" id="Přímá spojnice 310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75pt,39.5pt" to="579.75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" strokecolor="#39f" strokeweight="1.25pt">
                  <w10:wrap anchorx="margin" anchory="margin"/>
                </v:line>
              </w:pict>
            </mc:Fallback>
          </mc:AlternateContent>
        </w: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14560" behindDoc="0" locked="0" layoutInCell="1" allowOverlap="1" wp14:anchorId="069AE1CB" wp14:editId="069AE1CC">
                  <wp:simplePos x="0" y="0"/>
                  <wp:positionH relativeFrom="column">
                    <wp:posOffset>5814695</wp:posOffset>
                  </wp:positionH>
                  <wp:positionV relativeFrom="page">
                    <wp:posOffset>323850</wp:posOffset>
                  </wp:positionV>
                  <wp:extent cx="741600" cy="302400"/>
                  <wp:effectExtent l="0" t="0" r="1905" b="2540"/>
                  <wp:wrapNone/>
                  <wp:docPr id="311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9AE2B7" w14:textId="266EA0D4" w:rsidR="00D16DCD" w:rsidRPr="00B80DFD" w:rsidRDefault="00D16DCD" w:rsidP="00FF5BCF">
                              <w:pPr>
                                <w:jc w:val="right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F5BCF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FF5BCF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FF5BCF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14</w:t>
                              </w:r>
                              <w:r w:rsidRPr="00FF5BCF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69AE1CB" id="_x0000_s1604" type="#_x0000_t202" style="position:absolute;left:0;text-align:left;margin-left:457.85pt;margin-top:25.5pt;width:58.4pt;height:23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" fillcolor="#39f" stroked="f">
                  <v:textbox inset="0">
                    <w:txbxContent>
                      <w:p w14:paraId="069AE2B7" w14:textId="266EA0D4" w:rsidR="00D16DCD" w:rsidRPr="00B80DFD" w:rsidRDefault="00D16DCD" w:rsidP="00FF5BCF">
                        <w:pPr>
                          <w:jc w:val="right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F5BCF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FF5BCF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FF5BCF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14</w:t>
                        </w:r>
                        <w:r w:rsidRPr="00FF5BCF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11488" behindDoc="0" locked="0" layoutInCell="1" allowOverlap="1" wp14:anchorId="069AE1CD" wp14:editId="069AE1CE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312" name="Přímá spojnice 3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4C84C22" id="Přímá spojnice 31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069AE1BC" w14:textId="77777777" w:rsidR="00D16DCD" w:rsidRDefault="00D16DCD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0302788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366158A3" w14:textId="77777777" w:rsidR="00D16DCD" w:rsidRDefault="00D16DCD">
        <w:pPr>
          <w:pStyle w:val="Zhlav"/>
          <w:jc w:val="right"/>
        </w:pPr>
      </w:p>
      <w:p w14:paraId="4F9240ED" w14:textId="1F15AFA0" w:rsidR="00D16DCD" w:rsidRDefault="00D16DCD" w:rsidP="00286340">
        <w:pPr>
          <w:pStyle w:val="Zhlav"/>
          <w:ind w:left="-567"/>
          <w:jc w:val="right"/>
        </w:pP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78717" behindDoc="1" locked="0" layoutInCell="1" allowOverlap="1" wp14:anchorId="1BEC8EA2" wp14:editId="69298E65">
                  <wp:simplePos x="0" y="0"/>
                  <wp:positionH relativeFrom="leftMargin">
                    <wp:posOffset>7354570</wp:posOffset>
                  </wp:positionH>
                  <wp:positionV relativeFrom="topMargin">
                    <wp:posOffset>501650</wp:posOffset>
                  </wp:positionV>
                  <wp:extent cx="0" cy="9575800"/>
                  <wp:effectExtent l="0" t="0" r="19050" b="25400"/>
                  <wp:wrapNone/>
                  <wp:docPr id="222" name="Přímá spojnice 2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58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1CB3A3D" id="Přímá spojnice 222" o:spid="_x0000_s1026" style="position:absolute;z-index:-251637763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1pt,39.5pt" to="579.1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" strokecolor="#39f" strokeweight="1.25pt">
                  <w10:wrap anchorx="margin" anchory="margin"/>
                </v:line>
              </w:pict>
            </mc:Fallback>
          </mc:AlternateContent>
        </w: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20704" behindDoc="0" locked="0" layoutInCell="1" allowOverlap="1" wp14:anchorId="18493BF2" wp14:editId="4C8D735A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323850</wp:posOffset>
                  </wp:positionV>
                  <wp:extent cx="2374265" cy="302400"/>
                  <wp:effectExtent l="0" t="0" r="0" b="2540"/>
                  <wp:wrapNone/>
                  <wp:docPr id="31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265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DE333C" w14:textId="27930419" w:rsidR="00D16DCD" w:rsidRPr="00777ED3" w:rsidRDefault="00D16DCD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Analysis of yield curve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8493BF2" id="_x0000_t202" coordsize="21600,21600" o:spt="202" path="m,l,21600r21600,l21600,xe">
                  <v:stroke joinstyle="miter"/>
                  <v:path gradientshapeok="t" o:connecttype="rect"/>
                </v:shapetype>
                <v:shape id="_x0000_s1605" type="#_x0000_t202" style="position:absolute;left:0;text-align:left;margin-left:42.55pt;margin-top:25.5pt;width:186.95pt;height:23.8pt;z-index:251720704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" fillcolor="#39f" stroked="f">
                  <v:textbox inset="0">
                    <w:txbxContent>
                      <w:p w14:paraId="67DE333C" w14:textId="27930419" w:rsidR="00D16DCD" w:rsidRPr="00777ED3" w:rsidRDefault="00D16DCD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Analysis of yield curve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717632" behindDoc="0" locked="0" layoutInCell="1" allowOverlap="1" wp14:anchorId="698F25A0" wp14:editId="33A3547A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211" name="Obdélník 2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9F6D4AD" id="Obdélník 211" o:spid="_x0000_s1026" style="position:absolute;margin-left:15.6pt;margin-top:20.15pt;width:564.65pt;height:32.6pt;z-index:251717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38D1AA87" w14:textId="599AB4C4" w:rsidR="00D16DCD" w:rsidRPr="00286340" w:rsidRDefault="00D16DCD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21728" behindDoc="0" locked="0" layoutInCell="1" allowOverlap="1" wp14:anchorId="7C886665" wp14:editId="17CD22BC">
                  <wp:simplePos x="0" y="0"/>
                  <wp:positionH relativeFrom="column">
                    <wp:posOffset>5814695</wp:posOffset>
                  </wp:positionH>
                  <wp:positionV relativeFrom="page">
                    <wp:posOffset>323850</wp:posOffset>
                  </wp:positionV>
                  <wp:extent cx="741600" cy="302400"/>
                  <wp:effectExtent l="0" t="0" r="1905" b="2540"/>
                  <wp:wrapNone/>
                  <wp:docPr id="22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18A4D" w14:textId="2A78C299" w:rsidR="00D16DCD" w:rsidRPr="006D65B3" w:rsidRDefault="00D16DCD" w:rsidP="00FF5BCF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6D65B3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6D65B3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6D65B3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23</w:t>
                              </w:r>
                              <w:r w:rsidRPr="006D65B3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886665" id="_x0000_s1606" type="#_x0000_t202" style="position:absolute;left:0;text-align:left;margin-left:457.85pt;margin-top:25.5pt;width:58.4pt;height:23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" fillcolor="#39f" stroked="f">
                  <v:textbox inset="0">
                    <w:txbxContent>
                      <w:p w14:paraId="5B318A4D" w14:textId="2A78C299" w:rsidR="00D16DCD" w:rsidRPr="006D65B3" w:rsidRDefault="00D16DCD" w:rsidP="00FF5BCF">
                        <w:pPr>
                          <w:jc w:val="right"/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6D65B3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6D65B3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6D65B3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23</w:t>
                        </w:r>
                        <w:r w:rsidRPr="006D65B3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79742" behindDoc="0" locked="0" layoutInCell="1" allowOverlap="1" wp14:anchorId="33BA4B75" wp14:editId="54BD59DD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228" name="Přímá spojnice 22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B6C045F" id="Přímá spojnice 228" o:spid="_x0000_s1026" style="position:absolute;z-index:2516797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5E87BC22" w14:textId="77777777" w:rsidR="00D16DCD" w:rsidRDefault="00D16DCD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33615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6382DAD2" w14:textId="77777777" w:rsidR="00D16DCD" w:rsidRDefault="00D16DCD">
        <w:pPr>
          <w:pStyle w:val="Zhlav"/>
          <w:jc w:val="right"/>
        </w:pPr>
      </w:p>
      <w:p w14:paraId="2E119C55" w14:textId="77777777" w:rsidR="00D16DCD" w:rsidRDefault="00D16DCD" w:rsidP="00286340">
        <w:pPr>
          <w:pStyle w:val="Zhlav"/>
          <w:ind w:left="-567"/>
          <w:jc w:val="right"/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083AC9BE" wp14:editId="525A30D3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323850</wp:posOffset>
                  </wp:positionV>
                  <wp:extent cx="2374265" cy="302400"/>
                  <wp:effectExtent l="0" t="0" r="0" b="2540"/>
                  <wp:wrapNone/>
                  <wp:docPr id="774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265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9CEB7E" w14:textId="5F3805C3" w:rsidR="00D16DCD" w:rsidRPr="00777ED3" w:rsidRDefault="00D16DCD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Measuring interest rate risk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83AC9BE" id="_x0000_t202" coordsize="21600,21600" o:spt="202" path="m,l,21600r21600,l21600,xe">
                  <v:stroke joinstyle="miter"/>
                  <v:path gradientshapeok="t" o:connecttype="rect"/>
                </v:shapetype>
                <v:shape id="_x0000_s1607" type="#_x0000_t202" style="position:absolute;left:0;text-align:left;margin-left:42.55pt;margin-top:25.5pt;width:186.95pt;height:23.8pt;z-index:251732992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" fillcolor="#39f" stroked="f">
                  <v:textbox inset="0">
                    <w:txbxContent>
                      <w:p w14:paraId="289CEB7E" w14:textId="5F3805C3" w:rsidR="00D16DCD" w:rsidRPr="00777ED3" w:rsidRDefault="00D16DCD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Measuring interest rate risk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690FEE55" wp14:editId="2337315C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775" name="Obdélník 77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B428B99" id="Obdélník 775" o:spid="_x0000_s1026" style="position:absolute;margin-left:15.6pt;margin-top:20.15pt;width:564.65pt;height:32.6pt;z-index:2517319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74A72DE3" w14:textId="77777777" w:rsidR="00D16DCD" w:rsidRPr="00286340" w:rsidRDefault="00D16DCD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29920" behindDoc="1" locked="0" layoutInCell="1" allowOverlap="1" wp14:anchorId="176D6147" wp14:editId="6EBC21D8">
                  <wp:simplePos x="0" y="0"/>
                  <wp:positionH relativeFrom="leftMargin">
                    <wp:posOffset>7355840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776" name="Přímá spojnice 77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E04D68C" id="Přímá spojnice 776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2pt,39.5pt" to="579.2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" strokecolor="#39f" strokeweight="1.25pt">
                  <w10:wrap anchorx="margin" anchory="margin"/>
                </v:line>
              </w:pict>
            </mc:Fallback>
          </mc:AlternateContent>
        </w: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34016" behindDoc="0" locked="0" layoutInCell="1" allowOverlap="1" wp14:anchorId="709D6E58" wp14:editId="0FDE214C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345440</wp:posOffset>
                  </wp:positionV>
                  <wp:extent cx="741600" cy="302400"/>
                  <wp:effectExtent l="0" t="0" r="1905" b="2540"/>
                  <wp:wrapNone/>
                  <wp:docPr id="77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41227" w14:textId="3CAFBE3F" w:rsidR="00D16DCD" w:rsidRPr="00B512E1" w:rsidRDefault="00D16DCD" w:rsidP="00FF5BCF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512E1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B512E1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B512E1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42</w:t>
                              </w:r>
                              <w:r w:rsidRPr="00B512E1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09D6E58" id="_x0000_s1608" type="#_x0000_t202" style="position:absolute;left:0;text-align:left;margin-left:500.4pt;margin-top:27.2pt;width:58.4pt;height:23.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" fillcolor="#39f" stroked="f">
                  <v:textbox inset="0">
                    <w:txbxContent>
                      <w:p w14:paraId="39B41227" w14:textId="3CAFBE3F" w:rsidR="00D16DCD" w:rsidRPr="00B512E1" w:rsidRDefault="00D16DCD" w:rsidP="00FF5BCF">
                        <w:pPr>
                          <w:jc w:val="right"/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512E1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B512E1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B512E1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42</w:t>
                        </w:r>
                        <w:r w:rsidRPr="00B512E1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77692" behindDoc="0" locked="0" layoutInCell="1" allowOverlap="1" wp14:anchorId="0D0FA89A" wp14:editId="4961099C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778" name="Přímá spojnice 77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3AB11FB" id="Přímá spojnice 778" o:spid="_x0000_s1026" style="position:absolute;z-index:2516776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4C984278" w14:textId="77777777" w:rsidR="00D16DCD" w:rsidRDefault="00D16DCD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785029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49E9717E" w14:textId="77777777" w:rsidR="00D16DCD" w:rsidRDefault="00D16DCD">
        <w:pPr>
          <w:pStyle w:val="Zhlav"/>
          <w:jc w:val="right"/>
        </w:pPr>
      </w:p>
      <w:p w14:paraId="1BB3CB16" w14:textId="77777777" w:rsidR="00D16DCD" w:rsidRDefault="00D16DCD" w:rsidP="00286340">
        <w:pPr>
          <w:pStyle w:val="Zhlav"/>
          <w:ind w:left="-567"/>
          <w:jc w:val="right"/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39136" behindDoc="0" locked="0" layoutInCell="1" allowOverlap="1" wp14:anchorId="77A8255B" wp14:editId="08AE050E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323850</wp:posOffset>
                  </wp:positionV>
                  <wp:extent cx="2374265" cy="302400"/>
                  <wp:effectExtent l="0" t="0" r="0" b="2540"/>
                  <wp:wrapNone/>
                  <wp:docPr id="80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265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96B8E" w14:textId="397006F2" w:rsidR="00D16DCD" w:rsidRPr="00777ED3" w:rsidRDefault="00D16DCD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Measuring credit risk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7A8255B" id="_x0000_t202" coordsize="21600,21600" o:spt="202" path="m,l,21600r21600,l21600,xe">
                  <v:stroke joinstyle="miter"/>
                  <v:path gradientshapeok="t" o:connecttype="rect"/>
                </v:shapetype>
                <v:shape id="_x0000_s1609" type="#_x0000_t202" style="position:absolute;left:0;text-align:left;margin-left:42.55pt;margin-top:25.5pt;width:186.95pt;height:23.8pt;z-index:25173913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" fillcolor="#39f" stroked="f">
                  <v:textbox inset="0">
                    <w:txbxContent>
                      <w:p w14:paraId="78096B8E" w14:textId="397006F2" w:rsidR="00D16DCD" w:rsidRPr="00777ED3" w:rsidRDefault="00D16DCD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Measuring credit risk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738112" behindDoc="0" locked="0" layoutInCell="1" allowOverlap="1" wp14:anchorId="17049A45" wp14:editId="269EF4AD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812" name="Obdélník 8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85BE686" id="Obdélník 812" o:spid="_x0000_s1026" style="position:absolute;margin-left:15.6pt;margin-top:20.15pt;width:564.65pt;height:32.6pt;z-index:2517381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5B82DC70" w14:textId="77777777" w:rsidR="00D16DCD" w:rsidRPr="00286340" w:rsidRDefault="00D16DCD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37088" behindDoc="1" locked="0" layoutInCell="1" allowOverlap="1" wp14:anchorId="3B1D5FBF" wp14:editId="4BA88351">
                  <wp:simplePos x="0" y="0"/>
                  <wp:positionH relativeFrom="leftMargin">
                    <wp:posOffset>7355840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813" name="Přímá spojnice 8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A88AAED" id="Přímá spojnice 813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2pt,39.5pt" to="579.2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" strokecolor="#39f" strokeweight="1.25pt">
                  <w10:wrap anchorx="margin" anchory="margin"/>
                </v:line>
              </w:pict>
            </mc:Fallback>
          </mc:AlternateContent>
        </w: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40160" behindDoc="0" locked="0" layoutInCell="1" allowOverlap="1" wp14:anchorId="1CD8DD07" wp14:editId="33AE5B0C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342265</wp:posOffset>
                  </wp:positionV>
                  <wp:extent cx="741600" cy="302400"/>
                  <wp:effectExtent l="0" t="0" r="1905" b="2540"/>
                  <wp:wrapNone/>
                  <wp:docPr id="814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99983" w14:textId="6B69DB68" w:rsidR="00D16DCD" w:rsidRPr="00190AE6" w:rsidRDefault="00D16DCD" w:rsidP="00FF5BCF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90AE6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190AE6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190AE6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47</w:t>
                              </w:r>
                              <w:r w:rsidRPr="00190AE6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CD8DD07" id="_x0000_s1610" type="#_x0000_t202" style="position:absolute;left:0;text-align:left;margin-left:500.4pt;margin-top:26.95pt;width:58.4pt;height:23.8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" fillcolor="#39f" stroked="f">
                  <v:textbox inset="0">
                    <w:txbxContent>
                      <w:p w14:paraId="13C99983" w14:textId="6B69DB68" w:rsidR="00D16DCD" w:rsidRPr="00190AE6" w:rsidRDefault="00D16DCD" w:rsidP="00FF5BCF">
                        <w:pPr>
                          <w:jc w:val="right"/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90AE6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190AE6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190AE6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47</w:t>
                        </w:r>
                        <w:r w:rsidRPr="00190AE6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736064" behindDoc="0" locked="0" layoutInCell="1" allowOverlap="1" wp14:anchorId="1F8D4463" wp14:editId="09853B7F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815" name="Přímá spojnice 8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AA498CD" id="Přímá spojnice 81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464F9F89" w14:textId="77777777" w:rsidR="00D16DCD" w:rsidRDefault="00D16DCD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1812680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513613FD" w14:textId="77777777" w:rsidR="00D16DCD" w:rsidRDefault="00D16DCD">
        <w:pPr>
          <w:pStyle w:val="Zhlav"/>
          <w:jc w:val="right"/>
        </w:pPr>
      </w:p>
      <w:p w14:paraId="22A9A129" w14:textId="52E6A581" w:rsidR="00D16DCD" w:rsidRDefault="00D16DCD" w:rsidP="00286340">
        <w:pPr>
          <w:pStyle w:val="Zhlav"/>
          <w:ind w:left="-567"/>
          <w:jc w:val="right"/>
        </w:pP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55680" behindDoc="1" locked="0" layoutInCell="1" allowOverlap="1" wp14:anchorId="25B5F900" wp14:editId="547794CC">
                  <wp:simplePos x="0" y="0"/>
                  <wp:positionH relativeFrom="leftMargin">
                    <wp:posOffset>7355840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37" name="Přímá spojnice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C558C17" id="Přímá spojnice 3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2pt,39.5pt" to="579.2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" strokecolor="#39f" strokeweight="1.25pt">
                  <w10:wrap anchorx="margin" anchory="margin"/>
                </v:line>
              </w:pict>
            </mc:Fallback>
          </mc:AlternateContent>
        </w: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26FB7766" wp14:editId="18204638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323850</wp:posOffset>
                  </wp:positionV>
                  <wp:extent cx="2374265" cy="302400"/>
                  <wp:effectExtent l="0" t="0" r="0" b="2540"/>
                  <wp:wrapNone/>
                  <wp:docPr id="35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265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1D0863" w14:textId="10D39DCF" w:rsidR="00D16DCD" w:rsidRPr="00777ED3" w:rsidRDefault="00D16DCD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Mortgages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FB7766" id="_x0000_t202" coordsize="21600,21600" o:spt="202" path="m,l,21600r21600,l21600,xe">
                  <v:stroke joinstyle="miter"/>
                  <v:path gradientshapeok="t" o:connecttype="rect"/>
                </v:shapetype>
                <v:shape id="_x0000_s1611" type="#_x0000_t202" style="position:absolute;left:0;text-align:left;margin-left:42.55pt;margin-top:25.5pt;width:186.95pt;height:23.8pt;z-index:251661824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" fillcolor="#39f" stroked="f">
                  <v:textbox inset="0">
                    <w:txbxContent>
                      <w:p w14:paraId="341D0863" w14:textId="10D39DCF" w:rsidR="00D16DCD" w:rsidRPr="00777ED3" w:rsidRDefault="00D16DCD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Mortgages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293294BB" wp14:editId="1480A13A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36" name="Obdélník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AE8DE6C" id="Obdélník 36" o:spid="_x0000_s1026" style="position:absolute;margin-left:15.6pt;margin-top:20.15pt;width:564.65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609869F9" w14:textId="52F66DFF" w:rsidR="00D16DCD" w:rsidRPr="00286340" w:rsidRDefault="00D16DCD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10B27794" wp14:editId="1014D568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342265</wp:posOffset>
                  </wp:positionV>
                  <wp:extent cx="741600" cy="302400"/>
                  <wp:effectExtent l="0" t="0" r="1905" b="2540"/>
                  <wp:wrapNone/>
                  <wp:docPr id="38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26940" w14:textId="13B437A9" w:rsidR="00D16DCD" w:rsidRPr="00E2231C" w:rsidRDefault="00D16DCD" w:rsidP="00FF5BCF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E2231C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E2231C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E2231C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64</w:t>
                              </w:r>
                              <w:r w:rsidRPr="00E2231C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0B27794" id="_x0000_s1612" type="#_x0000_t202" style="position:absolute;left:0;text-align:left;margin-left:500.4pt;margin-top:26.95pt;width:58.4pt;height:23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" fillcolor="#39f" stroked="f">
                  <v:textbox inset="0">
                    <w:txbxContent>
                      <w:p w14:paraId="5F526940" w14:textId="13B437A9" w:rsidR="00D16DCD" w:rsidRPr="00E2231C" w:rsidRDefault="00D16DCD" w:rsidP="00FF5BCF">
                        <w:pPr>
                          <w:jc w:val="right"/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E2231C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E2231C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E2231C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64</w:t>
                        </w:r>
                        <w:r w:rsidRPr="00E2231C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49B8187D" wp14:editId="7111B4C5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41" name="Přímá spojnice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A5A3763" id="Přímá spojnice 4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52266B9E" w14:textId="77777777" w:rsidR="00D16DCD" w:rsidRDefault="00D16D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AE1"/>
    <w:multiLevelType w:val="hybridMultilevel"/>
    <w:tmpl w:val="29D8AC6E"/>
    <w:lvl w:ilvl="0" w:tplc="A5320B2C">
      <w:start w:val="3"/>
      <w:numFmt w:val="decimal"/>
      <w:lvlText w:val="5.%1"/>
      <w:lvlJc w:val="left"/>
      <w:pPr>
        <w:ind w:left="163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8C3853"/>
    <w:multiLevelType w:val="hybridMultilevel"/>
    <w:tmpl w:val="2842C2EE"/>
    <w:lvl w:ilvl="0" w:tplc="A9F47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A180F"/>
    <w:multiLevelType w:val="hybridMultilevel"/>
    <w:tmpl w:val="0100D42E"/>
    <w:lvl w:ilvl="0" w:tplc="93D4B6B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2" w:hanging="360"/>
      </w:pPr>
    </w:lvl>
    <w:lvl w:ilvl="2" w:tplc="0405001B" w:tentative="1">
      <w:start w:val="1"/>
      <w:numFmt w:val="lowerRoman"/>
      <w:lvlText w:val="%3."/>
      <w:lvlJc w:val="right"/>
      <w:pPr>
        <w:ind w:left="2382" w:hanging="180"/>
      </w:pPr>
    </w:lvl>
    <w:lvl w:ilvl="3" w:tplc="0405000F" w:tentative="1">
      <w:start w:val="1"/>
      <w:numFmt w:val="decimal"/>
      <w:lvlText w:val="%4."/>
      <w:lvlJc w:val="left"/>
      <w:pPr>
        <w:ind w:left="3102" w:hanging="360"/>
      </w:pPr>
    </w:lvl>
    <w:lvl w:ilvl="4" w:tplc="04050019" w:tentative="1">
      <w:start w:val="1"/>
      <w:numFmt w:val="lowerLetter"/>
      <w:lvlText w:val="%5."/>
      <w:lvlJc w:val="left"/>
      <w:pPr>
        <w:ind w:left="3822" w:hanging="360"/>
      </w:pPr>
    </w:lvl>
    <w:lvl w:ilvl="5" w:tplc="0405001B" w:tentative="1">
      <w:start w:val="1"/>
      <w:numFmt w:val="lowerRoman"/>
      <w:lvlText w:val="%6."/>
      <w:lvlJc w:val="right"/>
      <w:pPr>
        <w:ind w:left="4542" w:hanging="180"/>
      </w:pPr>
    </w:lvl>
    <w:lvl w:ilvl="6" w:tplc="0405000F" w:tentative="1">
      <w:start w:val="1"/>
      <w:numFmt w:val="decimal"/>
      <w:lvlText w:val="%7."/>
      <w:lvlJc w:val="left"/>
      <w:pPr>
        <w:ind w:left="5262" w:hanging="360"/>
      </w:pPr>
    </w:lvl>
    <w:lvl w:ilvl="7" w:tplc="04050019" w:tentative="1">
      <w:start w:val="1"/>
      <w:numFmt w:val="lowerLetter"/>
      <w:lvlText w:val="%8."/>
      <w:lvlJc w:val="left"/>
      <w:pPr>
        <w:ind w:left="5982" w:hanging="360"/>
      </w:pPr>
    </w:lvl>
    <w:lvl w:ilvl="8" w:tplc="040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063712C5"/>
    <w:multiLevelType w:val="multilevel"/>
    <w:tmpl w:val="48F431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97" w:hanging="4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4" w15:restartNumberingAfterBreak="0">
    <w:nsid w:val="0AF62543"/>
    <w:multiLevelType w:val="multilevel"/>
    <w:tmpl w:val="E29E77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5" w15:restartNumberingAfterBreak="0">
    <w:nsid w:val="15C602A7"/>
    <w:multiLevelType w:val="hybridMultilevel"/>
    <w:tmpl w:val="32067A44"/>
    <w:lvl w:ilvl="0" w:tplc="50867E8C">
      <w:start w:val="1"/>
      <w:numFmt w:val="decimal"/>
      <w:lvlText w:val="6.%1"/>
      <w:lvlJc w:val="left"/>
      <w:pPr>
        <w:ind w:left="1895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615" w:hanging="360"/>
      </w:pPr>
    </w:lvl>
    <w:lvl w:ilvl="2" w:tplc="0405001B" w:tentative="1">
      <w:start w:val="1"/>
      <w:numFmt w:val="lowerRoman"/>
      <w:lvlText w:val="%3."/>
      <w:lvlJc w:val="right"/>
      <w:pPr>
        <w:ind w:left="3335" w:hanging="180"/>
      </w:pPr>
    </w:lvl>
    <w:lvl w:ilvl="3" w:tplc="0405000F" w:tentative="1">
      <w:start w:val="1"/>
      <w:numFmt w:val="decimal"/>
      <w:lvlText w:val="%4."/>
      <w:lvlJc w:val="left"/>
      <w:pPr>
        <w:ind w:left="4055" w:hanging="360"/>
      </w:pPr>
    </w:lvl>
    <w:lvl w:ilvl="4" w:tplc="04050019" w:tentative="1">
      <w:start w:val="1"/>
      <w:numFmt w:val="lowerLetter"/>
      <w:lvlText w:val="%5."/>
      <w:lvlJc w:val="left"/>
      <w:pPr>
        <w:ind w:left="4775" w:hanging="360"/>
      </w:pPr>
    </w:lvl>
    <w:lvl w:ilvl="5" w:tplc="0405001B" w:tentative="1">
      <w:start w:val="1"/>
      <w:numFmt w:val="lowerRoman"/>
      <w:lvlText w:val="%6."/>
      <w:lvlJc w:val="right"/>
      <w:pPr>
        <w:ind w:left="5495" w:hanging="180"/>
      </w:pPr>
    </w:lvl>
    <w:lvl w:ilvl="6" w:tplc="0405000F" w:tentative="1">
      <w:start w:val="1"/>
      <w:numFmt w:val="decimal"/>
      <w:lvlText w:val="%7."/>
      <w:lvlJc w:val="left"/>
      <w:pPr>
        <w:ind w:left="6215" w:hanging="360"/>
      </w:pPr>
    </w:lvl>
    <w:lvl w:ilvl="7" w:tplc="04050019" w:tentative="1">
      <w:start w:val="1"/>
      <w:numFmt w:val="lowerLetter"/>
      <w:lvlText w:val="%8."/>
      <w:lvlJc w:val="left"/>
      <w:pPr>
        <w:ind w:left="6935" w:hanging="360"/>
      </w:pPr>
    </w:lvl>
    <w:lvl w:ilvl="8" w:tplc="040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6" w15:restartNumberingAfterBreak="0">
    <w:nsid w:val="2A5A7B34"/>
    <w:multiLevelType w:val="multilevel"/>
    <w:tmpl w:val="7916A5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2.%2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2F103B9A"/>
    <w:multiLevelType w:val="hybridMultilevel"/>
    <w:tmpl w:val="AA0E515C"/>
    <w:lvl w:ilvl="0" w:tplc="CA48BC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B620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C63A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65C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E49E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1092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AB0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2B7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0DE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012C3"/>
    <w:multiLevelType w:val="hybridMultilevel"/>
    <w:tmpl w:val="0D0A7900"/>
    <w:lvl w:ilvl="0" w:tplc="8EF4A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03BEC"/>
    <w:multiLevelType w:val="hybridMultilevel"/>
    <w:tmpl w:val="F67A3BBE"/>
    <w:lvl w:ilvl="0" w:tplc="6BC00A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8F0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2EFE6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38D8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C8AC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08BE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2B5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D025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C4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E05"/>
    <w:multiLevelType w:val="hybridMultilevel"/>
    <w:tmpl w:val="10C26674"/>
    <w:lvl w:ilvl="0" w:tplc="03DAFB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F2D0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1A3F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0DC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22F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66D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837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463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629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310AF"/>
    <w:multiLevelType w:val="hybridMultilevel"/>
    <w:tmpl w:val="5C64D990"/>
    <w:lvl w:ilvl="0" w:tplc="8610B5F2">
      <w:start w:val="1"/>
      <w:numFmt w:val="decimal"/>
      <w:lvlText w:val="5.%1"/>
      <w:lvlJc w:val="left"/>
      <w:pPr>
        <w:ind w:left="3763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446BE"/>
    <w:multiLevelType w:val="hybridMultilevel"/>
    <w:tmpl w:val="C9844F60"/>
    <w:lvl w:ilvl="0" w:tplc="ECBEC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318A9"/>
    <w:multiLevelType w:val="hybridMultilevel"/>
    <w:tmpl w:val="88DA9D02"/>
    <w:lvl w:ilvl="0" w:tplc="DF7E76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848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780E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C41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CA1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89B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5E33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A9D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C5D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B5A79"/>
    <w:multiLevelType w:val="hybridMultilevel"/>
    <w:tmpl w:val="2A4E6928"/>
    <w:lvl w:ilvl="0" w:tplc="ECBEC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848AF"/>
    <w:multiLevelType w:val="hybridMultilevel"/>
    <w:tmpl w:val="441A1F54"/>
    <w:lvl w:ilvl="0" w:tplc="272A00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0C3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F69B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CE43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FACD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CDA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034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60B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8E3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45031"/>
    <w:multiLevelType w:val="hybridMultilevel"/>
    <w:tmpl w:val="466AADDA"/>
    <w:lvl w:ilvl="0" w:tplc="F468C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5741A45"/>
    <w:multiLevelType w:val="hybridMultilevel"/>
    <w:tmpl w:val="C9844F60"/>
    <w:lvl w:ilvl="0" w:tplc="ECBEC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62AC4"/>
    <w:multiLevelType w:val="hybridMultilevel"/>
    <w:tmpl w:val="D21AC3BE"/>
    <w:lvl w:ilvl="0" w:tplc="DEB0C5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6F8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D45D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23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2296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213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EDA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B46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4287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86532"/>
    <w:multiLevelType w:val="multilevel"/>
    <w:tmpl w:val="4E0EE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5B7E371E"/>
    <w:multiLevelType w:val="hybridMultilevel"/>
    <w:tmpl w:val="92D09F30"/>
    <w:lvl w:ilvl="0" w:tplc="68E20D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5485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CE619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060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AA1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48A4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EB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63C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8E1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07D03"/>
    <w:multiLevelType w:val="multilevel"/>
    <w:tmpl w:val="F6804F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3.%2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5D253169"/>
    <w:multiLevelType w:val="hybridMultilevel"/>
    <w:tmpl w:val="99F61A26"/>
    <w:lvl w:ilvl="0" w:tplc="74A2CF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672C2"/>
    <w:multiLevelType w:val="multilevel"/>
    <w:tmpl w:val="7D06D8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3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24" w15:restartNumberingAfterBreak="0">
    <w:nsid w:val="65117833"/>
    <w:multiLevelType w:val="multilevel"/>
    <w:tmpl w:val="9EB893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25" w15:restartNumberingAfterBreak="0">
    <w:nsid w:val="672413B6"/>
    <w:multiLevelType w:val="hybridMultilevel"/>
    <w:tmpl w:val="7D5A41E2"/>
    <w:lvl w:ilvl="0" w:tplc="86D410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F0A48"/>
    <w:multiLevelType w:val="hybridMultilevel"/>
    <w:tmpl w:val="2A0A1284"/>
    <w:lvl w:ilvl="0" w:tplc="BD947D6E">
      <w:start w:val="3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D4"/>
    <w:multiLevelType w:val="hybridMultilevel"/>
    <w:tmpl w:val="62F6D4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D5CD4"/>
    <w:multiLevelType w:val="hybridMultilevel"/>
    <w:tmpl w:val="E3FE3464"/>
    <w:lvl w:ilvl="0" w:tplc="5456E2FC">
      <w:start w:val="1"/>
      <w:numFmt w:val="decimal"/>
      <w:lvlText w:val="4.%1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38" w:hanging="360"/>
      </w:pPr>
    </w:lvl>
    <w:lvl w:ilvl="2" w:tplc="0405001B" w:tentative="1">
      <w:start w:val="1"/>
      <w:numFmt w:val="lowerRoman"/>
      <w:lvlText w:val="%3."/>
      <w:lvlJc w:val="right"/>
      <w:pPr>
        <w:ind w:left="3158" w:hanging="180"/>
      </w:pPr>
    </w:lvl>
    <w:lvl w:ilvl="3" w:tplc="0405000F" w:tentative="1">
      <w:start w:val="1"/>
      <w:numFmt w:val="decimal"/>
      <w:lvlText w:val="%4."/>
      <w:lvlJc w:val="left"/>
      <w:pPr>
        <w:ind w:left="3878" w:hanging="360"/>
      </w:pPr>
    </w:lvl>
    <w:lvl w:ilvl="4" w:tplc="04050019" w:tentative="1">
      <w:start w:val="1"/>
      <w:numFmt w:val="lowerLetter"/>
      <w:lvlText w:val="%5."/>
      <w:lvlJc w:val="left"/>
      <w:pPr>
        <w:ind w:left="4598" w:hanging="360"/>
      </w:pPr>
    </w:lvl>
    <w:lvl w:ilvl="5" w:tplc="0405001B" w:tentative="1">
      <w:start w:val="1"/>
      <w:numFmt w:val="lowerRoman"/>
      <w:lvlText w:val="%6."/>
      <w:lvlJc w:val="right"/>
      <w:pPr>
        <w:ind w:left="5318" w:hanging="180"/>
      </w:pPr>
    </w:lvl>
    <w:lvl w:ilvl="6" w:tplc="0405000F" w:tentative="1">
      <w:start w:val="1"/>
      <w:numFmt w:val="decimal"/>
      <w:lvlText w:val="%7."/>
      <w:lvlJc w:val="left"/>
      <w:pPr>
        <w:ind w:left="6038" w:hanging="360"/>
      </w:pPr>
    </w:lvl>
    <w:lvl w:ilvl="7" w:tplc="04050019" w:tentative="1">
      <w:start w:val="1"/>
      <w:numFmt w:val="lowerLetter"/>
      <w:lvlText w:val="%8."/>
      <w:lvlJc w:val="left"/>
      <w:pPr>
        <w:ind w:left="6758" w:hanging="360"/>
      </w:pPr>
    </w:lvl>
    <w:lvl w:ilvl="8" w:tplc="0405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29" w15:restartNumberingAfterBreak="0">
    <w:nsid w:val="6F9F64C9"/>
    <w:multiLevelType w:val="hybridMultilevel"/>
    <w:tmpl w:val="FE161DF0"/>
    <w:lvl w:ilvl="0" w:tplc="040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0193382"/>
    <w:multiLevelType w:val="hybridMultilevel"/>
    <w:tmpl w:val="9454BEBC"/>
    <w:lvl w:ilvl="0" w:tplc="D4CE8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C0C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9C2D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046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4F9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AC73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C0D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4A33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E243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95716"/>
    <w:multiLevelType w:val="hybridMultilevel"/>
    <w:tmpl w:val="24843C72"/>
    <w:lvl w:ilvl="0" w:tplc="DFB60E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23"/>
  </w:num>
  <w:num w:numId="4">
    <w:abstractNumId w:val="4"/>
  </w:num>
  <w:num w:numId="5">
    <w:abstractNumId w:val="2"/>
  </w:num>
  <w:num w:numId="6">
    <w:abstractNumId w:val="16"/>
  </w:num>
  <w:num w:numId="7">
    <w:abstractNumId w:val="22"/>
  </w:num>
  <w:num w:numId="8">
    <w:abstractNumId w:val="17"/>
  </w:num>
  <w:num w:numId="9">
    <w:abstractNumId w:val="8"/>
  </w:num>
  <w:num w:numId="10">
    <w:abstractNumId w:val="9"/>
  </w:num>
  <w:num w:numId="11">
    <w:abstractNumId w:val="20"/>
  </w:num>
  <w:num w:numId="12">
    <w:abstractNumId w:val="19"/>
  </w:num>
  <w:num w:numId="13">
    <w:abstractNumId w:val="6"/>
  </w:num>
  <w:num w:numId="14">
    <w:abstractNumId w:val="10"/>
  </w:num>
  <w:num w:numId="15">
    <w:abstractNumId w:val="21"/>
  </w:num>
  <w:num w:numId="16">
    <w:abstractNumId w:val="30"/>
  </w:num>
  <w:num w:numId="17">
    <w:abstractNumId w:val="15"/>
  </w:num>
  <w:num w:numId="18">
    <w:abstractNumId w:val="18"/>
  </w:num>
  <w:num w:numId="19">
    <w:abstractNumId w:val="13"/>
  </w:num>
  <w:num w:numId="20">
    <w:abstractNumId w:val="7"/>
  </w:num>
  <w:num w:numId="21">
    <w:abstractNumId w:val="25"/>
  </w:num>
  <w:num w:numId="22">
    <w:abstractNumId w:val="31"/>
  </w:num>
  <w:num w:numId="23">
    <w:abstractNumId w:val="24"/>
  </w:num>
  <w:num w:numId="24">
    <w:abstractNumId w:val="3"/>
  </w:num>
  <w:num w:numId="25">
    <w:abstractNumId w:val="28"/>
  </w:num>
  <w:num w:numId="26">
    <w:abstractNumId w:val="26"/>
  </w:num>
  <w:num w:numId="27">
    <w:abstractNumId w:val="0"/>
  </w:num>
  <w:num w:numId="28">
    <w:abstractNumId w:val="11"/>
  </w:num>
  <w:num w:numId="29">
    <w:abstractNumId w:val="5"/>
  </w:num>
  <w:num w:numId="30">
    <w:abstractNumId w:val="14"/>
  </w:num>
  <w:num w:numId="31">
    <w:abstractNumId w:val="1"/>
  </w:num>
  <w:num w:numId="3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5HpFxq8IQnzJjBjUoFO/mlkqlIBhIEJUUTnHOqgFW+jQ3oCwoQEfWliMiQNIvevTwcqWCGI1kjbvFtFqSNwUsA==" w:salt="hUUMn+UXIY4oZzALNofEqg=="/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5A"/>
    <w:rsid w:val="000001A8"/>
    <w:rsid w:val="00001174"/>
    <w:rsid w:val="0000210D"/>
    <w:rsid w:val="000025BF"/>
    <w:rsid w:val="00002F54"/>
    <w:rsid w:val="00003749"/>
    <w:rsid w:val="00004268"/>
    <w:rsid w:val="00004710"/>
    <w:rsid w:val="0000483F"/>
    <w:rsid w:val="00005107"/>
    <w:rsid w:val="00005362"/>
    <w:rsid w:val="00005ABE"/>
    <w:rsid w:val="00007477"/>
    <w:rsid w:val="000075FA"/>
    <w:rsid w:val="000076D1"/>
    <w:rsid w:val="00007B88"/>
    <w:rsid w:val="00010813"/>
    <w:rsid w:val="000122ED"/>
    <w:rsid w:val="000123F7"/>
    <w:rsid w:val="000133E3"/>
    <w:rsid w:val="0001545E"/>
    <w:rsid w:val="00015B48"/>
    <w:rsid w:val="00016444"/>
    <w:rsid w:val="0001698E"/>
    <w:rsid w:val="00016A8B"/>
    <w:rsid w:val="00020242"/>
    <w:rsid w:val="00020484"/>
    <w:rsid w:val="000204EB"/>
    <w:rsid w:val="000229B8"/>
    <w:rsid w:val="000231BD"/>
    <w:rsid w:val="0002441F"/>
    <w:rsid w:val="000249AA"/>
    <w:rsid w:val="00024ADF"/>
    <w:rsid w:val="00026030"/>
    <w:rsid w:val="00026311"/>
    <w:rsid w:val="00026A9A"/>
    <w:rsid w:val="00026CB2"/>
    <w:rsid w:val="00027511"/>
    <w:rsid w:val="0003017E"/>
    <w:rsid w:val="00030D9A"/>
    <w:rsid w:val="000316E8"/>
    <w:rsid w:val="00033875"/>
    <w:rsid w:val="00033DBD"/>
    <w:rsid w:val="00034C41"/>
    <w:rsid w:val="00035B6C"/>
    <w:rsid w:val="00036EE5"/>
    <w:rsid w:val="00037150"/>
    <w:rsid w:val="0003721C"/>
    <w:rsid w:val="00037463"/>
    <w:rsid w:val="00037AF3"/>
    <w:rsid w:val="000402B1"/>
    <w:rsid w:val="000403C6"/>
    <w:rsid w:val="00040969"/>
    <w:rsid w:val="00040B90"/>
    <w:rsid w:val="00042234"/>
    <w:rsid w:val="00042472"/>
    <w:rsid w:val="000425F8"/>
    <w:rsid w:val="000426E5"/>
    <w:rsid w:val="00042FCB"/>
    <w:rsid w:val="000434E0"/>
    <w:rsid w:val="00044033"/>
    <w:rsid w:val="000451D1"/>
    <w:rsid w:val="000476CC"/>
    <w:rsid w:val="000500AB"/>
    <w:rsid w:val="0005162C"/>
    <w:rsid w:val="0005249A"/>
    <w:rsid w:val="0005262C"/>
    <w:rsid w:val="00053B4F"/>
    <w:rsid w:val="0005758F"/>
    <w:rsid w:val="00060193"/>
    <w:rsid w:val="00060546"/>
    <w:rsid w:val="0006130C"/>
    <w:rsid w:val="00061BA2"/>
    <w:rsid w:val="000620E7"/>
    <w:rsid w:val="0006218F"/>
    <w:rsid w:val="000625EF"/>
    <w:rsid w:val="000637D6"/>
    <w:rsid w:val="000644B5"/>
    <w:rsid w:val="00065C52"/>
    <w:rsid w:val="00066110"/>
    <w:rsid w:val="00066C12"/>
    <w:rsid w:val="0006783F"/>
    <w:rsid w:val="0007035B"/>
    <w:rsid w:val="0007117D"/>
    <w:rsid w:val="00072931"/>
    <w:rsid w:val="00072CB7"/>
    <w:rsid w:val="000747BC"/>
    <w:rsid w:val="00074A25"/>
    <w:rsid w:val="00075059"/>
    <w:rsid w:val="000753A7"/>
    <w:rsid w:val="00076EF8"/>
    <w:rsid w:val="000802EC"/>
    <w:rsid w:val="000802ED"/>
    <w:rsid w:val="000809C0"/>
    <w:rsid w:val="0008125C"/>
    <w:rsid w:val="0008164B"/>
    <w:rsid w:val="00082E5A"/>
    <w:rsid w:val="00082F31"/>
    <w:rsid w:val="00082FFE"/>
    <w:rsid w:val="0008367B"/>
    <w:rsid w:val="00084324"/>
    <w:rsid w:val="00084402"/>
    <w:rsid w:val="00085992"/>
    <w:rsid w:val="0008668D"/>
    <w:rsid w:val="00086771"/>
    <w:rsid w:val="0008753B"/>
    <w:rsid w:val="00087B76"/>
    <w:rsid w:val="00090091"/>
    <w:rsid w:val="000905D6"/>
    <w:rsid w:val="00091C95"/>
    <w:rsid w:val="000927DA"/>
    <w:rsid w:val="000928B6"/>
    <w:rsid w:val="00092C48"/>
    <w:rsid w:val="00092D35"/>
    <w:rsid w:val="000934BF"/>
    <w:rsid w:val="00094DA3"/>
    <w:rsid w:val="00095844"/>
    <w:rsid w:val="00095A7E"/>
    <w:rsid w:val="00095FF5"/>
    <w:rsid w:val="00096C51"/>
    <w:rsid w:val="00096F62"/>
    <w:rsid w:val="00097386"/>
    <w:rsid w:val="000977C5"/>
    <w:rsid w:val="00097923"/>
    <w:rsid w:val="000A02BA"/>
    <w:rsid w:val="000A091B"/>
    <w:rsid w:val="000A1BE9"/>
    <w:rsid w:val="000A2925"/>
    <w:rsid w:val="000A31F5"/>
    <w:rsid w:val="000A3B4E"/>
    <w:rsid w:val="000A41F9"/>
    <w:rsid w:val="000A47E7"/>
    <w:rsid w:val="000A54A8"/>
    <w:rsid w:val="000A5F0E"/>
    <w:rsid w:val="000A633F"/>
    <w:rsid w:val="000A6632"/>
    <w:rsid w:val="000A6CB9"/>
    <w:rsid w:val="000A6EB0"/>
    <w:rsid w:val="000A7014"/>
    <w:rsid w:val="000A7566"/>
    <w:rsid w:val="000A7CAB"/>
    <w:rsid w:val="000B25C0"/>
    <w:rsid w:val="000B272F"/>
    <w:rsid w:val="000B3FFF"/>
    <w:rsid w:val="000B4655"/>
    <w:rsid w:val="000B4771"/>
    <w:rsid w:val="000B54C8"/>
    <w:rsid w:val="000B5DF3"/>
    <w:rsid w:val="000B6273"/>
    <w:rsid w:val="000B643A"/>
    <w:rsid w:val="000B6E78"/>
    <w:rsid w:val="000C0251"/>
    <w:rsid w:val="000C06C0"/>
    <w:rsid w:val="000C14D0"/>
    <w:rsid w:val="000C15B4"/>
    <w:rsid w:val="000C1CF6"/>
    <w:rsid w:val="000C1E3F"/>
    <w:rsid w:val="000C30CA"/>
    <w:rsid w:val="000C4D8A"/>
    <w:rsid w:val="000C5EAA"/>
    <w:rsid w:val="000C6070"/>
    <w:rsid w:val="000C6F36"/>
    <w:rsid w:val="000D045F"/>
    <w:rsid w:val="000D0624"/>
    <w:rsid w:val="000D0A42"/>
    <w:rsid w:val="000D0D3A"/>
    <w:rsid w:val="000D0DF2"/>
    <w:rsid w:val="000D1433"/>
    <w:rsid w:val="000D14B7"/>
    <w:rsid w:val="000D173F"/>
    <w:rsid w:val="000D2891"/>
    <w:rsid w:val="000D29C4"/>
    <w:rsid w:val="000D3861"/>
    <w:rsid w:val="000D39D1"/>
    <w:rsid w:val="000D4FF8"/>
    <w:rsid w:val="000D6A70"/>
    <w:rsid w:val="000D73D1"/>
    <w:rsid w:val="000D7F39"/>
    <w:rsid w:val="000E1383"/>
    <w:rsid w:val="000E3EB7"/>
    <w:rsid w:val="000E407B"/>
    <w:rsid w:val="000E4B09"/>
    <w:rsid w:val="000E4FB9"/>
    <w:rsid w:val="000E53A0"/>
    <w:rsid w:val="000E5B24"/>
    <w:rsid w:val="000E5F43"/>
    <w:rsid w:val="000F130A"/>
    <w:rsid w:val="000F1A21"/>
    <w:rsid w:val="000F1ACB"/>
    <w:rsid w:val="000F2F01"/>
    <w:rsid w:val="000F4CC8"/>
    <w:rsid w:val="000F6B53"/>
    <w:rsid w:val="000F70C9"/>
    <w:rsid w:val="000F7B5F"/>
    <w:rsid w:val="00102FC0"/>
    <w:rsid w:val="001032EB"/>
    <w:rsid w:val="00103465"/>
    <w:rsid w:val="00104630"/>
    <w:rsid w:val="001048DF"/>
    <w:rsid w:val="00104971"/>
    <w:rsid w:val="00104C0C"/>
    <w:rsid w:val="001054C0"/>
    <w:rsid w:val="00105DC0"/>
    <w:rsid w:val="00107697"/>
    <w:rsid w:val="0010777B"/>
    <w:rsid w:val="00110200"/>
    <w:rsid w:val="0011038B"/>
    <w:rsid w:val="0011148B"/>
    <w:rsid w:val="0011196E"/>
    <w:rsid w:val="00114944"/>
    <w:rsid w:val="00116723"/>
    <w:rsid w:val="00116F3C"/>
    <w:rsid w:val="001172C2"/>
    <w:rsid w:val="00117E23"/>
    <w:rsid w:val="00120F5D"/>
    <w:rsid w:val="00121D5D"/>
    <w:rsid w:val="0012261E"/>
    <w:rsid w:val="00123CC8"/>
    <w:rsid w:val="00124836"/>
    <w:rsid w:val="00124DB8"/>
    <w:rsid w:val="00125CD0"/>
    <w:rsid w:val="00125F51"/>
    <w:rsid w:val="00127508"/>
    <w:rsid w:val="00127CE5"/>
    <w:rsid w:val="00130A4E"/>
    <w:rsid w:val="00130E59"/>
    <w:rsid w:val="0013141D"/>
    <w:rsid w:val="0013473E"/>
    <w:rsid w:val="00135703"/>
    <w:rsid w:val="00135A23"/>
    <w:rsid w:val="00136BA1"/>
    <w:rsid w:val="001373C8"/>
    <w:rsid w:val="00137C79"/>
    <w:rsid w:val="0014005C"/>
    <w:rsid w:val="0014178E"/>
    <w:rsid w:val="00141819"/>
    <w:rsid w:val="00142B98"/>
    <w:rsid w:val="00143613"/>
    <w:rsid w:val="00144007"/>
    <w:rsid w:val="00144125"/>
    <w:rsid w:val="00144167"/>
    <w:rsid w:val="00145752"/>
    <w:rsid w:val="001472D1"/>
    <w:rsid w:val="00147AC5"/>
    <w:rsid w:val="00147B44"/>
    <w:rsid w:val="001504EE"/>
    <w:rsid w:val="00150E02"/>
    <w:rsid w:val="001515A0"/>
    <w:rsid w:val="00151619"/>
    <w:rsid w:val="00151F6C"/>
    <w:rsid w:val="00152357"/>
    <w:rsid w:val="001526C9"/>
    <w:rsid w:val="001554BD"/>
    <w:rsid w:val="001558C9"/>
    <w:rsid w:val="00156EE3"/>
    <w:rsid w:val="00156FF5"/>
    <w:rsid w:val="001577D2"/>
    <w:rsid w:val="00160102"/>
    <w:rsid w:val="00161076"/>
    <w:rsid w:val="00162499"/>
    <w:rsid w:val="00164681"/>
    <w:rsid w:val="0016478D"/>
    <w:rsid w:val="00164A0A"/>
    <w:rsid w:val="0016516C"/>
    <w:rsid w:val="00165C4D"/>
    <w:rsid w:val="00166011"/>
    <w:rsid w:val="001661D4"/>
    <w:rsid w:val="001661FD"/>
    <w:rsid w:val="001664D0"/>
    <w:rsid w:val="00166C02"/>
    <w:rsid w:val="00167403"/>
    <w:rsid w:val="00167777"/>
    <w:rsid w:val="001701F8"/>
    <w:rsid w:val="00170966"/>
    <w:rsid w:val="001743FD"/>
    <w:rsid w:val="00174588"/>
    <w:rsid w:val="00174592"/>
    <w:rsid w:val="00174A49"/>
    <w:rsid w:val="00177439"/>
    <w:rsid w:val="00177807"/>
    <w:rsid w:val="00177D03"/>
    <w:rsid w:val="0018427E"/>
    <w:rsid w:val="00187465"/>
    <w:rsid w:val="00187657"/>
    <w:rsid w:val="001876D4"/>
    <w:rsid w:val="00190AE6"/>
    <w:rsid w:val="00190CD4"/>
    <w:rsid w:val="00191561"/>
    <w:rsid w:val="0019182B"/>
    <w:rsid w:val="001925C2"/>
    <w:rsid w:val="00192E66"/>
    <w:rsid w:val="001933D8"/>
    <w:rsid w:val="001934D8"/>
    <w:rsid w:val="001937A0"/>
    <w:rsid w:val="001950C8"/>
    <w:rsid w:val="00195641"/>
    <w:rsid w:val="0019566E"/>
    <w:rsid w:val="001A23F9"/>
    <w:rsid w:val="001A2D6C"/>
    <w:rsid w:val="001A2DF2"/>
    <w:rsid w:val="001A549A"/>
    <w:rsid w:val="001A6A75"/>
    <w:rsid w:val="001A7B44"/>
    <w:rsid w:val="001B05C8"/>
    <w:rsid w:val="001B0BC4"/>
    <w:rsid w:val="001B24DA"/>
    <w:rsid w:val="001B2BB1"/>
    <w:rsid w:val="001B2E81"/>
    <w:rsid w:val="001B2F01"/>
    <w:rsid w:val="001B4D55"/>
    <w:rsid w:val="001B5E67"/>
    <w:rsid w:val="001B6559"/>
    <w:rsid w:val="001B7B99"/>
    <w:rsid w:val="001B7ECC"/>
    <w:rsid w:val="001C0449"/>
    <w:rsid w:val="001C08C5"/>
    <w:rsid w:val="001C13FA"/>
    <w:rsid w:val="001C1816"/>
    <w:rsid w:val="001C1C8E"/>
    <w:rsid w:val="001C1F1B"/>
    <w:rsid w:val="001C2C22"/>
    <w:rsid w:val="001C377F"/>
    <w:rsid w:val="001C3F98"/>
    <w:rsid w:val="001C48C4"/>
    <w:rsid w:val="001C4BAA"/>
    <w:rsid w:val="001C5616"/>
    <w:rsid w:val="001C5E16"/>
    <w:rsid w:val="001C7146"/>
    <w:rsid w:val="001C75BB"/>
    <w:rsid w:val="001C7A58"/>
    <w:rsid w:val="001D1C81"/>
    <w:rsid w:val="001D1CBE"/>
    <w:rsid w:val="001D511E"/>
    <w:rsid w:val="001D5617"/>
    <w:rsid w:val="001D5E5A"/>
    <w:rsid w:val="001D62C7"/>
    <w:rsid w:val="001D6548"/>
    <w:rsid w:val="001D6913"/>
    <w:rsid w:val="001D694A"/>
    <w:rsid w:val="001D7C07"/>
    <w:rsid w:val="001D7EB9"/>
    <w:rsid w:val="001E0CE7"/>
    <w:rsid w:val="001E0D9E"/>
    <w:rsid w:val="001E14C9"/>
    <w:rsid w:val="001E27AF"/>
    <w:rsid w:val="001E3CB9"/>
    <w:rsid w:val="001E4BF0"/>
    <w:rsid w:val="001E5D52"/>
    <w:rsid w:val="001E7099"/>
    <w:rsid w:val="001F0173"/>
    <w:rsid w:val="001F14CF"/>
    <w:rsid w:val="001F23C0"/>
    <w:rsid w:val="001F4784"/>
    <w:rsid w:val="001F4891"/>
    <w:rsid w:val="001F5800"/>
    <w:rsid w:val="001F581B"/>
    <w:rsid w:val="001F5A5E"/>
    <w:rsid w:val="001F5FE2"/>
    <w:rsid w:val="001F6236"/>
    <w:rsid w:val="001F66EF"/>
    <w:rsid w:val="001F6EDF"/>
    <w:rsid w:val="001F7C24"/>
    <w:rsid w:val="002001F3"/>
    <w:rsid w:val="00200DDD"/>
    <w:rsid w:val="00201195"/>
    <w:rsid w:val="00201B8F"/>
    <w:rsid w:val="0020244D"/>
    <w:rsid w:val="00202B3B"/>
    <w:rsid w:val="0020314F"/>
    <w:rsid w:val="0020339B"/>
    <w:rsid w:val="00203AB9"/>
    <w:rsid w:val="00203BDD"/>
    <w:rsid w:val="002042E0"/>
    <w:rsid w:val="00204E48"/>
    <w:rsid w:val="00206972"/>
    <w:rsid w:val="00206AAF"/>
    <w:rsid w:val="002071F1"/>
    <w:rsid w:val="002079C5"/>
    <w:rsid w:val="00210715"/>
    <w:rsid w:val="002128F2"/>
    <w:rsid w:val="00212B50"/>
    <w:rsid w:val="00212F8E"/>
    <w:rsid w:val="002139D3"/>
    <w:rsid w:val="002140B6"/>
    <w:rsid w:val="002146EC"/>
    <w:rsid w:val="00214BD3"/>
    <w:rsid w:val="0021511C"/>
    <w:rsid w:val="00216415"/>
    <w:rsid w:val="00216C64"/>
    <w:rsid w:val="0021752C"/>
    <w:rsid w:val="002206FF"/>
    <w:rsid w:val="00220D73"/>
    <w:rsid w:val="002213B4"/>
    <w:rsid w:val="00224919"/>
    <w:rsid w:val="00226F46"/>
    <w:rsid w:val="00230932"/>
    <w:rsid w:val="002310B9"/>
    <w:rsid w:val="00231164"/>
    <w:rsid w:val="002333B9"/>
    <w:rsid w:val="002335CC"/>
    <w:rsid w:val="002345A0"/>
    <w:rsid w:val="002345F8"/>
    <w:rsid w:val="00234F38"/>
    <w:rsid w:val="00235F9D"/>
    <w:rsid w:val="00236006"/>
    <w:rsid w:val="002366C1"/>
    <w:rsid w:val="0023683D"/>
    <w:rsid w:val="00236DBE"/>
    <w:rsid w:val="00237FB4"/>
    <w:rsid w:val="002403C9"/>
    <w:rsid w:val="00240967"/>
    <w:rsid w:val="00240E4B"/>
    <w:rsid w:val="002419B5"/>
    <w:rsid w:val="0024286B"/>
    <w:rsid w:val="00242D86"/>
    <w:rsid w:val="00243538"/>
    <w:rsid w:val="0024355B"/>
    <w:rsid w:val="00243693"/>
    <w:rsid w:val="00244DBF"/>
    <w:rsid w:val="002509AA"/>
    <w:rsid w:val="00250E8B"/>
    <w:rsid w:val="00251C93"/>
    <w:rsid w:val="0025354B"/>
    <w:rsid w:val="002537EC"/>
    <w:rsid w:val="00253C64"/>
    <w:rsid w:val="002549FA"/>
    <w:rsid w:val="0025508E"/>
    <w:rsid w:val="00255227"/>
    <w:rsid w:val="002576B5"/>
    <w:rsid w:val="00257A5D"/>
    <w:rsid w:val="00257EBB"/>
    <w:rsid w:val="00260B00"/>
    <w:rsid w:val="00262828"/>
    <w:rsid w:val="00262E55"/>
    <w:rsid w:val="00263758"/>
    <w:rsid w:val="00263BB2"/>
    <w:rsid w:val="00263C2B"/>
    <w:rsid w:val="0026642B"/>
    <w:rsid w:val="0027045F"/>
    <w:rsid w:val="0027125D"/>
    <w:rsid w:val="002738D6"/>
    <w:rsid w:val="002742EE"/>
    <w:rsid w:val="00275929"/>
    <w:rsid w:val="002759A4"/>
    <w:rsid w:val="00275A1A"/>
    <w:rsid w:val="00275AF8"/>
    <w:rsid w:val="00275EFC"/>
    <w:rsid w:val="0027636C"/>
    <w:rsid w:val="002764CD"/>
    <w:rsid w:val="00276748"/>
    <w:rsid w:val="00276B35"/>
    <w:rsid w:val="00277016"/>
    <w:rsid w:val="002770BC"/>
    <w:rsid w:val="0027778D"/>
    <w:rsid w:val="00277813"/>
    <w:rsid w:val="002800B8"/>
    <w:rsid w:val="0028011A"/>
    <w:rsid w:val="00280B1D"/>
    <w:rsid w:val="00280E62"/>
    <w:rsid w:val="00280FA0"/>
    <w:rsid w:val="00281AAB"/>
    <w:rsid w:val="00281EC6"/>
    <w:rsid w:val="00282152"/>
    <w:rsid w:val="00282512"/>
    <w:rsid w:val="00282B03"/>
    <w:rsid w:val="0028356C"/>
    <w:rsid w:val="00283E51"/>
    <w:rsid w:val="00283FE5"/>
    <w:rsid w:val="0028408A"/>
    <w:rsid w:val="00284473"/>
    <w:rsid w:val="00286340"/>
    <w:rsid w:val="002863D6"/>
    <w:rsid w:val="00287D13"/>
    <w:rsid w:val="00290765"/>
    <w:rsid w:val="002909A6"/>
    <w:rsid w:val="00292C57"/>
    <w:rsid w:val="0029342E"/>
    <w:rsid w:val="00293C9C"/>
    <w:rsid w:val="0029442D"/>
    <w:rsid w:val="00294812"/>
    <w:rsid w:val="00294972"/>
    <w:rsid w:val="002955DD"/>
    <w:rsid w:val="0029585C"/>
    <w:rsid w:val="0029774F"/>
    <w:rsid w:val="002979A7"/>
    <w:rsid w:val="002979C3"/>
    <w:rsid w:val="00297D34"/>
    <w:rsid w:val="00297D9A"/>
    <w:rsid w:val="002A24A1"/>
    <w:rsid w:val="002A2E02"/>
    <w:rsid w:val="002A34EB"/>
    <w:rsid w:val="002A4848"/>
    <w:rsid w:val="002A6C0C"/>
    <w:rsid w:val="002A71BB"/>
    <w:rsid w:val="002A71DE"/>
    <w:rsid w:val="002A725D"/>
    <w:rsid w:val="002A76B1"/>
    <w:rsid w:val="002A7B58"/>
    <w:rsid w:val="002B1946"/>
    <w:rsid w:val="002B2188"/>
    <w:rsid w:val="002B244D"/>
    <w:rsid w:val="002B28DD"/>
    <w:rsid w:val="002B2E10"/>
    <w:rsid w:val="002B3304"/>
    <w:rsid w:val="002B349C"/>
    <w:rsid w:val="002B357A"/>
    <w:rsid w:val="002B3CCC"/>
    <w:rsid w:val="002B4F25"/>
    <w:rsid w:val="002B55AD"/>
    <w:rsid w:val="002B6B86"/>
    <w:rsid w:val="002B739C"/>
    <w:rsid w:val="002B7DAB"/>
    <w:rsid w:val="002C07A3"/>
    <w:rsid w:val="002C14C0"/>
    <w:rsid w:val="002C1C5A"/>
    <w:rsid w:val="002C2FB3"/>
    <w:rsid w:val="002C435B"/>
    <w:rsid w:val="002C4865"/>
    <w:rsid w:val="002D075B"/>
    <w:rsid w:val="002D1025"/>
    <w:rsid w:val="002D10A3"/>
    <w:rsid w:val="002D3C80"/>
    <w:rsid w:val="002D47B8"/>
    <w:rsid w:val="002D4A7C"/>
    <w:rsid w:val="002D4E8E"/>
    <w:rsid w:val="002D4FB0"/>
    <w:rsid w:val="002D66C1"/>
    <w:rsid w:val="002D6A26"/>
    <w:rsid w:val="002D6D5D"/>
    <w:rsid w:val="002E0523"/>
    <w:rsid w:val="002E061E"/>
    <w:rsid w:val="002E0767"/>
    <w:rsid w:val="002E2035"/>
    <w:rsid w:val="002E3026"/>
    <w:rsid w:val="002E3D0E"/>
    <w:rsid w:val="002E510F"/>
    <w:rsid w:val="002E527C"/>
    <w:rsid w:val="002E712F"/>
    <w:rsid w:val="002F1379"/>
    <w:rsid w:val="002F137D"/>
    <w:rsid w:val="002F1A43"/>
    <w:rsid w:val="002F22EF"/>
    <w:rsid w:val="002F231C"/>
    <w:rsid w:val="002F2CD1"/>
    <w:rsid w:val="002F3AED"/>
    <w:rsid w:val="002F3BAD"/>
    <w:rsid w:val="002F3DF8"/>
    <w:rsid w:val="002F62B9"/>
    <w:rsid w:val="002F76E5"/>
    <w:rsid w:val="002F79F0"/>
    <w:rsid w:val="00300255"/>
    <w:rsid w:val="003005C5"/>
    <w:rsid w:val="00302B34"/>
    <w:rsid w:val="00303147"/>
    <w:rsid w:val="00304FE9"/>
    <w:rsid w:val="00306614"/>
    <w:rsid w:val="00307CCD"/>
    <w:rsid w:val="0031186F"/>
    <w:rsid w:val="003125E1"/>
    <w:rsid w:val="00313707"/>
    <w:rsid w:val="00313913"/>
    <w:rsid w:val="00313F89"/>
    <w:rsid w:val="00314AA8"/>
    <w:rsid w:val="0031516F"/>
    <w:rsid w:val="00316087"/>
    <w:rsid w:val="00316A29"/>
    <w:rsid w:val="00317F63"/>
    <w:rsid w:val="00320C2C"/>
    <w:rsid w:val="00320EFE"/>
    <w:rsid w:val="003223D9"/>
    <w:rsid w:val="00322B84"/>
    <w:rsid w:val="00323A4B"/>
    <w:rsid w:val="00323B21"/>
    <w:rsid w:val="00323CD4"/>
    <w:rsid w:val="00324D08"/>
    <w:rsid w:val="00326AE4"/>
    <w:rsid w:val="003304D2"/>
    <w:rsid w:val="00330611"/>
    <w:rsid w:val="00330665"/>
    <w:rsid w:val="00330E49"/>
    <w:rsid w:val="003321CE"/>
    <w:rsid w:val="003321D1"/>
    <w:rsid w:val="00334D60"/>
    <w:rsid w:val="00334DD6"/>
    <w:rsid w:val="00335428"/>
    <w:rsid w:val="00336129"/>
    <w:rsid w:val="00336315"/>
    <w:rsid w:val="00336A63"/>
    <w:rsid w:val="00337280"/>
    <w:rsid w:val="00337402"/>
    <w:rsid w:val="00340B8C"/>
    <w:rsid w:val="00340C91"/>
    <w:rsid w:val="00342633"/>
    <w:rsid w:val="003433BF"/>
    <w:rsid w:val="00343527"/>
    <w:rsid w:val="00343D32"/>
    <w:rsid w:val="00344842"/>
    <w:rsid w:val="00344926"/>
    <w:rsid w:val="00345660"/>
    <w:rsid w:val="00346479"/>
    <w:rsid w:val="00347D8F"/>
    <w:rsid w:val="00350C9A"/>
    <w:rsid w:val="0035188F"/>
    <w:rsid w:val="00352967"/>
    <w:rsid w:val="00355807"/>
    <w:rsid w:val="00355C88"/>
    <w:rsid w:val="0036097E"/>
    <w:rsid w:val="00361715"/>
    <w:rsid w:val="003619CE"/>
    <w:rsid w:val="00361AEA"/>
    <w:rsid w:val="003620BA"/>
    <w:rsid w:val="00362A56"/>
    <w:rsid w:val="00363B96"/>
    <w:rsid w:val="003642DE"/>
    <w:rsid w:val="00364555"/>
    <w:rsid w:val="00364D35"/>
    <w:rsid w:val="00364FBF"/>
    <w:rsid w:val="0037079F"/>
    <w:rsid w:val="00370C83"/>
    <w:rsid w:val="0037151D"/>
    <w:rsid w:val="00371FDA"/>
    <w:rsid w:val="0037294A"/>
    <w:rsid w:val="00373294"/>
    <w:rsid w:val="00373A16"/>
    <w:rsid w:val="00374BC0"/>
    <w:rsid w:val="003750FD"/>
    <w:rsid w:val="00375F9D"/>
    <w:rsid w:val="0037692C"/>
    <w:rsid w:val="003769F9"/>
    <w:rsid w:val="00377508"/>
    <w:rsid w:val="00377E49"/>
    <w:rsid w:val="003819FC"/>
    <w:rsid w:val="00381BA5"/>
    <w:rsid w:val="00381BB2"/>
    <w:rsid w:val="00381C20"/>
    <w:rsid w:val="003824AB"/>
    <w:rsid w:val="00382518"/>
    <w:rsid w:val="00384B1F"/>
    <w:rsid w:val="003850C8"/>
    <w:rsid w:val="003854E5"/>
    <w:rsid w:val="00385A09"/>
    <w:rsid w:val="00385A32"/>
    <w:rsid w:val="00385D26"/>
    <w:rsid w:val="00386035"/>
    <w:rsid w:val="003864BD"/>
    <w:rsid w:val="00390120"/>
    <w:rsid w:val="00391C9F"/>
    <w:rsid w:val="00392143"/>
    <w:rsid w:val="003925EB"/>
    <w:rsid w:val="00394ADF"/>
    <w:rsid w:val="003956C5"/>
    <w:rsid w:val="003958B8"/>
    <w:rsid w:val="00396699"/>
    <w:rsid w:val="00396C24"/>
    <w:rsid w:val="003977D1"/>
    <w:rsid w:val="003A05F3"/>
    <w:rsid w:val="003A0B74"/>
    <w:rsid w:val="003A122A"/>
    <w:rsid w:val="003A1923"/>
    <w:rsid w:val="003A21EE"/>
    <w:rsid w:val="003A37C7"/>
    <w:rsid w:val="003A3956"/>
    <w:rsid w:val="003A4CAD"/>
    <w:rsid w:val="003A50EA"/>
    <w:rsid w:val="003A66F1"/>
    <w:rsid w:val="003A67C8"/>
    <w:rsid w:val="003A696D"/>
    <w:rsid w:val="003A6FAD"/>
    <w:rsid w:val="003A7996"/>
    <w:rsid w:val="003B0E30"/>
    <w:rsid w:val="003B210E"/>
    <w:rsid w:val="003B3587"/>
    <w:rsid w:val="003B36ED"/>
    <w:rsid w:val="003B4316"/>
    <w:rsid w:val="003B4D60"/>
    <w:rsid w:val="003B69D8"/>
    <w:rsid w:val="003B7EB5"/>
    <w:rsid w:val="003B7F5C"/>
    <w:rsid w:val="003C0287"/>
    <w:rsid w:val="003C2528"/>
    <w:rsid w:val="003C2961"/>
    <w:rsid w:val="003C2B5F"/>
    <w:rsid w:val="003C4AD5"/>
    <w:rsid w:val="003C4F63"/>
    <w:rsid w:val="003C5CD3"/>
    <w:rsid w:val="003C70F2"/>
    <w:rsid w:val="003C717B"/>
    <w:rsid w:val="003C7EC6"/>
    <w:rsid w:val="003D1E3F"/>
    <w:rsid w:val="003D27DF"/>
    <w:rsid w:val="003D350B"/>
    <w:rsid w:val="003D3C82"/>
    <w:rsid w:val="003D6175"/>
    <w:rsid w:val="003D657A"/>
    <w:rsid w:val="003D6EA5"/>
    <w:rsid w:val="003E0FFF"/>
    <w:rsid w:val="003E1FD7"/>
    <w:rsid w:val="003E2273"/>
    <w:rsid w:val="003E2D2F"/>
    <w:rsid w:val="003E3C07"/>
    <w:rsid w:val="003E55C2"/>
    <w:rsid w:val="003E698C"/>
    <w:rsid w:val="003E6DD1"/>
    <w:rsid w:val="003E766F"/>
    <w:rsid w:val="003E7BF6"/>
    <w:rsid w:val="003F12D6"/>
    <w:rsid w:val="003F193E"/>
    <w:rsid w:val="003F1C35"/>
    <w:rsid w:val="003F2D0E"/>
    <w:rsid w:val="003F318E"/>
    <w:rsid w:val="003F413A"/>
    <w:rsid w:val="003F48C4"/>
    <w:rsid w:val="003F5774"/>
    <w:rsid w:val="003F5BE1"/>
    <w:rsid w:val="003F66F3"/>
    <w:rsid w:val="003F6C4C"/>
    <w:rsid w:val="003F772D"/>
    <w:rsid w:val="004008C7"/>
    <w:rsid w:val="00400EC6"/>
    <w:rsid w:val="00402BC7"/>
    <w:rsid w:val="00403845"/>
    <w:rsid w:val="00405AAC"/>
    <w:rsid w:val="00406DEE"/>
    <w:rsid w:val="004076D0"/>
    <w:rsid w:val="00407A3E"/>
    <w:rsid w:val="00410011"/>
    <w:rsid w:val="004102F5"/>
    <w:rsid w:val="0041046F"/>
    <w:rsid w:val="00410583"/>
    <w:rsid w:val="00410D59"/>
    <w:rsid w:val="00412B05"/>
    <w:rsid w:val="004140B4"/>
    <w:rsid w:val="00414FED"/>
    <w:rsid w:val="0041583A"/>
    <w:rsid w:val="00417480"/>
    <w:rsid w:val="00417891"/>
    <w:rsid w:val="004223FB"/>
    <w:rsid w:val="00422DBA"/>
    <w:rsid w:val="004236A9"/>
    <w:rsid w:val="004243A6"/>
    <w:rsid w:val="004243A9"/>
    <w:rsid w:val="004246A0"/>
    <w:rsid w:val="004256AB"/>
    <w:rsid w:val="00426C3F"/>
    <w:rsid w:val="0042756C"/>
    <w:rsid w:val="00430E09"/>
    <w:rsid w:val="00430FD1"/>
    <w:rsid w:val="004310EF"/>
    <w:rsid w:val="00431103"/>
    <w:rsid w:val="00432D2C"/>
    <w:rsid w:val="004332F9"/>
    <w:rsid w:val="00434C8A"/>
    <w:rsid w:val="0043519B"/>
    <w:rsid w:val="004406F0"/>
    <w:rsid w:val="00440AD8"/>
    <w:rsid w:val="00441B9F"/>
    <w:rsid w:val="00442398"/>
    <w:rsid w:val="0044249F"/>
    <w:rsid w:val="004435CD"/>
    <w:rsid w:val="0044372E"/>
    <w:rsid w:val="00444E58"/>
    <w:rsid w:val="00445C7B"/>
    <w:rsid w:val="00446460"/>
    <w:rsid w:val="00446F0F"/>
    <w:rsid w:val="00447179"/>
    <w:rsid w:val="004475DF"/>
    <w:rsid w:val="004476AD"/>
    <w:rsid w:val="0045112A"/>
    <w:rsid w:val="00451F05"/>
    <w:rsid w:val="00452AD3"/>
    <w:rsid w:val="0045386E"/>
    <w:rsid w:val="00453892"/>
    <w:rsid w:val="00454089"/>
    <w:rsid w:val="00454E74"/>
    <w:rsid w:val="00454E77"/>
    <w:rsid w:val="00455025"/>
    <w:rsid w:val="00456D3B"/>
    <w:rsid w:val="004578C4"/>
    <w:rsid w:val="0046149B"/>
    <w:rsid w:val="0046171F"/>
    <w:rsid w:val="00461F61"/>
    <w:rsid w:val="004620E3"/>
    <w:rsid w:val="00462315"/>
    <w:rsid w:val="0046270A"/>
    <w:rsid w:val="00462EEC"/>
    <w:rsid w:val="0046364E"/>
    <w:rsid w:val="0046468D"/>
    <w:rsid w:val="00464990"/>
    <w:rsid w:val="0046537A"/>
    <w:rsid w:val="00465997"/>
    <w:rsid w:val="004667DC"/>
    <w:rsid w:val="00466944"/>
    <w:rsid w:val="00466B98"/>
    <w:rsid w:val="00467E56"/>
    <w:rsid w:val="004702B9"/>
    <w:rsid w:val="00470434"/>
    <w:rsid w:val="00470AAB"/>
    <w:rsid w:val="004711CC"/>
    <w:rsid w:val="0047319F"/>
    <w:rsid w:val="0047344F"/>
    <w:rsid w:val="00473D58"/>
    <w:rsid w:val="004768CA"/>
    <w:rsid w:val="00476B3D"/>
    <w:rsid w:val="00477658"/>
    <w:rsid w:val="004816C6"/>
    <w:rsid w:val="00481B3C"/>
    <w:rsid w:val="0048223A"/>
    <w:rsid w:val="004823B1"/>
    <w:rsid w:val="00482842"/>
    <w:rsid w:val="00482DB0"/>
    <w:rsid w:val="0048475A"/>
    <w:rsid w:val="00484902"/>
    <w:rsid w:val="0048595D"/>
    <w:rsid w:val="00486015"/>
    <w:rsid w:val="0049019B"/>
    <w:rsid w:val="00490745"/>
    <w:rsid w:val="00491E77"/>
    <w:rsid w:val="00492169"/>
    <w:rsid w:val="00494702"/>
    <w:rsid w:val="004961A4"/>
    <w:rsid w:val="0049742A"/>
    <w:rsid w:val="004A0315"/>
    <w:rsid w:val="004A078A"/>
    <w:rsid w:val="004A0AF3"/>
    <w:rsid w:val="004A2131"/>
    <w:rsid w:val="004A288B"/>
    <w:rsid w:val="004A2F26"/>
    <w:rsid w:val="004A3190"/>
    <w:rsid w:val="004A4F8F"/>
    <w:rsid w:val="004B0348"/>
    <w:rsid w:val="004B1073"/>
    <w:rsid w:val="004B13C0"/>
    <w:rsid w:val="004B15A6"/>
    <w:rsid w:val="004B3793"/>
    <w:rsid w:val="004B3AC1"/>
    <w:rsid w:val="004B3E85"/>
    <w:rsid w:val="004B4AB5"/>
    <w:rsid w:val="004B5946"/>
    <w:rsid w:val="004B6329"/>
    <w:rsid w:val="004B681F"/>
    <w:rsid w:val="004B7452"/>
    <w:rsid w:val="004B74FE"/>
    <w:rsid w:val="004B7DAC"/>
    <w:rsid w:val="004C14E3"/>
    <w:rsid w:val="004C1AF0"/>
    <w:rsid w:val="004C2D37"/>
    <w:rsid w:val="004C45D5"/>
    <w:rsid w:val="004C5E1E"/>
    <w:rsid w:val="004C7625"/>
    <w:rsid w:val="004D0A1C"/>
    <w:rsid w:val="004D0A34"/>
    <w:rsid w:val="004D192D"/>
    <w:rsid w:val="004D288F"/>
    <w:rsid w:val="004D28A2"/>
    <w:rsid w:val="004D2A90"/>
    <w:rsid w:val="004D303B"/>
    <w:rsid w:val="004D3ACF"/>
    <w:rsid w:val="004D4777"/>
    <w:rsid w:val="004D4C6D"/>
    <w:rsid w:val="004D4D99"/>
    <w:rsid w:val="004D5711"/>
    <w:rsid w:val="004D584F"/>
    <w:rsid w:val="004D5C26"/>
    <w:rsid w:val="004D6526"/>
    <w:rsid w:val="004D7486"/>
    <w:rsid w:val="004E385A"/>
    <w:rsid w:val="004E462D"/>
    <w:rsid w:val="004E4BCD"/>
    <w:rsid w:val="004E55AA"/>
    <w:rsid w:val="004E5CF3"/>
    <w:rsid w:val="004E6FBD"/>
    <w:rsid w:val="004E7CC2"/>
    <w:rsid w:val="004F0AC9"/>
    <w:rsid w:val="004F0D54"/>
    <w:rsid w:val="004F1341"/>
    <w:rsid w:val="004F4233"/>
    <w:rsid w:val="004F48CD"/>
    <w:rsid w:val="004F520B"/>
    <w:rsid w:val="004F63CE"/>
    <w:rsid w:val="004F6B34"/>
    <w:rsid w:val="004F6E02"/>
    <w:rsid w:val="004F7815"/>
    <w:rsid w:val="004F7992"/>
    <w:rsid w:val="00500A19"/>
    <w:rsid w:val="00501AD3"/>
    <w:rsid w:val="0050486F"/>
    <w:rsid w:val="00504BD0"/>
    <w:rsid w:val="00504D3B"/>
    <w:rsid w:val="00506BD3"/>
    <w:rsid w:val="005075C1"/>
    <w:rsid w:val="005105F3"/>
    <w:rsid w:val="005114ED"/>
    <w:rsid w:val="0051211F"/>
    <w:rsid w:val="00512BCF"/>
    <w:rsid w:val="005133B4"/>
    <w:rsid w:val="00513D21"/>
    <w:rsid w:val="005148F1"/>
    <w:rsid w:val="00517BF3"/>
    <w:rsid w:val="00521C3E"/>
    <w:rsid w:val="00521CEA"/>
    <w:rsid w:val="00521E48"/>
    <w:rsid w:val="0052299F"/>
    <w:rsid w:val="005231FA"/>
    <w:rsid w:val="0052444C"/>
    <w:rsid w:val="005245EC"/>
    <w:rsid w:val="005269B2"/>
    <w:rsid w:val="0052776E"/>
    <w:rsid w:val="00532293"/>
    <w:rsid w:val="00532348"/>
    <w:rsid w:val="00532CF9"/>
    <w:rsid w:val="00533DFB"/>
    <w:rsid w:val="00533FA8"/>
    <w:rsid w:val="0053450B"/>
    <w:rsid w:val="005352D5"/>
    <w:rsid w:val="005353C3"/>
    <w:rsid w:val="0053578E"/>
    <w:rsid w:val="005359E8"/>
    <w:rsid w:val="00535CF5"/>
    <w:rsid w:val="00535DBD"/>
    <w:rsid w:val="00536066"/>
    <w:rsid w:val="0053645E"/>
    <w:rsid w:val="00536753"/>
    <w:rsid w:val="005368A6"/>
    <w:rsid w:val="00537714"/>
    <w:rsid w:val="0053794B"/>
    <w:rsid w:val="00541198"/>
    <w:rsid w:val="0054128F"/>
    <w:rsid w:val="005413AE"/>
    <w:rsid w:val="00541684"/>
    <w:rsid w:val="00541C0B"/>
    <w:rsid w:val="00542088"/>
    <w:rsid w:val="005421AA"/>
    <w:rsid w:val="005422A5"/>
    <w:rsid w:val="00542B62"/>
    <w:rsid w:val="005442D3"/>
    <w:rsid w:val="00544325"/>
    <w:rsid w:val="005443BC"/>
    <w:rsid w:val="00544BF7"/>
    <w:rsid w:val="005458D3"/>
    <w:rsid w:val="0054758D"/>
    <w:rsid w:val="00547865"/>
    <w:rsid w:val="005479A4"/>
    <w:rsid w:val="005504B3"/>
    <w:rsid w:val="0055080F"/>
    <w:rsid w:val="00550851"/>
    <w:rsid w:val="00553709"/>
    <w:rsid w:val="005545CB"/>
    <w:rsid w:val="00554AEB"/>
    <w:rsid w:val="005555E7"/>
    <w:rsid w:val="00555781"/>
    <w:rsid w:val="00557230"/>
    <w:rsid w:val="00560051"/>
    <w:rsid w:val="005603B9"/>
    <w:rsid w:val="005604A0"/>
    <w:rsid w:val="0056115B"/>
    <w:rsid w:val="00561A0A"/>
    <w:rsid w:val="0056365D"/>
    <w:rsid w:val="00563719"/>
    <w:rsid w:val="005639E7"/>
    <w:rsid w:val="00564157"/>
    <w:rsid w:val="0056509D"/>
    <w:rsid w:val="00566919"/>
    <w:rsid w:val="005678F7"/>
    <w:rsid w:val="00567AF2"/>
    <w:rsid w:val="00570D79"/>
    <w:rsid w:val="0057127C"/>
    <w:rsid w:val="0057220D"/>
    <w:rsid w:val="00572D94"/>
    <w:rsid w:val="005731C2"/>
    <w:rsid w:val="00573BB7"/>
    <w:rsid w:val="005741CF"/>
    <w:rsid w:val="00574860"/>
    <w:rsid w:val="00575245"/>
    <w:rsid w:val="005753AE"/>
    <w:rsid w:val="00575A43"/>
    <w:rsid w:val="0057719B"/>
    <w:rsid w:val="00577435"/>
    <w:rsid w:val="005817A0"/>
    <w:rsid w:val="00582F48"/>
    <w:rsid w:val="005838CB"/>
    <w:rsid w:val="005845E6"/>
    <w:rsid w:val="0058524F"/>
    <w:rsid w:val="00585BDB"/>
    <w:rsid w:val="00585F0F"/>
    <w:rsid w:val="00586CCC"/>
    <w:rsid w:val="00591051"/>
    <w:rsid w:val="005912BF"/>
    <w:rsid w:val="00591752"/>
    <w:rsid w:val="00591C9E"/>
    <w:rsid w:val="00592D35"/>
    <w:rsid w:val="00592DCE"/>
    <w:rsid w:val="00593789"/>
    <w:rsid w:val="00593960"/>
    <w:rsid w:val="00593B20"/>
    <w:rsid w:val="00594914"/>
    <w:rsid w:val="00595732"/>
    <w:rsid w:val="00595AA0"/>
    <w:rsid w:val="005962D9"/>
    <w:rsid w:val="005978FB"/>
    <w:rsid w:val="005A02DE"/>
    <w:rsid w:val="005A0E4C"/>
    <w:rsid w:val="005A0FF3"/>
    <w:rsid w:val="005A14FE"/>
    <w:rsid w:val="005A40C1"/>
    <w:rsid w:val="005A45D4"/>
    <w:rsid w:val="005A4CE5"/>
    <w:rsid w:val="005A502A"/>
    <w:rsid w:val="005A513A"/>
    <w:rsid w:val="005A5172"/>
    <w:rsid w:val="005A5708"/>
    <w:rsid w:val="005A659E"/>
    <w:rsid w:val="005A7434"/>
    <w:rsid w:val="005A747A"/>
    <w:rsid w:val="005B0E4F"/>
    <w:rsid w:val="005B2235"/>
    <w:rsid w:val="005B245F"/>
    <w:rsid w:val="005B2566"/>
    <w:rsid w:val="005B4A0E"/>
    <w:rsid w:val="005B51D4"/>
    <w:rsid w:val="005B5423"/>
    <w:rsid w:val="005B5BFC"/>
    <w:rsid w:val="005B63ED"/>
    <w:rsid w:val="005B6ADA"/>
    <w:rsid w:val="005B7215"/>
    <w:rsid w:val="005B7875"/>
    <w:rsid w:val="005C051D"/>
    <w:rsid w:val="005C13C2"/>
    <w:rsid w:val="005C1475"/>
    <w:rsid w:val="005C1EBC"/>
    <w:rsid w:val="005C2B34"/>
    <w:rsid w:val="005C333E"/>
    <w:rsid w:val="005C3B95"/>
    <w:rsid w:val="005C42F1"/>
    <w:rsid w:val="005C65F6"/>
    <w:rsid w:val="005C7B83"/>
    <w:rsid w:val="005D0638"/>
    <w:rsid w:val="005D1034"/>
    <w:rsid w:val="005D1B15"/>
    <w:rsid w:val="005D1D1C"/>
    <w:rsid w:val="005D3019"/>
    <w:rsid w:val="005D4F43"/>
    <w:rsid w:val="005D59C3"/>
    <w:rsid w:val="005D62FE"/>
    <w:rsid w:val="005D6718"/>
    <w:rsid w:val="005D6C16"/>
    <w:rsid w:val="005D71A0"/>
    <w:rsid w:val="005E1AEA"/>
    <w:rsid w:val="005E1E09"/>
    <w:rsid w:val="005E2385"/>
    <w:rsid w:val="005E2C47"/>
    <w:rsid w:val="005E364A"/>
    <w:rsid w:val="005E3B0A"/>
    <w:rsid w:val="005E3F85"/>
    <w:rsid w:val="005E5781"/>
    <w:rsid w:val="005E5CED"/>
    <w:rsid w:val="005E5D3A"/>
    <w:rsid w:val="005E5D5E"/>
    <w:rsid w:val="005F007C"/>
    <w:rsid w:val="005F0F9B"/>
    <w:rsid w:val="005F1ADE"/>
    <w:rsid w:val="005F2EA5"/>
    <w:rsid w:val="005F385A"/>
    <w:rsid w:val="005F4AE8"/>
    <w:rsid w:val="005F5920"/>
    <w:rsid w:val="005F5DB3"/>
    <w:rsid w:val="005F6068"/>
    <w:rsid w:val="005F694D"/>
    <w:rsid w:val="0060043E"/>
    <w:rsid w:val="00600ED2"/>
    <w:rsid w:val="006014AA"/>
    <w:rsid w:val="00601C7F"/>
    <w:rsid w:val="00602E79"/>
    <w:rsid w:val="00606AA3"/>
    <w:rsid w:val="006073ED"/>
    <w:rsid w:val="0060791D"/>
    <w:rsid w:val="00607FD2"/>
    <w:rsid w:val="00610DD8"/>
    <w:rsid w:val="00611794"/>
    <w:rsid w:val="006122BD"/>
    <w:rsid w:val="0061291A"/>
    <w:rsid w:val="0061307F"/>
    <w:rsid w:val="0061379F"/>
    <w:rsid w:val="006137DB"/>
    <w:rsid w:val="0061399A"/>
    <w:rsid w:val="00614E83"/>
    <w:rsid w:val="006150DF"/>
    <w:rsid w:val="006152FE"/>
    <w:rsid w:val="0061559E"/>
    <w:rsid w:val="00615D7F"/>
    <w:rsid w:val="00616C62"/>
    <w:rsid w:val="0061781A"/>
    <w:rsid w:val="00620B9D"/>
    <w:rsid w:val="00621567"/>
    <w:rsid w:val="00622123"/>
    <w:rsid w:val="00622C3A"/>
    <w:rsid w:val="00624039"/>
    <w:rsid w:val="006243E1"/>
    <w:rsid w:val="00624755"/>
    <w:rsid w:val="006249EE"/>
    <w:rsid w:val="00624C21"/>
    <w:rsid w:val="00624E38"/>
    <w:rsid w:val="00626F3D"/>
    <w:rsid w:val="00627471"/>
    <w:rsid w:val="00627D47"/>
    <w:rsid w:val="006303D0"/>
    <w:rsid w:val="00630855"/>
    <w:rsid w:val="00633113"/>
    <w:rsid w:val="00633CB0"/>
    <w:rsid w:val="00633F0E"/>
    <w:rsid w:val="00636A24"/>
    <w:rsid w:val="0063764D"/>
    <w:rsid w:val="00637DBA"/>
    <w:rsid w:val="00637DE2"/>
    <w:rsid w:val="00640107"/>
    <w:rsid w:val="006402E3"/>
    <w:rsid w:val="00640938"/>
    <w:rsid w:val="00643449"/>
    <w:rsid w:val="00643F1E"/>
    <w:rsid w:val="0064419D"/>
    <w:rsid w:val="00644B5C"/>
    <w:rsid w:val="00646098"/>
    <w:rsid w:val="00646690"/>
    <w:rsid w:val="0064686D"/>
    <w:rsid w:val="00647684"/>
    <w:rsid w:val="006478E5"/>
    <w:rsid w:val="00647FC7"/>
    <w:rsid w:val="0065103B"/>
    <w:rsid w:val="00651624"/>
    <w:rsid w:val="006520B1"/>
    <w:rsid w:val="006526D7"/>
    <w:rsid w:val="00652CAA"/>
    <w:rsid w:val="00652FE1"/>
    <w:rsid w:val="00653CDE"/>
    <w:rsid w:val="00654F44"/>
    <w:rsid w:val="00655614"/>
    <w:rsid w:val="00655C46"/>
    <w:rsid w:val="0066088A"/>
    <w:rsid w:val="00660DD3"/>
    <w:rsid w:val="00662047"/>
    <w:rsid w:val="00663C26"/>
    <w:rsid w:val="00664246"/>
    <w:rsid w:val="00664DA0"/>
    <w:rsid w:val="00665664"/>
    <w:rsid w:val="006662D1"/>
    <w:rsid w:val="0066662B"/>
    <w:rsid w:val="00667281"/>
    <w:rsid w:val="00667763"/>
    <w:rsid w:val="006701C8"/>
    <w:rsid w:val="006710E3"/>
    <w:rsid w:val="00671265"/>
    <w:rsid w:val="006732A8"/>
    <w:rsid w:val="00674497"/>
    <w:rsid w:val="00674668"/>
    <w:rsid w:val="00674E9F"/>
    <w:rsid w:val="006756E7"/>
    <w:rsid w:val="0067677D"/>
    <w:rsid w:val="00676C2C"/>
    <w:rsid w:val="006775B1"/>
    <w:rsid w:val="006776BB"/>
    <w:rsid w:val="00680120"/>
    <w:rsid w:val="00680CF9"/>
    <w:rsid w:val="00681169"/>
    <w:rsid w:val="006812E1"/>
    <w:rsid w:val="006817A4"/>
    <w:rsid w:val="00684500"/>
    <w:rsid w:val="00685929"/>
    <w:rsid w:val="00686F10"/>
    <w:rsid w:val="00686F32"/>
    <w:rsid w:val="00687294"/>
    <w:rsid w:val="00687BAE"/>
    <w:rsid w:val="00690315"/>
    <w:rsid w:val="0069124C"/>
    <w:rsid w:val="00691AA8"/>
    <w:rsid w:val="006927C8"/>
    <w:rsid w:val="00694CB4"/>
    <w:rsid w:val="00694FC2"/>
    <w:rsid w:val="006951D4"/>
    <w:rsid w:val="00696500"/>
    <w:rsid w:val="006A058F"/>
    <w:rsid w:val="006A0835"/>
    <w:rsid w:val="006A0B2B"/>
    <w:rsid w:val="006A0FC3"/>
    <w:rsid w:val="006A12FC"/>
    <w:rsid w:val="006A1B14"/>
    <w:rsid w:val="006A1D07"/>
    <w:rsid w:val="006A34EF"/>
    <w:rsid w:val="006A40E8"/>
    <w:rsid w:val="006A58A4"/>
    <w:rsid w:val="006A5B7D"/>
    <w:rsid w:val="006A627D"/>
    <w:rsid w:val="006A67E8"/>
    <w:rsid w:val="006B0ECF"/>
    <w:rsid w:val="006B1999"/>
    <w:rsid w:val="006B23DD"/>
    <w:rsid w:val="006B44A4"/>
    <w:rsid w:val="006B4A12"/>
    <w:rsid w:val="006B4C4E"/>
    <w:rsid w:val="006B4E43"/>
    <w:rsid w:val="006B632B"/>
    <w:rsid w:val="006C0426"/>
    <w:rsid w:val="006C0621"/>
    <w:rsid w:val="006C13D7"/>
    <w:rsid w:val="006C1A0A"/>
    <w:rsid w:val="006C1B4D"/>
    <w:rsid w:val="006C20A1"/>
    <w:rsid w:val="006C2818"/>
    <w:rsid w:val="006C28B8"/>
    <w:rsid w:val="006C39F1"/>
    <w:rsid w:val="006C5102"/>
    <w:rsid w:val="006C68B7"/>
    <w:rsid w:val="006C6D18"/>
    <w:rsid w:val="006C7251"/>
    <w:rsid w:val="006C76C2"/>
    <w:rsid w:val="006D1374"/>
    <w:rsid w:val="006D17B5"/>
    <w:rsid w:val="006D3009"/>
    <w:rsid w:val="006D336C"/>
    <w:rsid w:val="006D3DA7"/>
    <w:rsid w:val="006D65B3"/>
    <w:rsid w:val="006E1A5D"/>
    <w:rsid w:val="006E1CCA"/>
    <w:rsid w:val="006E2BFE"/>
    <w:rsid w:val="006E309E"/>
    <w:rsid w:val="006E44AC"/>
    <w:rsid w:val="006E5203"/>
    <w:rsid w:val="006E575C"/>
    <w:rsid w:val="006E665E"/>
    <w:rsid w:val="006E763A"/>
    <w:rsid w:val="006E77AC"/>
    <w:rsid w:val="006F225D"/>
    <w:rsid w:val="006F3F28"/>
    <w:rsid w:val="006F43F5"/>
    <w:rsid w:val="006F495F"/>
    <w:rsid w:val="006F4B04"/>
    <w:rsid w:val="006F56E8"/>
    <w:rsid w:val="006F5A42"/>
    <w:rsid w:val="006F5A55"/>
    <w:rsid w:val="006F5B37"/>
    <w:rsid w:val="006F5F65"/>
    <w:rsid w:val="006F6359"/>
    <w:rsid w:val="006F64AD"/>
    <w:rsid w:val="006F7306"/>
    <w:rsid w:val="006F7CB5"/>
    <w:rsid w:val="00701E40"/>
    <w:rsid w:val="00701E7A"/>
    <w:rsid w:val="00703D16"/>
    <w:rsid w:val="007057AB"/>
    <w:rsid w:val="00711141"/>
    <w:rsid w:val="00711D2F"/>
    <w:rsid w:val="00712854"/>
    <w:rsid w:val="00712C7F"/>
    <w:rsid w:val="00712DA7"/>
    <w:rsid w:val="00713142"/>
    <w:rsid w:val="00714710"/>
    <w:rsid w:val="00714C99"/>
    <w:rsid w:val="00714E7E"/>
    <w:rsid w:val="007163AF"/>
    <w:rsid w:val="007170D5"/>
    <w:rsid w:val="0072022F"/>
    <w:rsid w:val="00720910"/>
    <w:rsid w:val="00720D79"/>
    <w:rsid w:val="00720E49"/>
    <w:rsid w:val="00720EF0"/>
    <w:rsid w:val="0072196B"/>
    <w:rsid w:val="00722F26"/>
    <w:rsid w:val="007243B1"/>
    <w:rsid w:val="007249FE"/>
    <w:rsid w:val="007252F6"/>
    <w:rsid w:val="00726709"/>
    <w:rsid w:val="00726BE9"/>
    <w:rsid w:val="007318AF"/>
    <w:rsid w:val="00731D88"/>
    <w:rsid w:val="00733DA7"/>
    <w:rsid w:val="00735A4F"/>
    <w:rsid w:val="007367A6"/>
    <w:rsid w:val="00736A06"/>
    <w:rsid w:val="00737921"/>
    <w:rsid w:val="00740577"/>
    <w:rsid w:val="00740741"/>
    <w:rsid w:val="00742261"/>
    <w:rsid w:val="00742C64"/>
    <w:rsid w:val="007450A4"/>
    <w:rsid w:val="00745221"/>
    <w:rsid w:val="007458A1"/>
    <w:rsid w:val="00745E6D"/>
    <w:rsid w:val="007466B0"/>
    <w:rsid w:val="00746870"/>
    <w:rsid w:val="007474DB"/>
    <w:rsid w:val="00750266"/>
    <w:rsid w:val="007503D5"/>
    <w:rsid w:val="007539C4"/>
    <w:rsid w:val="0075411D"/>
    <w:rsid w:val="0075457D"/>
    <w:rsid w:val="00754E88"/>
    <w:rsid w:val="0075616C"/>
    <w:rsid w:val="007566D6"/>
    <w:rsid w:val="00761CD5"/>
    <w:rsid w:val="00761DF1"/>
    <w:rsid w:val="00762416"/>
    <w:rsid w:val="00762586"/>
    <w:rsid w:val="0076301B"/>
    <w:rsid w:val="007636E6"/>
    <w:rsid w:val="0076385B"/>
    <w:rsid w:val="00763A8E"/>
    <w:rsid w:val="00764BFE"/>
    <w:rsid w:val="00764F2F"/>
    <w:rsid w:val="0076511A"/>
    <w:rsid w:val="007658FE"/>
    <w:rsid w:val="00765C6F"/>
    <w:rsid w:val="00765D24"/>
    <w:rsid w:val="00765E40"/>
    <w:rsid w:val="007660C1"/>
    <w:rsid w:val="00766177"/>
    <w:rsid w:val="007665AA"/>
    <w:rsid w:val="007671AC"/>
    <w:rsid w:val="007701E8"/>
    <w:rsid w:val="00770F58"/>
    <w:rsid w:val="0077108C"/>
    <w:rsid w:val="00771EFE"/>
    <w:rsid w:val="00772747"/>
    <w:rsid w:val="007739EB"/>
    <w:rsid w:val="00774767"/>
    <w:rsid w:val="00774D3F"/>
    <w:rsid w:val="00774D96"/>
    <w:rsid w:val="00775322"/>
    <w:rsid w:val="007769CD"/>
    <w:rsid w:val="00777ED3"/>
    <w:rsid w:val="0078064A"/>
    <w:rsid w:val="0078082E"/>
    <w:rsid w:val="00780A53"/>
    <w:rsid w:val="007813BE"/>
    <w:rsid w:val="00781ED8"/>
    <w:rsid w:val="00781F6A"/>
    <w:rsid w:val="00783D1E"/>
    <w:rsid w:val="007869CD"/>
    <w:rsid w:val="00786E19"/>
    <w:rsid w:val="00790276"/>
    <w:rsid w:val="00790278"/>
    <w:rsid w:val="00792160"/>
    <w:rsid w:val="00792931"/>
    <w:rsid w:val="00792A7E"/>
    <w:rsid w:val="0079437D"/>
    <w:rsid w:val="00794825"/>
    <w:rsid w:val="007949CD"/>
    <w:rsid w:val="00795191"/>
    <w:rsid w:val="007A0B28"/>
    <w:rsid w:val="007A3E42"/>
    <w:rsid w:val="007A5FBE"/>
    <w:rsid w:val="007B01A4"/>
    <w:rsid w:val="007B0516"/>
    <w:rsid w:val="007B0AF4"/>
    <w:rsid w:val="007B0B4F"/>
    <w:rsid w:val="007B1564"/>
    <w:rsid w:val="007B1678"/>
    <w:rsid w:val="007B2CD5"/>
    <w:rsid w:val="007B2EE9"/>
    <w:rsid w:val="007B32BF"/>
    <w:rsid w:val="007B34B6"/>
    <w:rsid w:val="007B3DDE"/>
    <w:rsid w:val="007B4AB1"/>
    <w:rsid w:val="007B4DFA"/>
    <w:rsid w:val="007B5873"/>
    <w:rsid w:val="007B5BB7"/>
    <w:rsid w:val="007B7097"/>
    <w:rsid w:val="007C0EFB"/>
    <w:rsid w:val="007C141C"/>
    <w:rsid w:val="007C1F49"/>
    <w:rsid w:val="007C289A"/>
    <w:rsid w:val="007C292E"/>
    <w:rsid w:val="007C3347"/>
    <w:rsid w:val="007C5157"/>
    <w:rsid w:val="007C65F5"/>
    <w:rsid w:val="007D03E4"/>
    <w:rsid w:val="007D3FFA"/>
    <w:rsid w:val="007D4558"/>
    <w:rsid w:val="007D553E"/>
    <w:rsid w:val="007D59DA"/>
    <w:rsid w:val="007D5BCC"/>
    <w:rsid w:val="007D5EEC"/>
    <w:rsid w:val="007D76CB"/>
    <w:rsid w:val="007D79B9"/>
    <w:rsid w:val="007E0592"/>
    <w:rsid w:val="007E06A8"/>
    <w:rsid w:val="007E217B"/>
    <w:rsid w:val="007E24A6"/>
    <w:rsid w:val="007E2927"/>
    <w:rsid w:val="007E2BAE"/>
    <w:rsid w:val="007E32A3"/>
    <w:rsid w:val="007E3B30"/>
    <w:rsid w:val="007E45C6"/>
    <w:rsid w:val="007E45EF"/>
    <w:rsid w:val="007E49BC"/>
    <w:rsid w:val="007E5399"/>
    <w:rsid w:val="007E5633"/>
    <w:rsid w:val="007E7AEA"/>
    <w:rsid w:val="007E7C0E"/>
    <w:rsid w:val="007F17A0"/>
    <w:rsid w:val="007F2CCD"/>
    <w:rsid w:val="007F49C6"/>
    <w:rsid w:val="007F5737"/>
    <w:rsid w:val="007F5EBD"/>
    <w:rsid w:val="007F6690"/>
    <w:rsid w:val="007F67D9"/>
    <w:rsid w:val="007F74F5"/>
    <w:rsid w:val="007F7A53"/>
    <w:rsid w:val="007F7B79"/>
    <w:rsid w:val="00800ED0"/>
    <w:rsid w:val="0080184C"/>
    <w:rsid w:val="00801912"/>
    <w:rsid w:val="00801AC5"/>
    <w:rsid w:val="00801E4B"/>
    <w:rsid w:val="008050D5"/>
    <w:rsid w:val="008058CD"/>
    <w:rsid w:val="0080737D"/>
    <w:rsid w:val="00807429"/>
    <w:rsid w:val="00807A0A"/>
    <w:rsid w:val="00810281"/>
    <w:rsid w:val="008106F0"/>
    <w:rsid w:val="00812317"/>
    <w:rsid w:val="008129D7"/>
    <w:rsid w:val="00812DE8"/>
    <w:rsid w:val="0081325E"/>
    <w:rsid w:val="00813474"/>
    <w:rsid w:val="0081495A"/>
    <w:rsid w:val="00815759"/>
    <w:rsid w:val="00817FEA"/>
    <w:rsid w:val="008201F5"/>
    <w:rsid w:val="00820C23"/>
    <w:rsid w:val="0082111E"/>
    <w:rsid w:val="00821A6F"/>
    <w:rsid w:val="0082442A"/>
    <w:rsid w:val="00826496"/>
    <w:rsid w:val="00827393"/>
    <w:rsid w:val="00827EDC"/>
    <w:rsid w:val="00830175"/>
    <w:rsid w:val="00830EFD"/>
    <w:rsid w:val="00831CBF"/>
    <w:rsid w:val="00832472"/>
    <w:rsid w:val="00834C10"/>
    <w:rsid w:val="00835D87"/>
    <w:rsid w:val="00836767"/>
    <w:rsid w:val="00837AC8"/>
    <w:rsid w:val="00837ED6"/>
    <w:rsid w:val="00840385"/>
    <w:rsid w:val="00840B5D"/>
    <w:rsid w:val="00841725"/>
    <w:rsid w:val="00841B1E"/>
    <w:rsid w:val="00842A2F"/>
    <w:rsid w:val="00842F50"/>
    <w:rsid w:val="0084309D"/>
    <w:rsid w:val="00843E34"/>
    <w:rsid w:val="008443E5"/>
    <w:rsid w:val="00844F28"/>
    <w:rsid w:val="008453AF"/>
    <w:rsid w:val="008506D8"/>
    <w:rsid w:val="008526A4"/>
    <w:rsid w:val="008527DB"/>
    <w:rsid w:val="00853E86"/>
    <w:rsid w:val="00854457"/>
    <w:rsid w:val="00855D5B"/>
    <w:rsid w:val="00856D2C"/>
    <w:rsid w:val="008609BD"/>
    <w:rsid w:val="008615C9"/>
    <w:rsid w:val="0086177E"/>
    <w:rsid w:val="00861FAF"/>
    <w:rsid w:val="00862C37"/>
    <w:rsid w:val="00862C84"/>
    <w:rsid w:val="008630F1"/>
    <w:rsid w:val="0086350B"/>
    <w:rsid w:val="00864CA9"/>
    <w:rsid w:val="00866186"/>
    <w:rsid w:val="008665A9"/>
    <w:rsid w:val="00866A32"/>
    <w:rsid w:val="0086744F"/>
    <w:rsid w:val="008707DF"/>
    <w:rsid w:val="0087160C"/>
    <w:rsid w:val="00871E7D"/>
    <w:rsid w:val="0087214C"/>
    <w:rsid w:val="0087220D"/>
    <w:rsid w:val="00872528"/>
    <w:rsid w:val="008742E6"/>
    <w:rsid w:val="00876677"/>
    <w:rsid w:val="00876C7C"/>
    <w:rsid w:val="00877299"/>
    <w:rsid w:val="0088087C"/>
    <w:rsid w:val="00880B9B"/>
    <w:rsid w:val="00880BF4"/>
    <w:rsid w:val="0088142C"/>
    <w:rsid w:val="00881D3B"/>
    <w:rsid w:val="00881F9E"/>
    <w:rsid w:val="008832BD"/>
    <w:rsid w:val="008839E3"/>
    <w:rsid w:val="008847B5"/>
    <w:rsid w:val="00885162"/>
    <w:rsid w:val="00885C40"/>
    <w:rsid w:val="00885FB5"/>
    <w:rsid w:val="00886471"/>
    <w:rsid w:val="00887745"/>
    <w:rsid w:val="00887A62"/>
    <w:rsid w:val="00887B11"/>
    <w:rsid w:val="008916CF"/>
    <w:rsid w:val="00892CAD"/>
    <w:rsid w:val="00893837"/>
    <w:rsid w:val="00893CC9"/>
    <w:rsid w:val="00894233"/>
    <w:rsid w:val="0089730E"/>
    <w:rsid w:val="008A0005"/>
    <w:rsid w:val="008A1457"/>
    <w:rsid w:val="008A215E"/>
    <w:rsid w:val="008A3BC2"/>
    <w:rsid w:val="008A4C2F"/>
    <w:rsid w:val="008A5A45"/>
    <w:rsid w:val="008A5F5E"/>
    <w:rsid w:val="008A65CE"/>
    <w:rsid w:val="008A6AB0"/>
    <w:rsid w:val="008A76E1"/>
    <w:rsid w:val="008A7AF2"/>
    <w:rsid w:val="008B1AB6"/>
    <w:rsid w:val="008B249F"/>
    <w:rsid w:val="008B265C"/>
    <w:rsid w:val="008B3E87"/>
    <w:rsid w:val="008B3EFE"/>
    <w:rsid w:val="008B43F2"/>
    <w:rsid w:val="008B67D7"/>
    <w:rsid w:val="008B7FDE"/>
    <w:rsid w:val="008C3E43"/>
    <w:rsid w:val="008C54FD"/>
    <w:rsid w:val="008C5663"/>
    <w:rsid w:val="008C5AFE"/>
    <w:rsid w:val="008C62CB"/>
    <w:rsid w:val="008C6A80"/>
    <w:rsid w:val="008D1561"/>
    <w:rsid w:val="008D1740"/>
    <w:rsid w:val="008D18F6"/>
    <w:rsid w:val="008D1A7E"/>
    <w:rsid w:val="008D1D9F"/>
    <w:rsid w:val="008D21E7"/>
    <w:rsid w:val="008D2BBC"/>
    <w:rsid w:val="008D37AF"/>
    <w:rsid w:val="008D3DED"/>
    <w:rsid w:val="008D4171"/>
    <w:rsid w:val="008D50D7"/>
    <w:rsid w:val="008D55DA"/>
    <w:rsid w:val="008D5603"/>
    <w:rsid w:val="008D64B8"/>
    <w:rsid w:val="008D77FA"/>
    <w:rsid w:val="008E01B3"/>
    <w:rsid w:val="008E07A7"/>
    <w:rsid w:val="008E186B"/>
    <w:rsid w:val="008E250C"/>
    <w:rsid w:val="008E30D2"/>
    <w:rsid w:val="008E31A0"/>
    <w:rsid w:val="008E3418"/>
    <w:rsid w:val="008E3F2F"/>
    <w:rsid w:val="008E4088"/>
    <w:rsid w:val="008E5BA8"/>
    <w:rsid w:val="008E6005"/>
    <w:rsid w:val="008E6A9C"/>
    <w:rsid w:val="008F1314"/>
    <w:rsid w:val="008F141D"/>
    <w:rsid w:val="008F1EF4"/>
    <w:rsid w:val="008F1FB1"/>
    <w:rsid w:val="008F1FFD"/>
    <w:rsid w:val="008F3266"/>
    <w:rsid w:val="008F5F29"/>
    <w:rsid w:val="008F6840"/>
    <w:rsid w:val="008F72CB"/>
    <w:rsid w:val="008F76A0"/>
    <w:rsid w:val="008F7796"/>
    <w:rsid w:val="008F7C85"/>
    <w:rsid w:val="008F7E62"/>
    <w:rsid w:val="0090246F"/>
    <w:rsid w:val="00903111"/>
    <w:rsid w:val="00904E2F"/>
    <w:rsid w:val="00905806"/>
    <w:rsid w:val="00905B49"/>
    <w:rsid w:val="00907097"/>
    <w:rsid w:val="00907647"/>
    <w:rsid w:val="009102F8"/>
    <w:rsid w:val="00912055"/>
    <w:rsid w:val="00913795"/>
    <w:rsid w:val="00914460"/>
    <w:rsid w:val="0091520B"/>
    <w:rsid w:val="00917395"/>
    <w:rsid w:val="00920466"/>
    <w:rsid w:val="0092064E"/>
    <w:rsid w:val="00920D62"/>
    <w:rsid w:val="00920EEB"/>
    <w:rsid w:val="0092102B"/>
    <w:rsid w:val="00921430"/>
    <w:rsid w:val="00922424"/>
    <w:rsid w:val="00923864"/>
    <w:rsid w:val="0092455D"/>
    <w:rsid w:val="009256B6"/>
    <w:rsid w:val="009265DC"/>
    <w:rsid w:val="00926A96"/>
    <w:rsid w:val="00926E51"/>
    <w:rsid w:val="009272C0"/>
    <w:rsid w:val="009310B9"/>
    <w:rsid w:val="00931E39"/>
    <w:rsid w:val="00931E47"/>
    <w:rsid w:val="00931F17"/>
    <w:rsid w:val="00932318"/>
    <w:rsid w:val="00932AD4"/>
    <w:rsid w:val="00932CB1"/>
    <w:rsid w:val="009335C3"/>
    <w:rsid w:val="00933791"/>
    <w:rsid w:val="009357B0"/>
    <w:rsid w:val="00935E7F"/>
    <w:rsid w:val="00937CF3"/>
    <w:rsid w:val="00937DEA"/>
    <w:rsid w:val="0094044A"/>
    <w:rsid w:val="00940FA7"/>
    <w:rsid w:val="0094177C"/>
    <w:rsid w:val="009417F0"/>
    <w:rsid w:val="00941C2B"/>
    <w:rsid w:val="0094293E"/>
    <w:rsid w:val="00942EB6"/>
    <w:rsid w:val="00943CF8"/>
    <w:rsid w:val="009442CE"/>
    <w:rsid w:val="0094536A"/>
    <w:rsid w:val="00945B91"/>
    <w:rsid w:val="009478B6"/>
    <w:rsid w:val="009505FC"/>
    <w:rsid w:val="00951005"/>
    <w:rsid w:val="009515A0"/>
    <w:rsid w:val="00952663"/>
    <w:rsid w:val="009531CA"/>
    <w:rsid w:val="0095321A"/>
    <w:rsid w:val="00955512"/>
    <w:rsid w:val="00955762"/>
    <w:rsid w:val="00955812"/>
    <w:rsid w:val="0095779C"/>
    <w:rsid w:val="00960BB6"/>
    <w:rsid w:val="0096152F"/>
    <w:rsid w:val="00961B21"/>
    <w:rsid w:val="00962B88"/>
    <w:rsid w:val="00963A99"/>
    <w:rsid w:val="00963AF6"/>
    <w:rsid w:val="00965FEA"/>
    <w:rsid w:val="00966525"/>
    <w:rsid w:val="00966777"/>
    <w:rsid w:val="0096729C"/>
    <w:rsid w:val="00970517"/>
    <w:rsid w:val="00970DC2"/>
    <w:rsid w:val="00970FE7"/>
    <w:rsid w:val="00971BA8"/>
    <w:rsid w:val="009726D1"/>
    <w:rsid w:val="009727D3"/>
    <w:rsid w:val="00972ADC"/>
    <w:rsid w:val="00972BAC"/>
    <w:rsid w:val="00972EE3"/>
    <w:rsid w:val="00974591"/>
    <w:rsid w:val="00974707"/>
    <w:rsid w:val="00976EAD"/>
    <w:rsid w:val="0097719D"/>
    <w:rsid w:val="00977C40"/>
    <w:rsid w:val="00980493"/>
    <w:rsid w:val="009809D8"/>
    <w:rsid w:val="0098309D"/>
    <w:rsid w:val="009838FF"/>
    <w:rsid w:val="0098481B"/>
    <w:rsid w:val="00984964"/>
    <w:rsid w:val="00984D82"/>
    <w:rsid w:val="009851A3"/>
    <w:rsid w:val="0098604F"/>
    <w:rsid w:val="00986F8E"/>
    <w:rsid w:val="0098773F"/>
    <w:rsid w:val="00987D34"/>
    <w:rsid w:val="00987D44"/>
    <w:rsid w:val="00991855"/>
    <w:rsid w:val="009929DF"/>
    <w:rsid w:val="00992DFF"/>
    <w:rsid w:val="00993575"/>
    <w:rsid w:val="00993C73"/>
    <w:rsid w:val="00993E16"/>
    <w:rsid w:val="009940B0"/>
    <w:rsid w:val="009943DE"/>
    <w:rsid w:val="00994C7B"/>
    <w:rsid w:val="00995287"/>
    <w:rsid w:val="009969F6"/>
    <w:rsid w:val="00996CE1"/>
    <w:rsid w:val="009971C1"/>
    <w:rsid w:val="00997308"/>
    <w:rsid w:val="00997B91"/>
    <w:rsid w:val="009A1251"/>
    <w:rsid w:val="009A1449"/>
    <w:rsid w:val="009A1E82"/>
    <w:rsid w:val="009A1EA7"/>
    <w:rsid w:val="009A2613"/>
    <w:rsid w:val="009A3984"/>
    <w:rsid w:val="009A407F"/>
    <w:rsid w:val="009A4177"/>
    <w:rsid w:val="009A4687"/>
    <w:rsid w:val="009A4F3C"/>
    <w:rsid w:val="009A6622"/>
    <w:rsid w:val="009A7451"/>
    <w:rsid w:val="009B2513"/>
    <w:rsid w:val="009B25F6"/>
    <w:rsid w:val="009B3E39"/>
    <w:rsid w:val="009B48FB"/>
    <w:rsid w:val="009B5828"/>
    <w:rsid w:val="009B6E65"/>
    <w:rsid w:val="009B772E"/>
    <w:rsid w:val="009C18BA"/>
    <w:rsid w:val="009C321C"/>
    <w:rsid w:val="009C4ABE"/>
    <w:rsid w:val="009C51E7"/>
    <w:rsid w:val="009C5BD7"/>
    <w:rsid w:val="009C6A14"/>
    <w:rsid w:val="009C6F9B"/>
    <w:rsid w:val="009C7136"/>
    <w:rsid w:val="009C725F"/>
    <w:rsid w:val="009C7AE2"/>
    <w:rsid w:val="009C7DA3"/>
    <w:rsid w:val="009D0A8C"/>
    <w:rsid w:val="009D1729"/>
    <w:rsid w:val="009D1922"/>
    <w:rsid w:val="009D1D23"/>
    <w:rsid w:val="009D29F6"/>
    <w:rsid w:val="009D30B0"/>
    <w:rsid w:val="009D339E"/>
    <w:rsid w:val="009D374C"/>
    <w:rsid w:val="009D3AA4"/>
    <w:rsid w:val="009D3E08"/>
    <w:rsid w:val="009D5CA9"/>
    <w:rsid w:val="009D5D4D"/>
    <w:rsid w:val="009D5DD4"/>
    <w:rsid w:val="009D643B"/>
    <w:rsid w:val="009D737A"/>
    <w:rsid w:val="009D763E"/>
    <w:rsid w:val="009D7FA2"/>
    <w:rsid w:val="009E0A21"/>
    <w:rsid w:val="009E1EEE"/>
    <w:rsid w:val="009E221D"/>
    <w:rsid w:val="009E22E6"/>
    <w:rsid w:val="009E23BE"/>
    <w:rsid w:val="009E5084"/>
    <w:rsid w:val="009E672B"/>
    <w:rsid w:val="009E7868"/>
    <w:rsid w:val="009E79D5"/>
    <w:rsid w:val="009F00A4"/>
    <w:rsid w:val="009F32C2"/>
    <w:rsid w:val="009F3E4B"/>
    <w:rsid w:val="009F4D11"/>
    <w:rsid w:val="009F5147"/>
    <w:rsid w:val="009F61DE"/>
    <w:rsid w:val="009F6D11"/>
    <w:rsid w:val="009F6E35"/>
    <w:rsid w:val="00A002D9"/>
    <w:rsid w:val="00A00A77"/>
    <w:rsid w:val="00A01907"/>
    <w:rsid w:val="00A01B6A"/>
    <w:rsid w:val="00A02BBA"/>
    <w:rsid w:val="00A0334E"/>
    <w:rsid w:val="00A03B35"/>
    <w:rsid w:val="00A03F95"/>
    <w:rsid w:val="00A040F0"/>
    <w:rsid w:val="00A044D0"/>
    <w:rsid w:val="00A04CF4"/>
    <w:rsid w:val="00A05393"/>
    <w:rsid w:val="00A060BE"/>
    <w:rsid w:val="00A068F5"/>
    <w:rsid w:val="00A0767F"/>
    <w:rsid w:val="00A07886"/>
    <w:rsid w:val="00A10054"/>
    <w:rsid w:val="00A10336"/>
    <w:rsid w:val="00A111E9"/>
    <w:rsid w:val="00A111F9"/>
    <w:rsid w:val="00A1289F"/>
    <w:rsid w:val="00A132A1"/>
    <w:rsid w:val="00A1346B"/>
    <w:rsid w:val="00A139C4"/>
    <w:rsid w:val="00A140F6"/>
    <w:rsid w:val="00A17406"/>
    <w:rsid w:val="00A1782D"/>
    <w:rsid w:val="00A179CD"/>
    <w:rsid w:val="00A20845"/>
    <w:rsid w:val="00A20BB1"/>
    <w:rsid w:val="00A21D72"/>
    <w:rsid w:val="00A21F87"/>
    <w:rsid w:val="00A23224"/>
    <w:rsid w:val="00A23F36"/>
    <w:rsid w:val="00A24402"/>
    <w:rsid w:val="00A2542C"/>
    <w:rsid w:val="00A26830"/>
    <w:rsid w:val="00A26A0A"/>
    <w:rsid w:val="00A26AB2"/>
    <w:rsid w:val="00A276EC"/>
    <w:rsid w:val="00A31F91"/>
    <w:rsid w:val="00A324F4"/>
    <w:rsid w:val="00A3250A"/>
    <w:rsid w:val="00A327BA"/>
    <w:rsid w:val="00A328C7"/>
    <w:rsid w:val="00A33279"/>
    <w:rsid w:val="00A33CBA"/>
    <w:rsid w:val="00A353DF"/>
    <w:rsid w:val="00A357C2"/>
    <w:rsid w:val="00A35D34"/>
    <w:rsid w:val="00A3739B"/>
    <w:rsid w:val="00A375AE"/>
    <w:rsid w:val="00A37CC4"/>
    <w:rsid w:val="00A423FC"/>
    <w:rsid w:val="00A42C8C"/>
    <w:rsid w:val="00A43A2F"/>
    <w:rsid w:val="00A44795"/>
    <w:rsid w:val="00A45827"/>
    <w:rsid w:val="00A45BE9"/>
    <w:rsid w:val="00A46452"/>
    <w:rsid w:val="00A51803"/>
    <w:rsid w:val="00A51D62"/>
    <w:rsid w:val="00A53090"/>
    <w:rsid w:val="00A53D5D"/>
    <w:rsid w:val="00A53FB1"/>
    <w:rsid w:val="00A545F2"/>
    <w:rsid w:val="00A55AAB"/>
    <w:rsid w:val="00A56835"/>
    <w:rsid w:val="00A56BA2"/>
    <w:rsid w:val="00A57DD3"/>
    <w:rsid w:val="00A62947"/>
    <w:rsid w:val="00A639B1"/>
    <w:rsid w:val="00A65298"/>
    <w:rsid w:val="00A678F3"/>
    <w:rsid w:val="00A70587"/>
    <w:rsid w:val="00A71426"/>
    <w:rsid w:val="00A7223A"/>
    <w:rsid w:val="00A72AAC"/>
    <w:rsid w:val="00A7412A"/>
    <w:rsid w:val="00A748B2"/>
    <w:rsid w:val="00A74CC8"/>
    <w:rsid w:val="00A81391"/>
    <w:rsid w:val="00A81C05"/>
    <w:rsid w:val="00A81CE3"/>
    <w:rsid w:val="00A8246E"/>
    <w:rsid w:val="00A84F3A"/>
    <w:rsid w:val="00A85471"/>
    <w:rsid w:val="00A854A1"/>
    <w:rsid w:val="00A86222"/>
    <w:rsid w:val="00A8689D"/>
    <w:rsid w:val="00A8760A"/>
    <w:rsid w:val="00A906D4"/>
    <w:rsid w:val="00A91FEE"/>
    <w:rsid w:val="00A92632"/>
    <w:rsid w:val="00A92AD9"/>
    <w:rsid w:val="00A93366"/>
    <w:rsid w:val="00A93EFE"/>
    <w:rsid w:val="00A9434B"/>
    <w:rsid w:val="00A9602C"/>
    <w:rsid w:val="00A963EF"/>
    <w:rsid w:val="00A965D6"/>
    <w:rsid w:val="00A96F8F"/>
    <w:rsid w:val="00A976E5"/>
    <w:rsid w:val="00A9796C"/>
    <w:rsid w:val="00AA12E9"/>
    <w:rsid w:val="00AA2CB5"/>
    <w:rsid w:val="00AA52DD"/>
    <w:rsid w:val="00AA5A5E"/>
    <w:rsid w:val="00AA601C"/>
    <w:rsid w:val="00AA651A"/>
    <w:rsid w:val="00AA7208"/>
    <w:rsid w:val="00AA7D37"/>
    <w:rsid w:val="00AB0D17"/>
    <w:rsid w:val="00AB1BDB"/>
    <w:rsid w:val="00AB1EEC"/>
    <w:rsid w:val="00AB3226"/>
    <w:rsid w:val="00AB4104"/>
    <w:rsid w:val="00AC0680"/>
    <w:rsid w:val="00AC11AB"/>
    <w:rsid w:val="00AC17E9"/>
    <w:rsid w:val="00AC1D3C"/>
    <w:rsid w:val="00AC22FF"/>
    <w:rsid w:val="00AC3A9B"/>
    <w:rsid w:val="00AC3AA9"/>
    <w:rsid w:val="00AC418F"/>
    <w:rsid w:val="00AC4C61"/>
    <w:rsid w:val="00AC78BA"/>
    <w:rsid w:val="00AD336B"/>
    <w:rsid w:val="00AD3B55"/>
    <w:rsid w:val="00AD4D42"/>
    <w:rsid w:val="00AD4E6B"/>
    <w:rsid w:val="00AD576B"/>
    <w:rsid w:val="00AD57CD"/>
    <w:rsid w:val="00AD59A8"/>
    <w:rsid w:val="00AD6536"/>
    <w:rsid w:val="00AD7514"/>
    <w:rsid w:val="00AD7CC1"/>
    <w:rsid w:val="00AD7EC4"/>
    <w:rsid w:val="00AD7F4E"/>
    <w:rsid w:val="00AE090F"/>
    <w:rsid w:val="00AE24A8"/>
    <w:rsid w:val="00AE25C5"/>
    <w:rsid w:val="00AE271D"/>
    <w:rsid w:val="00AE2A5C"/>
    <w:rsid w:val="00AE3C64"/>
    <w:rsid w:val="00AE3EC6"/>
    <w:rsid w:val="00AE5012"/>
    <w:rsid w:val="00AE562C"/>
    <w:rsid w:val="00AE5A90"/>
    <w:rsid w:val="00AE7586"/>
    <w:rsid w:val="00AE788D"/>
    <w:rsid w:val="00AE78A7"/>
    <w:rsid w:val="00AE78CD"/>
    <w:rsid w:val="00AE7CB1"/>
    <w:rsid w:val="00AF0697"/>
    <w:rsid w:val="00AF0D49"/>
    <w:rsid w:val="00AF11B0"/>
    <w:rsid w:val="00AF18E5"/>
    <w:rsid w:val="00AF1BB2"/>
    <w:rsid w:val="00AF2FB2"/>
    <w:rsid w:val="00AF3D15"/>
    <w:rsid w:val="00AF47DB"/>
    <w:rsid w:val="00AF5377"/>
    <w:rsid w:val="00AF718A"/>
    <w:rsid w:val="00AF7284"/>
    <w:rsid w:val="00AF7B9B"/>
    <w:rsid w:val="00B000D4"/>
    <w:rsid w:val="00B00A33"/>
    <w:rsid w:val="00B00C84"/>
    <w:rsid w:val="00B00D5B"/>
    <w:rsid w:val="00B00F4B"/>
    <w:rsid w:val="00B0225B"/>
    <w:rsid w:val="00B03651"/>
    <w:rsid w:val="00B0474F"/>
    <w:rsid w:val="00B04BB5"/>
    <w:rsid w:val="00B05246"/>
    <w:rsid w:val="00B0559B"/>
    <w:rsid w:val="00B05891"/>
    <w:rsid w:val="00B068CF"/>
    <w:rsid w:val="00B06A84"/>
    <w:rsid w:val="00B072FD"/>
    <w:rsid w:val="00B07768"/>
    <w:rsid w:val="00B101E0"/>
    <w:rsid w:val="00B1147D"/>
    <w:rsid w:val="00B11D1C"/>
    <w:rsid w:val="00B135B0"/>
    <w:rsid w:val="00B135DE"/>
    <w:rsid w:val="00B14AF0"/>
    <w:rsid w:val="00B15286"/>
    <w:rsid w:val="00B15290"/>
    <w:rsid w:val="00B15C5D"/>
    <w:rsid w:val="00B16BFA"/>
    <w:rsid w:val="00B1700F"/>
    <w:rsid w:val="00B20092"/>
    <w:rsid w:val="00B2056F"/>
    <w:rsid w:val="00B207BF"/>
    <w:rsid w:val="00B217E5"/>
    <w:rsid w:val="00B2201C"/>
    <w:rsid w:val="00B22265"/>
    <w:rsid w:val="00B22A2C"/>
    <w:rsid w:val="00B235AB"/>
    <w:rsid w:val="00B242A3"/>
    <w:rsid w:val="00B24846"/>
    <w:rsid w:val="00B24B70"/>
    <w:rsid w:val="00B24D48"/>
    <w:rsid w:val="00B25CF6"/>
    <w:rsid w:val="00B267E2"/>
    <w:rsid w:val="00B26BBB"/>
    <w:rsid w:val="00B26DF0"/>
    <w:rsid w:val="00B27267"/>
    <w:rsid w:val="00B272B0"/>
    <w:rsid w:val="00B31D98"/>
    <w:rsid w:val="00B327A2"/>
    <w:rsid w:val="00B340F9"/>
    <w:rsid w:val="00B345D4"/>
    <w:rsid w:val="00B349EE"/>
    <w:rsid w:val="00B34CC6"/>
    <w:rsid w:val="00B35B47"/>
    <w:rsid w:val="00B362FE"/>
    <w:rsid w:val="00B3630C"/>
    <w:rsid w:val="00B36C7D"/>
    <w:rsid w:val="00B371C8"/>
    <w:rsid w:val="00B376FF"/>
    <w:rsid w:val="00B418B5"/>
    <w:rsid w:val="00B42BF3"/>
    <w:rsid w:val="00B42CB3"/>
    <w:rsid w:val="00B43171"/>
    <w:rsid w:val="00B435C0"/>
    <w:rsid w:val="00B45056"/>
    <w:rsid w:val="00B454B5"/>
    <w:rsid w:val="00B465A4"/>
    <w:rsid w:val="00B46957"/>
    <w:rsid w:val="00B4727F"/>
    <w:rsid w:val="00B512E1"/>
    <w:rsid w:val="00B514C1"/>
    <w:rsid w:val="00B51DB1"/>
    <w:rsid w:val="00B52F3A"/>
    <w:rsid w:val="00B53A17"/>
    <w:rsid w:val="00B54152"/>
    <w:rsid w:val="00B54A88"/>
    <w:rsid w:val="00B54ADB"/>
    <w:rsid w:val="00B5508F"/>
    <w:rsid w:val="00B551DC"/>
    <w:rsid w:val="00B552FE"/>
    <w:rsid w:val="00B56577"/>
    <w:rsid w:val="00B5739A"/>
    <w:rsid w:val="00B57A32"/>
    <w:rsid w:val="00B57FA3"/>
    <w:rsid w:val="00B609E4"/>
    <w:rsid w:val="00B616C3"/>
    <w:rsid w:val="00B61C16"/>
    <w:rsid w:val="00B61D2B"/>
    <w:rsid w:val="00B62192"/>
    <w:rsid w:val="00B623A3"/>
    <w:rsid w:val="00B63003"/>
    <w:rsid w:val="00B64447"/>
    <w:rsid w:val="00B644C7"/>
    <w:rsid w:val="00B66430"/>
    <w:rsid w:val="00B66648"/>
    <w:rsid w:val="00B66FA2"/>
    <w:rsid w:val="00B67327"/>
    <w:rsid w:val="00B6764A"/>
    <w:rsid w:val="00B7098E"/>
    <w:rsid w:val="00B715EB"/>
    <w:rsid w:val="00B71CCD"/>
    <w:rsid w:val="00B71DD6"/>
    <w:rsid w:val="00B72279"/>
    <w:rsid w:val="00B72AEB"/>
    <w:rsid w:val="00B735E3"/>
    <w:rsid w:val="00B7460D"/>
    <w:rsid w:val="00B74B35"/>
    <w:rsid w:val="00B7515C"/>
    <w:rsid w:val="00B76277"/>
    <w:rsid w:val="00B76710"/>
    <w:rsid w:val="00B807B9"/>
    <w:rsid w:val="00B807EE"/>
    <w:rsid w:val="00B80DFD"/>
    <w:rsid w:val="00B816B2"/>
    <w:rsid w:val="00B816CE"/>
    <w:rsid w:val="00B821DD"/>
    <w:rsid w:val="00B8265F"/>
    <w:rsid w:val="00B82F69"/>
    <w:rsid w:val="00B83F90"/>
    <w:rsid w:val="00B8491C"/>
    <w:rsid w:val="00B863EB"/>
    <w:rsid w:val="00B87DA4"/>
    <w:rsid w:val="00B90777"/>
    <w:rsid w:val="00B923D8"/>
    <w:rsid w:val="00B929D5"/>
    <w:rsid w:val="00B92ACA"/>
    <w:rsid w:val="00B92B5E"/>
    <w:rsid w:val="00B92F71"/>
    <w:rsid w:val="00B9420C"/>
    <w:rsid w:val="00B946AE"/>
    <w:rsid w:val="00B956A6"/>
    <w:rsid w:val="00B963A7"/>
    <w:rsid w:val="00B97327"/>
    <w:rsid w:val="00BA05CB"/>
    <w:rsid w:val="00BA0722"/>
    <w:rsid w:val="00BA2324"/>
    <w:rsid w:val="00BA33F7"/>
    <w:rsid w:val="00BA3626"/>
    <w:rsid w:val="00BA3B87"/>
    <w:rsid w:val="00BA4C9C"/>
    <w:rsid w:val="00BA61AE"/>
    <w:rsid w:val="00BA66AB"/>
    <w:rsid w:val="00BA775B"/>
    <w:rsid w:val="00BA7C15"/>
    <w:rsid w:val="00BB07CD"/>
    <w:rsid w:val="00BB1B1B"/>
    <w:rsid w:val="00BB1F94"/>
    <w:rsid w:val="00BB2B71"/>
    <w:rsid w:val="00BB44C0"/>
    <w:rsid w:val="00BB4E10"/>
    <w:rsid w:val="00BB5060"/>
    <w:rsid w:val="00BB5472"/>
    <w:rsid w:val="00BB6010"/>
    <w:rsid w:val="00BB6C30"/>
    <w:rsid w:val="00BB6DE2"/>
    <w:rsid w:val="00BB6F78"/>
    <w:rsid w:val="00BB70BE"/>
    <w:rsid w:val="00BB79B8"/>
    <w:rsid w:val="00BC0D15"/>
    <w:rsid w:val="00BC30B7"/>
    <w:rsid w:val="00BC33ED"/>
    <w:rsid w:val="00BC3A01"/>
    <w:rsid w:val="00BC3D13"/>
    <w:rsid w:val="00BC3EEB"/>
    <w:rsid w:val="00BC5C06"/>
    <w:rsid w:val="00BC6892"/>
    <w:rsid w:val="00BC7B09"/>
    <w:rsid w:val="00BC7E6F"/>
    <w:rsid w:val="00BD0A64"/>
    <w:rsid w:val="00BD0C4F"/>
    <w:rsid w:val="00BD239F"/>
    <w:rsid w:val="00BD297B"/>
    <w:rsid w:val="00BD341C"/>
    <w:rsid w:val="00BD3E8D"/>
    <w:rsid w:val="00BD4B19"/>
    <w:rsid w:val="00BD4B1E"/>
    <w:rsid w:val="00BD64FD"/>
    <w:rsid w:val="00BD76C3"/>
    <w:rsid w:val="00BD7B25"/>
    <w:rsid w:val="00BE026B"/>
    <w:rsid w:val="00BE0C6D"/>
    <w:rsid w:val="00BE14BA"/>
    <w:rsid w:val="00BE1B6F"/>
    <w:rsid w:val="00BE262B"/>
    <w:rsid w:val="00BE644F"/>
    <w:rsid w:val="00BF037C"/>
    <w:rsid w:val="00BF03A4"/>
    <w:rsid w:val="00BF1116"/>
    <w:rsid w:val="00BF2E56"/>
    <w:rsid w:val="00BF3AEF"/>
    <w:rsid w:val="00BF3E4D"/>
    <w:rsid w:val="00BF45D2"/>
    <w:rsid w:val="00BF5250"/>
    <w:rsid w:val="00BF572D"/>
    <w:rsid w:val="00BF6122"/>
    <w:rsid w:val="00BF65CF"/>
    <w:rsid w:val="00BF7A7B"/>
    <w:rsid w:val="00BF7BDE"/>
    <w:rsid w:val="00C013CF"/>
    <w:rsid w:val="00C022EB"/>
    <w:rsid w:val="00C03255"/>
    <w:rsid w:val="00C03ECA"/>
    <w:rsid w:val="00C04D39"/>
    <w:rsid w:val="00C0673C"/>
    <w:rsid w:val="00C069D2"/>
    <w:rsid w:val="00C06A6D"/>
    <w:rsid w:val="00C10044"/>
    <w:rsid w:val="00C121E4"/>
    <w:rsid w:val="00C12433"/>
    <w:rsid w:val="00C13D96"/>
    <w:rsid w:val="00C1570C"/>
    <w:rsid w:val="00C15B75"/>
    <w:rsid w:val="00C168B4"/>
    <w:rsid w:val="00C16977"/>
    <w:rsid w:val="00C1716B"/>
    <w:rsid w:val="00C2038B"/>
    <w:rsid w:val="00C218E7"/>
    <w:rsid w:val="00C221FD"/>
    <w:rsid w:val="00C2225F"/>
    <w:rsid w:val="00C226D7"/>
    <w:rsid w:val="00C23882"/>
    <w:rsid w:val="00C25361"/>
    <w:rsid w:val="00C26849"/>
    <w:rsid w:val="00C26F48"/>
    <w:rsid w:val="00C31944"/>
    <w:rsid w:val="00C31A62"/>
    <w:rsid w:val="00C32007"/>
    <w:rsid w:val="00C3352C"/>
    <w:rsid w:val="00C35389"/>
    <w:rsid w:val="00C360E9"/>
    <w:rsid w:val="00C36831"/>
    <w:rsid w:val="00C36FC9"/>
    <w:rsid w:val="00C403F7"/>
    <w:rsid w:val="00C40454"/>
    <w:rsid w:val="00C40AB2"/>
    <w:rsid w:val="00C4168B"/>
    <w:rsid w:val="00C42114"/>
    <w:rsid w:val="00C42C3B"/>
    <w:rsid w:val="00C43318"/>
    <w:rsid w:val="00C44744"/>
    <w:rsid w:val="00C458F7"/>
    <w:rsid w:val="00C466B4"/>
    <w:rsid w:val="00C46A77"/>
    <w:rsid w:val="00C46F13"/>
    <w:rsid w:val="00C471DF"/>
    <w:rsid w:val="00C47930"/>
    <w:rsid w:val="00C50D15"/>
    <w:rsid w:val="00C51C5D"/>
    <w:rsid w:val="00C51F8A"/>
    <w:rsid w:val="00C53A20"/>
    <w:rsid w:val="00C53C19"/>
    <w:rsid w:val="00C544DE"/>
    <w:rsid w:val="00C54599"/>
    <w:rsid w:val="00C55481"/>
    <w:rsid w:val="00C55657"/>
    <w:rsid w:val="00C56FDA"/>
    <w:rsid w:val="00C60E0F"/>
    <w:rsid w:val="00C613E2"/>
    <w:rsid w:val="00C61ECA"/>
    <w:rsid w:val="00C62557"/>
    <w:rsid w:val="00C6267A"/>
    <w:rsid w:val="00C638EB"/>
    <w:rsid w:val="00C64152"/>
    <w:rsid w:val="00C6480F"/>
    <w:rsid w:val="00C656F4"/>
    <w:rsid w:val="00C65794"/>
    <w:rsid w:val="00C65A2E"/>
    <w:rsid w:val="00C66249"/>
    <w:rsid w:val="00C66B16"/>
    <w:rsid w:val="00C66CDA"/>
    <w:rsid w:val="00C67D38"/>
    <w:rsid w:val="00C707D3"/>
    <w:rsid w:val="00C70F7E"/>
    <w:rsid w:val="00C719B5"/>
    <w:rsid w:val="00C72D73"/>
    <w:rsid w:val="00C73255"/>
    <w:rsid w:val="00C73274"/>
    <w:rsid w:val="00C74311"/>
    <w:rsid w:val="00C7494B"/>
    <w:rsid w:val="00C75F3D"/>
    <w:rsid w:val="00C76CBC"/>
    <w:rsid w:val="00C7704F"/>
    <w:rsid w:val="00C77301"/>
    <w:rsid w:val="00C7774C"/>
    <w:rsid w:val="00C77CCD"/>
    <w:rsid w:val="00C81167"/>
    <w:rsid w:val="00C812F8"/>
    <w:rsid w:val="00C8197F"/>
    <w:rsid w:val="00C8298D"/>
    <w:rsid w:val="00C83604"/>
    <w:rsid w:val="00C83C22"/>
    <w:rsid w:val="00C84577"/>
    <w:rsid w:val="00C8617C"/>
    <w:rsid w:val="00C87E20"/>
    <w:rsid w:val="00C9097F"/>
    <w:rsid w:val="00C92ADC"/>
    <w:rsid w:val="00C92CEB"/>
    <w:rsid w:val="00C94BF8"/>
    <w:rsid w:val="00C955F3"/>
    <w:rsid w:val="00C95916"/>
    <w:rsid w:val="00C9630A"/>
    <w:rsid w:val="00C96401"/>
    <w:rsid w:val="00C9689F"/>
    <w:rsid w:val="00C96C36"/>
    <w:rsid w:val="00C97462"/>
    <w:rsid w:val="00C974D4"/>
    <w:rsid w:val="00CA0AE8"/>
    <w:rsid w:val="00CA1899"/>
    <w:rsid w:val="00CA2533"/>
    <w:rsid w:val="00CA3210"/>
    <w:rsid w:val="00CA327D"/>
    <w:rsid w:val="00CA4172"/>
    <w:rsid w:val="00CB0DE0"/>
    <w:rsid w:val="00CB103E"/>
    <w:rsid w:val="00CB2E5A"/>
    <w:rsid w:val="00CB2F2B"/>
    <w:rsid w:val="00CB5040"/>
    <w:rsid w:val="00CB570A"/>
    <w:rsid w:val="00CB57AC"/>
    <w:rsid w:val="00CB5B01"/>
    <w:rsid w:val="00CB64E6"/>
    <w:rsid w:val="00CB6DDE"/>
    <w:rsid w:val="00CB7D2E"/>
    <w:rsid w:val="00CC0065"/>
    <w:rsid w:val="00CC1E4D"/>
    <w:rsid w:val="00CC2495"/>
    <w:rsid w:val="00CC25A7"/>
    <w:rsid w:val="00CC25D7"/>
    <w:rsid w:val="00CC2EFE"/>
    <w:rsid w:val="00CC3B00"/>
    <w:rsid w:val="00CC531A"/>
    <w:rsid w:val="00CC5898"/>
    <w:rsid w:val="00CC6776"/>
    <w:rsid w:val="00CC6D38"/>
    <w:rsid w:val="00CC70D5"/>
    <w:rsid w:val="00CC765E"/>
    <w:rsid w:val="00CD04AB"/>
    <w:rsid w:val="00CD067F"/>
    <w:rsid w:val="00CD0892"/>
    <w:rsid w:val="00CD0916"/>
    <w:rsid w:val="00CD14C8"/>
    <w:rsid w:val="00CD188C"/>
    <w:rsid w:val="00CD22DE"/>
    <w:rsid w:val="00CD2A94"/>
    <w:rsid w:val="00CD2CED"/>
    <w:rsid w:val="00CD36FB"/>
    <w:rsid w:val="00CD3D0B"/>
    <w:rsid w:val="00CD4747"/>
    <w:rsid w:val="00CD4CCA"/>
    <w:rsid w:val="00CD56DC"/>
    <w:rsid w:val="00CD58EB"/>
    <w:rsid w:val="00CD5D41"/>
    <w:rsid w:val="00CD6D35"/>
    <w:rsid w:val="00CD7F40"/>
    <w:rsid w:val="00CE00C4"/>
    <w:rsid w:val="00CE17AE"/>
    <w:rsid w:val="00CE18F6"/>
    <w:rsid w:val="00CE36B3"/>
    <w:rsid w:val="00CE3EC9"/>
    <w:rsid w:val="00CE4EB6"/>
    <w:rsid w:val="00CE5B2B"/>
    <w:rsid w:val="00CF0113"/>
    <w:rsid w:val="00CF0610"/>
    <w:rsid w:val="00CF12B7"/>
    <w:rsid w:val="00CF1A4A"/>
    <w:rsid w:val="00CF2F12"/>
    <w:rsid w:val="00CF418F"/>
    <w:rsid w:val="00CF48AE"/>
    <w:rsid w:val="00CF6391"/>
    <w:rsid w:val="00CF7671"/>
    <w:rsid w:val="00CF7B16"/>
    <w:rsid w:val="00D003A7"/>
    <w:rsid w:val="00D0114D"/>
    <w:rsid w:val="00D017C7"/>
    <w:rsid w:val="00D01802"/>
    <w:rsid w:val="00D01CBD"/>
    <w:rsid w:val="00D02C07"/>
    <w:rsid w:val="00D02E75"/>
    <w:rsid w:val="00D03446"/>
    <w:rsid w:val="00D040E8"/>
    <w:rsid w:val="00D04390"/>
    <w:rsid w:val="00D069AA"/>
    <w:rsid w:val="00D06C56"/>
    <w:rsid w:val="00D070FB"/>
    <w:rsid w:val="00D07FB2"/>
    <w:rsid w:val="00D10B8F"/>
    <w:rsid w:val="00D12DF7"/>
    <w:rsid w:val="00D12E27"/>
    <w:rsid w:val="00D13B46"/>
    <w:rsid w:val="00D13E52"/>
    <w:rsid w:val="00D14662"/>
    <w:rsid w:val="00D160DB"/>
    <w:rsid w:val="00D162D7"/>
    <w:rsid w:val="00D16B76"/>
    <w:rsid w:val="00D16DCD"/>
    <w:rsid w:val="00D17717"/>
    <w:rsid w:val="00D17D78"/>
    <w:rsid w:val="00D203D6"/>
    <w:rsid w:val="00D213BE"/>
    <w:rsid w:val="00D22B98"/>
    <w:rsid w:val="00D22BA7"/>
    <w:rsid w:val="00D231C4"/>
    <w:rsid w:val="00D23A73"/>
    <w:rsid w:val="00D26031"/>
    <w:rsid w:val="00D266A9"/>
    <w:rsid w:val="00D267B9"/>
    <w:rsid w:val="00D306EF"/>
    <w:rsid w:val="00D30E57"/>
    <w:rsid w:val="00D34FDE"/>
    <w:rsid w:val="00D36656"/>
    <w:rsid w:val="00D36661"/>
    <w:rsid w:val="00D36A9A"/>
    <w:rsid w:val="00D40406"/>
    <w:rsid w:val="00D404BD"/>
    <w:rsid w:val="00D40872"/>
    <w:rsid w:val="00D4107F"/>
    <w:rsid w:val="00D410EA"/>
    <w:rsid w:val="00D41375"/>
    <w:rsid w:val="00D42279"/>
    <w:rsid w:val="00D43866"/>
    <w:rsid w:val="00D46B31"/>
    <w:rsid w:val="00D473FB"/>
    <w:rsid w:val="00D47AE2"/>
    <w:rsid w:val="00D47E9E"/>
    <w:rsid w:val="00D50669"/>
    <w:rsid w:val="00D508C7"/>
    <w:rsid w:val="00D51813"/>
    <w:rsid w:val="00D51A06"/>
    <w:rsid w:val="00D51F5F"/>
    <w:rsid w:val="00D527FE"/>
    <w:rsid w:val="00D534D5"/>
    <w:rsid w:val="00D53824"/>
    <w:rsid w:val="00D53D7E"/>
    <w:rsid w:val="00D5411B"/>
    <w:rsid w:val="00D54547"/>
    <w:rsid w:val="00D54D5A"/>
    <w:rsid w:val="00D57E96"/>
    <w:rsid w:val="00D57FED"/>
    <w:rsid w:val="00D60FC8"/>
    <w:rsid w:val="00D61306"/>
    <w:rsid w:val="00D62BA8"/>
    <w:rsid w:val="00D62DF7"/>
    <w:rsid w:val="00D630DF"/>
    <w:rsid w:val="00D63399"/>
    <w:rsid w:val="00D633B7"/>
    <w:rsid w:val="00D63C05"/>
    <w:rsid w:val="00D647F1"/>
    <w:rsid w:val="00D65987"/>
    <w:rsid w:val="00D6672A"/>
    <w:rsid w:val="00D6676E"/>
    <w:rsid w:val="00D70811"/>
    <w:rsid w:val="00D709BA"/>
    <w:rsid w:val="00D70DCD"/>
    <w:rsid w:val="00D73396"/>
    <w:rsid w:val="00D734DA"/>
    <w:rsid w:val="00D738E7"/>
    <w:rsid w:val="00D74969"/>
    <w:rsid w:val="00D74A80"/>
    <w:rsid w:val="00D7613D"/>
    <w:rsid w:val="00D768E7"/>
    <w:rsid w:val="00D77EC4"/>
    <w:rsid w:val="00D80216"/>
    <w:rsid w:val="00D80BEE"/>
    <w:rsid w:val="00D81BAE"/>
    <w:rsid w:val="00D81C4D"/>
    <w:rsid w:val="00D83212"/>
    <w:rsid w:val="00D84050"/>
    <w:rsid w:val="00D84600"/>
    <w:rsid w:val="00D84730"/>
    <w:rsid w:val="00D84BCC"/>
    <w:rsid w:val="00D84DB3"/>
    <w:rsid w:val="00D8592A"/>
    <w:rsid w:val="00D86126"/>
    <w:rsid w:val="00D87929"/>
    <w:rsid w:val="00D87EB9"/>
    <w:rsid w:val="00D87ECA"/>
    <w:rsid w:val="00D90013"/>
    <w:rsid w:val="00D901AF"/>
    <w:rsid w:val="00D9029E"/>
    <w:rsid w:val="00D90E32"/>
    <w:rsid w:val="00D923C2"/>
    <w:rsid w:val="00D9281F"/>
    <w:rsid w:val="00D92A11"/>
    <w:rsid w:val="00D93238"/>
    <w:rsid w:val="00D93F85"/>
    <w:rsid w:val="00D95D3F"/>
    <w:rsid w:val="00D9680B"/>
    <w:rsid w:val="00D96CFF"/>
    <w:rsid w:val="00DA03ED"/>
    <w:rsid w:val="00DA0A2B"/>
    <w:rsid w:val="00DA119F"/>
    <w:rsid w:val="00DA16C7"/>
    <w:rsid w:val="00DA2310"/>
    <w:rsid w:val="00DA2554"/>
    <w:rsid w:val="00DA2B30"/>
    <w:rsid w:val="00DA4C12"/>
    <w:rsid w:val="00DA5BBD"/>
    <w:rsid w:val="00DA665D"/>
    <w:rsid w:val="00DA66F5"/>
    <w:rsid w:val="00DA6EF6"/>
    <w:rsid w:val="00DA741B"/>
    <w:rsid w:val="00DB04A2"/>
    <w:rsid w:val="00DB24AA"/>
    <w:rsid w:val="00DB254D"/>
    <w:rsid w:val="00DB2800"/>
    <w:rsid w:val="00DB3E95"/>
    <w:rsid w:val="00DB50A7"/>
    <w:rsid w:val="00DB5C58"/>
    <w:rsid w:val="00DB6B01"/>
    <w:rsid w:val="00DB6DFE"/>
    <w:rsid w:val="00DB7C22"/>
    <w:rsid w:val="00DC079B"/>
    <w:rsid w:val="00DC1AC9"/>
    <w:rsid w:val="00DC1D07"/>
    <w:rsid w:val="00DC1FA3"/>
    <w:rsid w:val="00DC33E5"/>
    <w:rsid w:val="00DC3EC8"/>
    <w:rsid w:val="00DC5BA8"/>
    <w:rsid w:val="00DC5C33"/>
    <w:rsid w:val="00DC7403"/>
    <w:rsid w:val="00DC7ABB"/>
    <w:rsid w:val="00DC7F7E"/>
    <w:rsid w:val="00DD244B"/>
    <w:rsid w:val="00DD443D"/>
    <w:rsid w:val="00DD45BA"/>
    <w:rsid w:val="00DD4BE3"/>
    <w:rsid w:val="00DD51B8"/>
    <w:rsid w:val="00DD6A0F"/>
    <w:rsid w:val="00DD714A"/>
    <w:rsid w:val="00DD7FD8"/>
    <w:rsid w:val="00DE416B"/>
    <w:rsid w:val="00DE4285"/>
    <w:rsid w:val="00DE4EEC"/>
    <w:rsid w:val="00DE5D66"/>
    <w:rsid w:val="00DE6166"/>
    <w:rsid w:val="00DE7FEA"/>
    <w:rsid w:val="00DF0867"/>
    <w:rsid w:val="00DF0D12"/>
    <w:rsid w:val="00DF1380"/>
    <w:rsid w:val="00DF1DB6"/>
    <w:rsid w:val="00DF29FD"/>
    <w:rsid w:val="00DF5677"/>
    <w:rsid w:val="00DF5D3C"/>
    <w:rsid w:val="00DF61D8"/>
    <w:rsid w:val="00DF7208"/>
    <w:rsid w:val="00DF7795"/>
    <w:rsid w:val="00E01DEA"/>
    <w:rsid w:val="00E03195"/>
    <w:rsid w:val="00E03F3C"/>
    <w:rsid w:val="00E04007"/>
    <w:rsid w:val="00E04842"/>
    <w:rsid w:val="00E050AE"/>
    <w:rsid w:val="00E066FE"/>
    <w:rsid w:val="00E06C48"/>
    <w:rsid w:val="00E07E7C"/>
    <w:rsid w:val="00E10325"/>
    <w:rsid w:val="00E11799"/>
    <w:rsid w:val="00E11F8F"/>
    <w:rsid w:val="00E12830"/>
    <w:rsid w:val="00E128E0"/>
    <w:rsid w:val="00E12EC9"/>
    <w:rsid w:val="00E135EC"/>
    <w:rsid w:val="00E14998"/>
    <w:rsid w:val="00E15300"/>
    <w:rsid w:val="00E16FDC"/>
    <w:rsid w:val="00E177E6"/>
    <w:rsid w:val="00E1789C"/>
    <w:rsid w:val="00E2035B"/>
    <w:rsid w:val="00E2179A"/>
    <w:rsid w:val="00E21C5A"/>
    <w:rsid w:val="00E2231C"/>
    <w:rsid w:val="00E2333C"/>
    <w:rsid w:val="00E257FD"/>
    <w:rsid w:val="00E27FCF"/>
    <w:rsid w:val="00E30C96"/>
    <w:rsid w:val="00E30CCC"/>
    <w:rsid w:val="00E33653"/>
    <w:rsid w:val="00E3504E"/>
    <w:rsid w:val="00E35340"/>
    <w:rsid w:val="00E3544E"/>
    <w:rsid w:val="00E35600"/>
    <w:rsid w:val="00E35D02"/>
    <w:rsid w:val="00E36010"/>
    <w:rsid w:val="00E36021"/>
    <w:rsid w:val="00E37707"/>
    <w:rsid w:val="00E409C7"/>
    <w:rsid w:val="00E40D20"/>
    <w:rsid w:val="00E40FA6"/>
    <w:rsid w:val="00E41C93"/>
    <w:rsid w:val="00E425CE"/>
    <w:rsid w:val="00E42AE7"/>
    <w:rsid w:val="00E42EB7"/>
    <w:rsid w:val="00E42F65"/>
    <w:rsid w:val="00E43D13"/>
    <w:rsid w:val="00E44702"/>
    <w:rsid w:val="00E44B32"/>
    <w:rsid w:val="00E44D80"/>
    <w:rsid w:val="00E44DD3"/>
    <w:rsid w:val="00E463EB"/>
    <w:rsid w:val="00E464F9"/>
    <w:rsid w:val="00E46DED"/>
    <w:rsid w:val="00E4729F"/>
    <w:rsid w:val="00E50305"/>
    <w:rsid w:val="00E521CA"/>
    <w:rsid w:val="00E52366"/>
    <w:rsid w:val="00E5242A"/>
    <w:rsid w:val="00E528DB"/>
    <w:rsid w:val="00E540D4"/>
    <w:rsid w:val="00E54AE1"/>
    <w:rsid w:val="00E5533F"/>
    <w:rsid w:val="00E55DD2"/>
    <w:rsid w:val="00E565CB"/>
    <w:rsid w:val="00E56ABD"/>
    <w:rsid w:val="00E56E37"/>
    <w:rsid w:val="00E574CD"/>
    <w:rsid w:val="00E6047C"/>
    <w:rsid w:val="00E60BE0"/>
    <w:rsid w:val="00E625A1"/>
    <w:rsid w:val="00E632AA"/>
    <w:rsid w:val="00E63353"/>
    <w:rsid w:val="00E6399B"/>
    <w:rsid w:val="00E63D4C"/>
    <w:rsid w:val="00E645B3"/>
    <w:rsid w:val="00E6573B"/>
    <w:rsid w:val="00E66D2C"/>
    <w:rsid w:val="00E67C64"/>
    <w:rsid w:val="00E70CBD"/>
    <w:rsid w:val="00E72DB3"/>
    <w:rsid w:val="00E738FA"/>
    <w:rsid w:val="00E75423"/>
    <w:rsid w:val="00E75A32"/>
    <w:rsid w:val="00E76090"/>
    <w:rsid w:val="00E7639C"/>
    <w:rsid w:val="00E76B38"/>
    <w:rsid w:val="00E76C8D"/>
    <w:rsid w:val="00E805F1"/>
    <w:rsid w:val="00E80B63"/>
    <w:rsid w:val="00E818BC"/>
    <w:rsid w:val="00E828FE"/>
    <w:rsid w:val="00E82DE6"/>
    <w:rsid w:val="00E85653"/>
    <w:rsid w:val="00E86105"/>
    <w:rsid w:val="00E86339"/>
    <w:rsid w:val="00E87AFF"/>
    <w:rsid w:val="00E87B6D"/>
    <w:rsid w:val="00E87E20"/>
    <w:rsid w:val="00E906BE"/>
    <w:rsid w:val="00E91940"/>
    <w:rsid w:val="00E9225B"/>
    <w:rsid w:val="00E9295F"/>
    <w:rsid w:val="00E93119"/>
    <w:rsid w:val="00E93B80"/>
    <w:rsid w:val="00E93FAD"/>
    <w:rsid w:val="00E95DE9"/>
    <w:rsid w:val="00EA1E1E"/>
    <w:rsid w:val="00EA20AB"/>
    <w:rsid w:val="00EA2A0D"/>
    <w:rsid w:val="00EA5C2F"/>
    <w:rsid w:val="00EA6870"/>
    <w:rsid w:val="00EA6E0A"/>
    <w:rsid w:val="00EB4FDA"/>
    <w:rsid w:val="00EB6659"/>
    <w:rsid w:val="00EB684B"/>
    <w:rsid w:val="00EB6B90"/>
    <w:rsid w:val="00EB6C79"/>
    <w:rsid w:val="00EB6F51"/>
    <w:rsid w:val="00EB7257"/>
    <w:rsid w:val="00EB7FF5"/>
    <w:rsid w:val="00EC0779"/>
    <w:rsid w:val="00EC1CB1"/>
    <w:rsid w:val="00EC211B"/>
    <w:rsid w:val="00EC2CDD"/>
    <w:rsid w:val="00EC31DF"/>
    <w:rsid w:val="00EC4810"/>
    <w:rsid w:val="00EC4ACD"/>
    <w:rsid w:val="00EC4F55"/>
    <w:rsid w:val="00EC52D7"/>
    <w:rsid w:val="00EC52E9"/>
    <w:rsid w:val="00EC56B8"/>
    <w:rsid w:val="00EC56F3"/>
    <w:rsid w:val="00EC5D49"/>
    <w:rsid w:val="00EC5D86"/>
    <w:rsid w:val="00EC6FF6"/>
    <w:rsid w:val="00EC75A3"/>
    <w:rsid w:val="00EC7608"/>
    <w:rsid w:val="00ED0E10"/>
    <w:rsid w:val="00ED0F3D"/>
    <w:rsid w:val="00ED16E3"/>
    <w:rsid w:val="00ED1845"/>
    <w:rsid w:val="00ED26B0"/>
    <w:rsid w:val="00ED31C0"/>
    <w:rsid w:val="00ED3290"/>
    <w:rsid w:val="00ED3DC7"/>
    <w:rsid w:val="00ED49D2"/>
    <w:rsid w:val="00ED5792"/>
    <w:rsid w:val="00ED7D92"/>
    <w:rsid w:val="00EE02F9"/>
    <w:rsid w:val="00EE0D90"/>
    <w:rsid w:val="00EE1C71"/>
    <w:rsid w:val="00EE300A"/>
    <w:rsid w:val="00EE36F0"/>
    <w:rsid w:val="00EE39CD"/>
    <w:rsid w:val="00EE3C32"/>
    <w:rsid w:val="00EE4A1D"/>
    <w:rsid w:val="00EE4A33"/>
    <w:rsid w:val="00EE4CC8"/>
    <w:rsid w:val="00EE4F8D"/>
    <w:rsid w:val="00EE58C7"/>
    <w:rsid w:val="00EE7BE2"/>
    <w:rsid w:val="00EF1AEF"/>
    <w:rsid w:val="00EF203D"/>
    <w:rsid w:val="00EF2218"/>
    <w:rsid w:val="00EF276E"/>
    <w:rsid w:val="00EF3D14"/>
    <w:rsid w:val="00EF4AAA"/>
    <w:rsid w:val="00EF4FAA"/>
    <w:rsid w:val="00EF5368"/>
    <w:rsid w:val="00EF5726"/>
    <w:rsid w:val="00EF58B1"/>
    <w:rsid w:val="00EF5E27"/>
    <w:rsid w:val="00EF6A81"/>
    <w:rsid w:val="00EF7AA4"/>
    <w:rsid w:val="00EF7C29"/>
    <w:rsid w:val="00F00B85"/>
    <w:rsid w:val="00F00E7B"/>
    <w:rsid w:val="00F0132B"/>
    <w:rsid w:val="00F01784"/>
    <w:rsid w:val="00F02AD4"/>
    <w:rsid w:val="00F03266"/>
    <w:rsid w:val="00F0377E"/>
    <w:rsid w:val="00F03A6D"/>
    <w:rsid w:val="00F03A79"/>
    <w:rsid w:val="00F03B8A"/>
    <w:rsid w:val="00F04A66"/>
    <w:rsid w:val="00F04D67"/>
    <w:rsid w:val="00F06023"/>
    <w:rsid w:val="00F06216"/>
    <w:rsid w:val="00F0635E"/>
    <w:rsid w:val="00F0751F"/>
    <w:rsid w:val="00F10393"/>
    <w:rsid w:val="00F108E1"/>
    <w:rsid w:val="00F10DF1"/>
    <w:rsid w:val="00F1201B"/>
    <w:rsid w:val="00F12BAC"/>
    <w:rsid w:val="00F141EA"/>
    <w:rsid w:val="00F14D24"/>
    <w:rsid w:val="00F161C3"/>
    <w:rsid w:val="00F16940"/>
    <w:rsid w:val="00F16F11"/>
    <w:rsid w:val="00F17073"/>
    <w:rsid w:val="00F1707B"/>
    <w:rsid w:val="00F170E6"/>
    <w:rsid w:val="00F176BC"/>
    <w:rsid w:val="00F176C9"/>
    <w:rsid w:val="00F177BC"/>
    <w:rsid w:val="00F17A2B"/>
    <w:rsid w:val="00F206B4"/>
    <w:rsid w:val="00F20BFE"/>
    <w:rsid w:val="00F21855"/>
    <w:rsid w:val="00F22473"/>
    <w:rsid w:val="00F22811"/>
    <w:rsid w:val="00F230AC"/>
    <w:rsid w:val="00F23594"/>
    <w:rsid w:val="00F24AA9"/>
    <w:rsid w:val="00F24D62"/>
    <w:rsid w:val="00F255AA"/>
    <w:rsid w:val="00F25D6A"/>
    <w:rsid w:val="00F26050"/>
    <w:rsid w:val="00F26E50"/>
    <w:rsid w:val="00F26E8D"/>
    <w:rsid w:val="00F27B49"/>
    <w:rsid w:val="00F27EA8"/>
    <w:rsid w:val="00F30108"/>
    <w:rsid w:val="00F30E79"/>
    <w:rsid w:val="00F31D19"/>
    <w:rsid w:val="00F32487"/>
    <w:rsid w:val="00F32820"/>
    <w:rsid w:val="00F32E12"/>
    <w:rsid w:val="00F32EBC"/>
    <w:rsid w:val="00F33810"/>
    <w:rsid w:val="00F33F1D"/>
    <w:rsid w:val="00F33FC6"/>
    <w:rsid w:val="00F340F9"/>
    <w:rsid w:val="00F34D5C"/>
    <w:rsid w:val="00F34EF9"/>
    <w:rsid w:val="00F350CD"/>
    <w:rsid w:val="00F35480"/>
    <w:rsid w:val="00F3647B"/>
    <w:rsid w:val="00F37153"/>
    <w:rsid w:val="00F408F0"/>
    <w:rsid w:val="00F40DBB"/>
    <w:rsid w:val="00F4159D"/>
    <w:rsid w:val="00F42CF9"/>
    <w:rsid w:val="00F42EE2"/>
    <w:rsid w:val="00F43350"/>
    <w:rsid w:val="00F437CB"/>
    <w:rsid w:val="00F43C45"/>
    <w:rsid w:val="00F4457C"/>
    <w:rsid w:val="00F447C9"/>
    <w:rsid w:val="00F44968"/>
    <w:rsid w:val="00F4557A"/>
    <w:rsid w:val="00F45901"/>
    <w:rsid w:val="00F45D2C"/>
    <w:rsid w:val="00F46B75"/>
    <w:rsid w:val="00F471F7"/>
    <w:rsid w:val="00F47439"/>
    <w:rsid w:val="00F50066"/>
    <w:rsid w:val="00F50C05"/>
    <w:rsid w:val="00F51797"/>
    <w:rsid w:val="00F5193C"/>
    <w:rsid w:val="00F526EB"/>
    <w:rsid w:val="00F52CB3"/>
    <w:rsid w:val="00F54393"/>
    <w:rsid w:val="00F54A7F"/>
    <w:rsid w:val="00F54DC1"/>
    <w:rsid w:val="00F54E3D"/>
    <w:rsid w:val="00F553B0"/>
    <w:rsid w:val="00F56178"/>
    <w:rsid w:val="00F56C58"/>
    <w:rsid w:val="00F57F41"/>
    <w:rsid w:val="00F60C61"/>
    <w:rsid w:val="00F61287"/>
    <w:rsid w:val="00F61778"/>
    <w:rsid w:val="00F6244D"/>
    <w:rsid w:val="00F62856"/>
    <w:rsid w:val="00F633E3"/>
    <w:rsid w:val="00F6377A"/>
    <w:rsid w:val="00F63B56"/>
    <w:rsid w:val="00F65147"/>
    <w:rsid w:val="00F6515B"/>
    <w:rsid w:val="00F65443"/>
    <w:rsid w:val="00F676E1"/>
    <w:rsid w:val="00F700BC"/>
    <w:rsid w:val="00F70BFD"/>
    <w:rsid w:val="00F7152D"/>
    <w:rsid w:val="00F722B5"/>
    <w:rsid w:val="00F723FD"/>
    <w:rsid w:val="00F73492"/>
    <w:rsid w:val="00F73A09"/>
    <w:rsid w:val="00F73D6F"/>
    <w:rsid w:val="00F748BA"/>
    <w:rsid w:val="00F74CAB"/>
    <w:rsid w:val="00F76AEA"/>
    <w:rsid w:val="00F77D20"/>
    <w:rsid w:val="00F77E2C"/>
    <w:rsid w:val="00F81984"/>
    <w:rsid w:val="00F8226A"/>
    <w:rsid w:val="00F841D4"/>
    <w:rsid w:val="00F84263"/>
    <w:rsid w:val="00F84793"/>
    <w:rsid w:val="00F86E28"/>
    <w:rsid w:val="00F874D6"/>
    <w:rsid w:val="00F878C8"/>
    <w:rsid w:val="00F90194"/>
    <w:rsid w:val="00F90674"/>
    <w:rsid w:val="00F9110C"/>
    <w:rsid w:val="00F9154B"/>
    <w:rsid w:val="00F91F3B"/>
    <w:rsid w:val="00F944AB"/>
    <w:rsid w:val="00F9530F"/>
    <w:rsid w:val="00F96815"/>
    <w:rsid w:val="00FA0FCF"/>
    <w:rsid w:val="00FA1543"/>
    <w:rsid w:val="00FA294B"/>
    <w:rsid w:val="00FA320C"/>
    <w:rsid w:val="00FA524C"/>
    <w:rsid w:val="00FA54E9"/>
    <w:rsid w:val="00FA574E"/>
    <w:rsid w:val="00FA6BAA"/>
    <w:rsid w:val="00FB05EE"/>
    <w:rsid w:val="00FB0AAA"/>
    <w:rsid w:val="00FB1052"/>
    <w:rsid w:val="00FB1803"/>
    <w:rsid w:val="00FB1B13"/>
    <w:rsid w:val="00FB1BA5"/>
    <w:rsid w:val="00FB206B"/>
    <w:rsid w:val="00FB2A98"/>
    <w:rsid w:val="00FB3206"/>
    <w:rsid w:val="00FB3222"/>
    <w:rsid w:val="00FB3634"/>
    <w:rsid w:val="00FB3E9F"/>
    <w:rsid w:val="00FB4491"/>
    <w:rsid w:val="00FB5A8B"/>
    <w:rsid w:val="00FB6400"/>
    <w:rsid w:val="00FB67D7"/>
    <w:rsid w:val="00FC118E"/>
    <w:rsid w:val="00FC1A82"/>
    <w:rsid w:val="00FC215F"/>
    <w:rsid w:val="00FC2898"/>
    <w:rsid w:val="00FC39BC"/>
    <w:rsid w:val="00FC3C4C"/>
    <w:rsid w:val="00FC3D90"/>
    <w:rsid w:val="00FC46A3"/>
    <w:rsid w:val="00FC4D8C"/>
    <w:rsid w:val="00FC5443"/>
    <w:rsid w:val="00FC6620"/>
    <w:rsid w:val="00FC735B"/>
    <w:rsid w:val="00FC75D4"/>
    <w:rsid w:val="00FC7A0A"/>
    <w:rsid w:val="00FC7D6D"/>
    <w:rsid w:val="00FD0A8F"/>
    <w:rsid w:val="00FD2004"/>
    <w:rsid w:val="00FD216E"/>
    <w:rsid w:val="00FD2821"/>
    <w:rsid w:val="00FD323A"/>
    <w:rsid w:val="00FD5094"/>
    <w:rsid w:val="00FD574E"/>
    <w:rsid w:val="00FD682D"/>
    <w:rsid w:val="00FD73CA"/>
    <w:rsid w:val="00FD7970"/>
    <w:rsid w:val="00FE09AD"/>
    <w:rsid w:val="00FE0B60"/>
    <w:rsid w:val="00FE157A"/>
    <w:rsid w:val="00FE1DC6"/>
    <w:rsid w:val="00FE20CC"/>
    <w:rsid w:val="00FE2D22"/>
    <w:rsid w:val="00FE435B"/>
    <w:rsid w:val="00FE53E9"/>
    <w:rsid w:val="00FE6E90"/>
    <w:rsid w:val="00FF09DE"/>
    <w:rsid w:val="00FF4B7C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AD4DA"/>
  <w15:docId w15:val="{D372D45F-536F-4F2E-835B-4B7345C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A20"/>
  </w:style>
  <w:style w:type="paragraph" w:styleId="Nadpis1">
    <w:name w:val="heading 1"/>
    <w:basedOn w:val="Normln"/>
    <w:next w:val="Normln"/>
    <w:link w:val="Nadpis1Char"/>
    <w:qFormat/>
    <w:rsid w:val="004E385A"/>
    <w:pPr>
      <w:keepNext/>
      <w:tabs>
        <w:tab w:val="left" w:pos="567"/>
      </w:tabs>
      <w:spacing w:before="240" w:after="60" w:line="36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cs-CZ"/>
    </w:rPr>
  </w:style>
  <w:style w:type="paragraph" w:styleId="Nadpis2">
    <w:name w:val="heading 2"/>
    <w:basedOn w:val="Normln"/>
    <w:next w:val="Normln"/>
    <w:link w:val="Nadpis2Char"/>
    <w:qFormat/>
    <w:rsid w:val="004E385A"/>
    <w:pPr>
      <w:keepNext/>
      <w:tabs>
        <w:tab w:val="left" w:pos="567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14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E385A"/>
    <w:pPr>
      <w:keepNext/>
      <w:tabs>
        <w:tab w:val="left" w:pos="567"/>
      </w:tabs>
      <w:spacing w:before="240" w:after="60" w:line="360" w:lineRule="auto"/>
      <w:outlineLvl w:val="2"/>
    </w:pPr>
    <w:rPr>
      <w:rFonts w:ascii="Arial" w:eastAsia="Times New Roman" w:hAnsi="Arial" w:cs="Times New Roman"/>
      <w:b/>
      <w:sz w:val="24"/>
      <w:szCs w:val="20"/>
      <w:lang w:val="en-US" w:eastAsia="cs-CZ"/>
    </w:rPr>
  </w:style>
  <w:style w:type="paragraph" w:styleId="Nadpis4">
    <w:name w:val="heading 4"/>
    <w:basedOn w:val="Normln"/>
    <w:next w:val="Normln"/>
    <w:link w:val="Nadpis4Char"/>
    <w:qFormat/>
    <w:rsid w:val="004E385A"/>
    <w:pPr>
      <w:keepNext/>
      <w:tabs>
        <w:tab w:val="left" w:pos="567"/>
      </w:tabs>
      <w:spacing w:after="0" w:line="360" w:lineRule="auto"/>
      <w:outlineLvl w:val="3"/>
    </w:pPr>
    <w:rPr>
      <w:rFonts w:ascii="Times New Roman" w:eastAsia="Times New Roman" w:hAnsi="Times New Roman" w:cs="Times New Roman"/>
      <w:sz w:val="144"/>
      <w:szCs w:val="20"/>
      <w:lang w:val="en-US" w:eastAsia="cs-CZ"/>
    </w:rPr>
  </w:style>
  <w:style w:type="paragraph" w:styleId="Nadpis5">
    <w:name w:val="heading 5"/>
    <w:basedOn w:val="Normln"/>
    <w:next w:val="Normln"/>
    <w:link w:val="Nadpis5Char"/>
    <w:qFormat/>
    <w:rsid w:val="004E385A"/>
    <w:pPr>
      <w:keepNext/>
      <w:tabs>
        <w:tab w:val="left" w:pos="567"/>
      </w:tabs>
      <w:spacing w:after="0" w:line="360" w:lineRule="auto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cs-CZ"/>
    </w:rPr>
  </w:style>
  <w:style w:type="paragraph" w:styleId="Nadpis6">
    <w:name w:val="heading 6"/>
    <w:basedOn w:val="Normln"/>
    <w:next w:val="Normln"/>
    <w:link w:val="Nadpis6Char"/>
    <w:qFormat/>
    <w:rsid w:val="004E385A"/>
    <w:pPr>
      <w:keepNext/>
      <w:tabs>
        <w:tab w:val="left" w:pos="567"/>
      </w:tabs>
      <w:spacing w:after="0" w:line="360" w:lineRule="auto"/>
      <w:outlineLvl w:val="5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9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495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9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6E5"/>
  </w:style>
  <w:style w:type="paragraph" w:styleId="Zpat">
    <w:name w:val="footer"/>
    <w:basedOn w:val="Normln"/>
    <w:link w:val="ZpatChar"/>
    <w:unhideWhenUsed/>
    <w:rsid w:val="00A9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6E5"/>
  </w:style>
  <w:style w:type="table" w:styleId="Mkatabulky">
    <w:name w:val="Table Grid"/>
    <w:basedOn w:val="Normlntabulka"/>
    <w:uiPriority w:val="59"/>
    <w:rsid w:val="0006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5B0E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B0E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0E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0E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0E4F"/>
    <w:rPr>
      <w:b/>
      <w:bCs/>
      <w:sz w:val="20"/>
      <w:szCs w:val="20"/>
    </w:rPr>
  </w:style>
  <w:style w:type="character" w:customStyle="1" w:styleId="hps">
    <w:name w:val="hps"/>
    <w:basedOn w:val="Standardnpsmoodstavce"/>
    <w:rsid w:val="006014AA"/>
  </w:style>
  <w:style w:type="paragraph" w:styleId="Bezmezer">
    <w:name w:val="No Spacing"/>
    <w:link w:val="BezmezerChar"/>
    <w:uiPriority w:val="1"/>
    <w:qFormat/>
    <w:rsid w:val="007057A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057AB"/>
    <w:rPr>
      <w:rFonts w:eastAsiaTheme="minorEastAs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057AB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057AB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57AB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7057AB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3A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78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7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E385A"/>
    <w:rPr>
      <w:rFonts w:ascii="Arial" w:eastAsia="Times New Roman" w:hAnsi="Arial" w:cs="Times New Roman"/>
      <w:b/>
      <w:kern w:val="28"/>
      <w:sz w:val="28"/>
      <w:szCs w:val="20"/>
      <w:lang w:val="en-US" w:eastAsia="cs-CZ"/>
    </w:rPr>
  </w:style>
  <w:style w:type="character" w:customStyle="1" w:styleId="Nadpis2Char">
    <w:name w:val="Nadpis 2 Char"/>
    <w:basedOn w:val="Standardnpsmoodstavce"/>
    <w:link w:val="Nadpis2"/>
    <w:rsid w:val="004E385A"/>
    <w:rPr>
      <w:rFonts w:ascii="Times New Roman" w:eastAsia="Times New Roman" w:hAnsi="Times New Roman" w:cs="Times New Roman"/>
      <w:sz w:val="14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E385A"/>
    <w:rPr>
      <w:rFonts w:ascii="Arial" w:eastAsia="Times New Roman" w:hAnsi="Arial" w:cs="Times New Roman"/>
      <w:b/>
      <w:sz w:val="24"/>
      <w:szCs w:val="20"/>
      <w:lang w:val="en-US" w:eastAsia="cs-CZ"/>
    </w:rPr>
  </w:style>
  <w:style w:type="character" w:customStyle="1" w:styleId="Nadpis4Char">
    <w:name w:val="Nadpis 4 Char"/>
    <w:basedOn w:val="Standardnpsmoodstavce"/>
    <w:link w:val="Nadpis4"/>
    <w:rsid w:val="004E385A"/>
    <w:rPr>
      <w:rFonts w:ascii="Times New Roman" w:eastAsia="Times New Roman" w:hAnsi="Times New Roman" w:cs="Times New Roman"/>
      <w:sz w:val="14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rsid w:val="004E385A"/>
    <w:rPr>
      <w:rFonts w:ascii="Times New Roman" w:eastAsia="Times New Roman" w:hAnsi="Times New Roman" w:cs="Times New Roman"/>
      <w:b/>
      <w:sz w:val="32"/>
      <w:szCs w:val="20"/>
      <w:lang w:val="en-US" w:eastAsia="cs-CZ"/>
    </w:rPr>
  </w:style>
  <w:style w:type="character" w:customStyle="1" w:styleId="Nadpis6Char">
    <w:name w:val="Nadpis 6 Char"/>
    <w:basedOn w:val="Standardnpsmoodstavce"/>
    <w:link w:val="Nadpis6"/>
    <w:rsid w:val="004E385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numbering" w:customStyle="1" w:styleId="Bezseznamu1">
    <w:name w:val="Bez seznamu1"/>
    <w:next w:val="Bezseznamu"/>
    <w:semiHidden/>
    <w:rsid w:val="004E385A"/>
  </w:style>
  <w:style w:type="character" w:styleId="slostrnky">
    <w:name w:val="page number"/>
    <w:basedOn w:val="Standardnpsmoodstavce"/>
    <w:rsid w:val="004E385A"/>
  </w:style>
  <w:style w:type="paragraph" w:customStyle="1" w:styleId="mezera">
    <w:name w:val="mezera"/>
    <w:basedOn w:val="Normln"/>
    <w:rsid w:val="004E385A"/>
    <w:pPr>
      <w:tabs>
        <w:tab w:val="left" w:pos="567"/>
      </w:tabs>
      <w:spacing w:after="0" w:line="360" w:lineRule="auto"/>
    </w:pPr>
    <w:rPr>
      <w:rFonts w:ascii="Arial" w:eastAsia="Times New Roman" w:hAnsi="Arial" w:cs="Times New Roman"/>
      <w:sz w:val="24"/>
      <w:szCs w:val="20"/>
      <w:lang w:val="en-US" w:eastAsia="cs-CZ"/>
    </w:rPr>
  </w:style>
  <w:style w:type="paragraph" w:customStyle="1" w:styleId="mezera6">
    <w:name w:val="mezera6"/>
    <w:basedOn w:val="mezera"/>
    <w:rsid w:val="004E385A"/>
    <w:rPr>
      <w:sz w:val="12"/>
    </w:rPr>
  </w:style>
  <w:style w:type="paragraph" w:styleId="Zkladntextodsazen">
    <w:name w:val="Body Text Indent"/>
    <w:basedOn w:val="Normln"/>
    <w:link w:val="ZkladntextodsazenChar"/>
    <w:rsid w:val="004E385A"/>
    <w:pPr>
      <w:spacing w:after="0" w:line="360" w:lineRule="auto"/>
      <w:ind w:left="1704" w:firstLine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E38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ahlavi">
    <w:name w:val="zahlavi"/>
    <w:basedOn w:val="Normln"/>
    <w:rsid w:val="004E385A"/>
    <w:pPr>
      <w:tabs>
        <w:tab w:val="left" w:pos="0"/>
        <w:tab w:val="left" w:pos="284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385A"/>
    <w:pPr>
      <w:spacing w:after="0" w:line="360" w:lineRule="auto"/>
      <w:ind w:left="1985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38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385A"/>
    <w:pPr>
      <w:spacing w:after="0" w:line="360" w:lineRule="auto"/>
      <w:ind w:left="170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38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andout">
    <w:name w:val="Handout"/>
    <w:basedOn w:val="Normln"/>
    <w:rsid w:val="004E385A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table" w:customStyle="1" w:styleId="Mkatabulky4">
    <w:name w:val="Mřížka tabulky4"/>
    <w:basedOn w:val="Normlntabulka"/>
    <w:next w:val="Mkatabulky"/>
    <w:rsid w:val="004E385A"/>
    <w:pPr>
      <w:tabs>
        <w:tab w:val="left" w:pos="567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422A5"/>
    <w:rPr>
      <w:color w:val="808080"/>
    </w:rPr>
  </w:style>
  <w:style w:type="paragraph" w:styleId="Normlnweb">
    <w:name w:val="Normal (Web)"/>
    <w:basedOn w:val="Normln"/>
    <w:uiPriority w:val="99"/>
    <w:unhideWhenUsed/>
    <w:rsid w:val="00B1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46870"/>
  </w:style>
  <w:style w:type="character" w:styleId="Hypertextovodkaz">
    <w:name w:val="Hyperlink"/>
    <w:basedOn w:val="Standardnpsmoodstavce"/>
    <w:uiPriority w:val="99"/>
    <w:semiHidden/>
    <w:unhideWhenUsed/>
    <w:rsid w:val="00746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7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28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1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80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2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5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10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39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24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495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729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17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245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148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49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77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726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9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9691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917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6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01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32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5996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62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0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18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43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2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68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97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0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627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63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48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314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9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0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42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96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45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3901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1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80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09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29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043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66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899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182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903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76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6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6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0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6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40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6622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47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5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60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5603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66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41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6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68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3140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74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26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34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2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2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034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4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21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06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25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6235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92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20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653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77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16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22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87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8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46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9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99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53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48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36043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02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864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281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465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4282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300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5546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799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1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79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16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5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49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00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7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69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01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7953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image" Target="media/image2.wmf"/><Relationship Id="rId26" Type="http://schemas.openxmlformats.org/officeDocument/2006/relationships/image" Target="media/image6.wmf"/><Relationship Id="rId39" Type="http://schemas.openxmlformats.org/officeDocument/2006/relationships/image" Target="media/image9.png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2.bin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oleObject" Target="embeddings/oleObject7.bin"/><Relationship Id="rId41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5.wmf"/><Relationship Id="rId32" Type="http://schemas.openxmlformats.org/officeDocument/2006/relationships/oleObject" Target="embeddings/oleObject10.bin"/><Relationship Id="rId37" Type="http://schemas.openxmlformats.org/officeDocument/2006/relationships/header" Target="header8.xml"/><Relationship Id="rId40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oleObject" Target="embeddings/oleObject4.bin"/><Relationship Id="rId28" Type="http://schemas.openxmlformats.org/officeDocument/2006/relationships/image" Target="media/image7.wmf"/><Relationship Id="rId36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9.bin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image" Target="media/image4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3.xm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11.bin"/><Relationship Id="rId38" Type="http://schemas.openxmlformats.org/officeDocument/2006/relationships/image" Target="media/image8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Shluk">
  <a:themeElements>
    <a:clrScheme name="Shluk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Shluk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Shlu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5435A9-5136-4332-BF7A-445B80F9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17428</Words>
  <Characters>102832</Characters>
  <Application>Microsoft Office Word</Application>
  <DocSecurity>4</DocSecurity>
  <Lines>856</Lines>
  <Paragraphs>240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Fixed income securities</vt:lpstr>
      <vt:lpstr>Bonds</vt:lpstr>
    </vt:vector>
  </TitlesOfParts>
  <Company>Česká národní banka</Company>
  <LinksUpToDate>false</LinksUpToDate>
  <CharactersWithSpaces>120020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income securities</dc:title>
  <dc:subject>FI - HANDOUTS</dc:subject>
  <dc:creator>Oldřich Dědek</dc:creator>
  <cp:keywords>docxFI_LN01</cp:keywords>
  <dc:description>Financial Instruments</dc:description>
  <cp:lastModifiedBy>Oldrich DEDEK</cp:lastModifiedBy>
  <cp:revision>2</cp:revision>
  <cp:lastPrinted>2015-03-13T10:04:00Z</cp:lastPrinted>
  <dcterms:created xsi:type="dcterms:W3CDTF">2021-05-16T13:30:00Z</dcterms:created>
  <dcterms:modified xsi:type="dcterms:W3CDTF">2021-05-16T13:30:00Z</dcterms:modified>
  <cp:category>O.D. Lecturing Legacy</cp:category>
  <cp:contentStatus>OD Web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521935125</vt:i4>
  </property>
  <property fmtid="{D5CDD505-2E9C-101B-9397-08002B2CF9AE}" pid="3" name="_NewReviewCycle">
    <vt:lpwstr/>
  </property>
  <property fmtid="{D5CDD505-2E9C-101B-9397-08002B2CF9AE}" pid="4" name="_EmailSubject">
    <vt:lpwstr>Dokumenty</vt:lpwstr>
  </property>
  <property fmtid="{D5CDD505-2E9C-101B-9397-08002B2CF9AE}" pid="5" name="_AuthorEmail">
    <vt:lpwstr>Oldrich.Dedek@cnb.cz</vt:lpwstr>
  </property>
  <property fmtid="{D5CDD505-2E9C-101B-9397-08002B2CF9AE}" pid="6" name="_AuthorEmailDisplayName">
    <vt:lpwstr>Dědek Oldřich</vt:lpwstr>
  </property>
  <property fmtid="{D5CDD505-2E9C-101B-9397-08002B2CF9AE}" pid="7" name="_ReviewingToolsShownOnce">
    <vt:lpwstr/>
  </property>
</Properties>
</file>